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434"/>
        <w:gridCol w:w="3647"/>
        <w:gridCol w:w="3003"/>
      </w:tblGrid>
      <w:tr w:rsidR="00CF5175" w:rsidRPr="00CF5175" w14:paraId="27C1B586" w14:textId="77777777" w:rsidTr="00D7067F">
        <w:trPr>
          <w:trHeight w:val="988"/>
          <w:jc w:val="center"/>
        </w:trPr>
        <w:tc>
          <w:tcPr>
            <w:tcW w:w="3434" w:type="dxa"/>
            <w:shd w:val="clear" w:color="auto" w:fill="FFFFFF"/>
          </w:tcPr>
          <w:p w14:paraId="521549EF" w14:textId="77777777" w:rsidR="00CF5175" w:rsidRPr="00CF5175" w:rsidRDefault="00CF5175" w:rsidP="00CF5175">
            <w:pPr>
              <w:keepNext/>
              <w:spacing w:line="240" w:lineRule="auto"/>
              <w:ind w:left="60"/>
              <w:outlineLvl w:val="0"/>
              <w:rPr>
                <w:rFonts w:ascii="Arial" w:hAnsi="Arial" w:cs="Arial"/>
                <w:b/>
                <w:bCs/>
              </w:rPr>
            </w:pPr>
            <w:r w:rsidRPr="00CF5175">
              <w:rPr>
                <w:rFonts w:ascii="Arial" w:hAnsi="Arial" w:cs="Arial"/>
                <w:b/>
                <w:bCs/>
              </w:rPr>
              <w:t>ROMÂNIA</w:t>
            </w:r>
          </w:p>
          <w:p w14:paraId="15C249D1" w14:textId="77777777" w:rsidR="00CF5175" w:rsidRPr="00CF5175" w:rsidRDefault="00CF5175" w:rsidP="00CF5175">
            <w:pPr>
              <w:spacing w:line="240" w:lineRule="auto"/>
              <w:rPr>
                <w:rFonts w:ascii="Arial" w:hAnsi="Arial" w:cs="Arial"/>
                <w:b/>
                <w:kern w:val="0"/>
              </w:rPr>
            </w:pPr>
            <w:r w:rsidRPr="00CF5175">
              <w:rPr>
                <w:rFonts w:ascii="Arial" w:hAnsi="Arial" w:cs="Arial"/>
                <w:b/>
                <w:kern w:val="0"/>
              </w:rPr>
              <w:t>JUDEŢUL HUNEDOARA</w:t>
            </w:r>
          </w:p>
          <w:p w14:paraId="5996914B" w14:textId="77777777" w:rsidR="00CF5175" w:rsidRPr="00CF5175" w:rsidRDefault="00CF5175" w:rsidP="00CF5175">
            <w:pPr>
              <w:spacing w:line="240" w:lineRule="auto"/>
              <w:rPr>
                <w:rFonts w:ascii="Arial" w:hAnsi="Arial" w:cs="Arial"/>
                <w:b/>
                <w:kern w:val="0"/>
              </w:rPr>
            </w:pPr>
            <w:r w:rsidRPr="00CF5175">
              <w:rPr>
                <w:rFonts w:ascii="Arial" w:hAnsi="Arial" w:cs="Arial"/>
                <w:b/>
                <w:kern w:val="0"/>
              </w:rPr>
              <w:t>MUNICIPIUL HUNEDOARA</w:t>
            </w:r>
          </w:p>
          <w:p w14:paraId="0050D732" w14:textId="77777777" w:rsidR="00CF5175" w:rsidRPr="00CF5175" w:rsidRDefault="00CF5175" w:rsidP="00CF5175">
            <w:pPr>
              <w:spacing w:line="240" w:lineRule="auto"/>
              <w:rPr>
                <w:kern w:val="0"/>
                <w:sz w:val="20"/>
                <w:szCs w:val="20"/>
              </w:rPr>
            </w:pPr>
            <w:r w:rsidRPr="00CF5175">
              <w:rPr>
                <w:rFonts w:ascii="Arial" w:hAnsi="Arial" w:cs="Arial"/>
                <w:b/>
                <w:kern w:val="0"/>
              </w:rPr>
              <w:t>CONSILIUL LOCAL</w:t>
            </w:r>
          </w:p>
        </w:tc>
        <w:tc>
          <w:tcPr>
            <w:tcW w:w="3647" w:type="dxa"/>
            <w:shd w:val="clear" w:color="auto" w:fill="FFFFFF"/>
          </w:tcPr>
          <w:p w14:paraId="385C50B0" w14:textId="242E60F7" w:rsidR="00CF5175" w:rsidRPr="00CF5175" w:rsidRDefault="00CF5175" w:rsidP="00CF5175">
            <w:pPr>
              <w:spacing w:line="240" w:lineRule="auto"/>
              <w:jc w:val="center"/>
              <w:rPr>
                <w:rFonts w:ascii="Arial" w:hAnsi="Arial" w:cs="Arial"/>
                <w:b/>
                <w:kern w:val="0"/>
                <w:sz w:val="20"/>
                <w:szCs w:val="20"/>
              </w:rPr>
            </w:pPr>
            <w:r w:rsidRPr="00CF5175">
              <w:rPr>
                <w:noProof/>
                <w:kern w:val="0"/>
                <w:sz w:val="20"/>
                <w:szCs w:val="20"/>
              </w:rPr>
              <w:drawing>
                <wp:inline distT="0" distB="0" distL="0" distR="0" wp14:anchorId="29F90A85" wp14:editId="70DE88AE">
                  <wp:extent cx="466725" cy="6286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p>
        </w:tc>
        <w:tc>
          <w:tcPr>
            <w:tcW w:w="3003" w:type="dxa"/>
            <w:shd w:val="clear" w:color="auto" w:fill="FFFFFF"/>
          </w:tcPr>
          <w:p w14:paraId="48903A45" w14:textId="77777777" w:rsidR="00CF5175" w:rsidRPr="00CF5175" w:rsidRDefault="00CF5175" w:rsidP="00CF5175">
            <w:pPr>
              <w:spacing w:line="240" w:lineRule="auto"/>
              <w:jc w:val="center"/>
              <w:rPr>
                <w:rFonts w:ascii="Arial" w:hAnsi="Arial" w:cs="Arial"/>
                <w:b/>
                <w:kern w:val="0"/>
              </w:rPr>
            </w:pPr>
          </w:p>
          <w:p w14:paraId="6018321F" w14:textId="77777777" w:rsidR="00CF5175" w:rsidRPr="00CF5175" w:rsidRDefault="00CF5175" w:rsidP="00CF5175">
            <w:pPr>
              <w:spacing w:line="240" w:lineRule="auto"/>
              <w:jc w:val="center"/>
              <w:rPr>
                <w:rFonts w:ascii="Arial" w:hAnsi="Arial" w:cs="Arial"/>
                <w:b/>
                <w:kern w:val="0"/>
              </w:rPr>
            </w:pPr>
            <w:r w:rsidRPr="00CF5175">
              <w:rPr>
                <w:rFonts w:ascii="Arial" w:hAnsi="Arial" w:cs="Arial"/>
                <w:b/>
                <w:kern w:val="0"/>
              </w:rPr>
              <w:t>Proiect de Hotărâre</w:t>
            </w:r>
          </w:p>
          <w:p w14:paraId="1B47ACED" w14:textId="77777777" w:rsidR="00CF5175" w:rsidRPr="00CF5175" w:rsidRDefault="00CF5175" w:rsidP="00CF5175">
            <w:pPr>
              <w:spacing w:line="240" w:lineRule="auto"/>
              <w:jc w:val="center"/>
              <w:rPr>
                <w:color w:val="FF0000"/>
                <w:kern w:val="0"/>
                <w:sz w:val="20"/>
                <w:szCs w:val="20"/>
              </w:rPr>
            </w:pPr>
            <w:r w:rsidRPr="00CF5175">
              <w:rPr>
                <w:rFonts w:ascii="Arial" w:hAnsi="Arial" w:cs="Arial"/>
                <w:b/>
                <w:kern w:val="0"/>
              </w:rPr>
              <w:t>Nr. 73/08.02.2023</w:t>
            </w:r>
          </w:p>
        </w:tc>
      </w:tr>
    </w:tbl>
    <w:p w14:paraId="27510D2E" w14:textId="21DFF1EE" w:rsidR="00CF5175" w:rsidRPr="00CF5175" w:rsidRDefault="00CF5175" w:rsidP="00CF5175">
      <w:pPr>
        <w:autoSpaceDE w:val="0"/>
        <w:spacing w:line="240" w:lineRule="auto"/>
        <w:jc w:val="both"/>
        <w:rPr>
          <w:rFonts w:ascii="Arial" w:eastAsia="Arial" w:hAnsi="Arial" w:cs="Arial"/>
          <w:color w:val="000000"/>
          <w:kern w:val="0"/>
        </w:rPr>
      </w:pPr>
    </w:p>
    <w:p w14:paraId="1B51D374" w14:textId="77777777" w:rsidR="00CF5175" w:rsidRPr="00CF5175" w:rsidRDefault="00CF5175" w:rsidP="00CF5175">
      <w:pPr>
        <w:autoSpaceDE w:val="0"/>
        <w:spacing w:line="240" w:lineRule="auto"/>
        <w:jc w:val="center"/>
        <w:rPr>
          <w:rFonts w:ascii="Arial" w:eastAsia="Arial" w:hAnsi="Arial" w:cs="Arial"/>
          <w:b/>
          <w:bCs/>
          <w:color w:val="000000"/>
          <w:kern w:val="0"/>
        </w:rPr>
      </w:pPr>
      <w:r w:rsidRPr="00CF5175">
        <w:rPr>
          <w:rFonts w:ascii="Arial" w:eastAsia="Arial" w:hAnsi="Arial" w:cs="Arial"/>
          <w:b/>
          <w:bCs/>
          <w:color w:val="000000"/>
          <w:kern w:val="0"/>
          <w:u w:val="single"/>
        </w:rPr>
        <w:t>HOTĂRÂREA  NR.       /2023</w:t>
      </w:r>
    </w:p>
    <w:p w14:paraId="2D29BABF" w14:textId="77777777" w:rsidR="00CF5175" w:rsidRPr="00CF5175" w:rsidRDefault="00CF5175" w:rsidP="00CF5175">
      <w:pPr>
        <w:spacing w:line="240" w:lineRule="auto"/>
        <w:jc w:val="center"/>
        <w:rPr>
          <w:rFonts w:ascii="Arial" w:hAnsi="Arial" w:cs="Arial"/>
          <w:b/>
          <w:bCs/>
          <w:kern w:val="0"/>
        </w:rPr>
      </w:pPr>
      <w:r w:rsidRPr="00CF5175">
        <w:rPr>
          <w:rFonts w:ascii="Arial" w:hAnsi="Arial" w:cs="Arial"/>
          <w:b/>
          <w:bCs/>
          <w:kern w:val="0"/>
        </w:rPr>
        <w:t>privind aprobarea modalității de gestiune a unor activități din cadrul Serviciului public de salubrizare a municipiului Hunedoara</w:t>
      </w:r>
    </w:p>
    <w:p w14:paraId="34EDEE4E" w14:textId="77777777" w:rsidR="00CF5175" w:rsidRPr="00CF5175" w:rsidRDefault="00CF5175" w:rsidP="00CF5175">
      <w:pPr>
        <w:autoSpaceDE w:val="0"/>
        <w:spacing w:line="240" w:lineRule="auto"/>
        <w:jc w:val="both"/>
        <w:rPr>
          <w:rFonts w:ascii="Arial" w:eastAsia="Arial" w:hAnsi="Arial" w:cs="Arial"/>
          <w:color w:val="FF3333"/>
          <w:kern w:val="0"/>
        </w:rPr>
      </w:pPr>
    </w:p>
    <w:p w14:paraId="26DBF3AA" w14:textId="77777777" w:rsidR="00CF5175" w:rsidRPr="00CF5175" w:rsidRDefault="00CF5175" w:rsidP="00CF5175">
      <w:pPr>
        <w:spacing w:line="240" w:lineRule="auto"/>
        <w:jc w:val="both"/>
        <w:rPr>
          <w:rFonts w:ascii="Arial" w:hAnsi="Arial" w:cs="Arial"/>
          <w:kern w:val="0"/>
        </w:rPr>
      </w:pPr>
      <w:r w:rsidRPr="00CF5175">
        <w:rPr>
          <w:rFonts w:ascii="Arial" w:hAnsi="Arial" w:cs="Arial"/>
          <w:color w:val="FF3333"/>
          <w:kern w:val="0"/>
        </w:rPr>
        <w:tab/>
      </w:r>
      <w:r w:rsidRPr="00CF5175">
        <w:rPr>
          <w:rFonts w:ascii="Arial" w:hAnsi="Arial" w:cs="Arial"/>
          <w:kern w:val="0"/>
        </w:rPr>
        <w:t>Consiliul Local al Municipiului Hunedoara,</w:t>
      </w:r>
    </w:p>
    <w:p w14:paraId="5F1F859E" w14:textId="77777777" w:rsidR="00CF5175" w:rsidRPr="00CF5175" w:rsidRDefault="00CF5175" w:rsidP="00CF5175">
      <w:pPr>
        <w:spacing w:line="240" w:lineRule="auto"/>
        <w:ind w:firstLine="708"/>
        <w:jc w:val="both"/>
        <w:rPr>
          <w:rFonts w:ascii="Arial" w:hAnsi="Arial" w:cs="Arial"/>
          <w:kern w:val="0"/>
        </w:rPr>
      </w:pPr>
      <w:r w:rsidRPr="00CF5175">
        <w:rPr>
          <w:rFonts w:ascii="Arial" w:hAnsi="Arial" w:cs="Arial"/>
          <w:kern w:val="0"/>
        </w:rPr>
        <w:t xml:space="preserve">Analizând Referatul de aprobare al Primarului municipiului Hunedoara nr.12837/08.02.2023, prin care se propune </w:t>
      </w:r>
      <w:r w:rsidRPr="00CF5175">
        <w:rPr>
          <w:rFonts w:ascii="Arial" w:hAnsi="Arial" w:cs="Arial"/>
          <w:bCs/>
          <w:kern w:val="0"/>
        </w:rPr>
        <w:t>aprobarea modalității de gestiune a unor activități din cadrul Serviciului public de salubrizare a municipiului Hunedoara</w:t>
      </w:r>
      <w:r w:rsidRPr="00CF5175">
        <w:rPr>
          <w:rFonts w:ascii="Arial" w:hAnsi="Arial" w:cs="Arial"/>
          <w:kern w:val="0"/>
        </w:rPr>
        <w:t>;</w:t>
      </w:r>
    </w:p>
    <w:p w14:paraId="5755D577" w14:textId="77777777" w:rsidR="00CF5175" w:rsidRPr="00CF5175" w:rsidRDefault="00CF5175" w:rsidP="00CF5175">
      <w:pPr>
        <w:spacing w:line="240" w:lineRule="auto"/>
        <w:jc w:val="both"/>
        <w:rPr>
          <w:rFonts w:ascii="Arial" w:hAnsi="Arial" w:cs="Arial"/>
          <w:color w:val="FF3333"/>
          <w:kern w:val="0"/>
        </w:rPr>
      </w:pPr>
      <w:r w:rsidRPr="00CF5175">
        <w:rPr>
          <w:rFonts w:ascii="Arial" w:hAnsi="Arial" w:cs="Arial"/>
          <w:kern w:val="0"/>
        </w:rPr>
        <w:tab/>
        <w:t>În temeiul prevederilor art. 1 alin. (2) lit. e), art. 2 lit. e) și lit. g), art. 3, art. 7, art. 8, alin. (3), lit. d), lit. d¹), lit. i) și lit. k), art. 22, alin. (1), alin. (1</w:t>
      </w:r>
      <w:r w:rsidRPr="00CF5175">
        <w:rPr>
          <w:rFonts w:ascii="Arial" w:hAnsi="Arial" w:cs="Arial"/>
          <w:kern w:val="0"/>
          <w:vertAlign w:val="superscript"/>
        </w:rPr>
        <w:t>1</w:t>
      </w:r>
      <w:r w:rsidRPr="00CF5175">
        <w:rPr>
          <w:rFonts w:ascii="Arial" w:hAnsi="Arial" w:cs="Arial"/>
          <w:kern w:val="0"/>
        </w:rPr>
        <w:t>), alin. (2), lit. a), alin. (3) și alin.(4), art.23, alin. (1), lit. a), art. 24, alin. (1), lit. b), art. 28, alin. (2), lit. b) și alin. (2¹), din Legea serviciilor comunitare de utilități publice nr. 51/2006, republicată, cu modificările și completările ulterioare;</w:t>
      </w:r>
    </w:p>
    <w:p w14:paraId="12EB129F" w14:textId="77777777" w:rsidR="00CF5175" w:rsidRPr="00CF5175" w:rsidRDefault="00CF5175" w:rsidP="00CF5175">
      <w:pPr>
        <w:spacing w:line="240" w:lineRule="auto"/>
        <w:jc w:val="both"/>
        <w:rPr>
          <w:rFonts w:ascii="Arial" w:hAnsi="Arial" w:cs="Arial"/>
          <w:kern w:val="0"/>
        </w:rPr>
      </w:pPr>
      <w:r w:rsidRPr="00CF5175">
        <w:rPr>
          <w:rFonts w:ascii="Arial" w:hAnsi="Arial" w:cs="Arial"/>
          <w:color w:val="FF3333"/>
          <w:kern w:val="0"/>
        </w:rPr>
        <w:tab/>
      </w:r>
      <w:r w:rsidRPr="00CF5175">
        <w:rPr>
          <w:rFonts w:ascii="Arial" w:hAnsi="Arial" w:cs="Arial"/>
          <w:kern w:val="0"/>
        </w:rPr>
        <w:t xml:space="preserve">Conform prevederilor </w:t>
      </w:r>
      <w:r w:rsidRPr="00CF5175">
        <w:rPr>
          <w:rFonts w:ascii="Arial" w:hAnsi="Arial" w:cs="Arial"/>
          <w:bCs/>
          <w:iCs/>
          <w:kern w:val="0"/>
          <w:lang/>
        </w:rPr>
        <w:t>art. 2, alin. (3), lit. b), lit. f), lit. g), lit. h), lit. j) și lit. k) și alin. (9),  art. 6, alin. (1), lit. e), lit. f), lit. h), lit. i), și lit. l), art. 8, art. 12, art. 14, alin. (2), art. 14</w:t>
      </w:r>
      <w:r w:rsidRPr="00CF5175">
        <w:rPr>
          <w:rFonts w:ascii="Arial" w:hAnsi="Arial" w:cs="Arial"/>
          <w:bCs/>
          <w:iCs/>
          <w:kern w:val="0"/>
          <w:vertAlign w:val="superscript"/>
          <w:lang/>
        </w:rPr>
        <w:t>7</w:t>
      </w:r>
      <w:r w:rsidRPr="00CF5175">
        <w:rPr>
          <w:rFonts w:ascii="Arial" w:hAnsi="Arial" w:cs="Arial"/>
          <w:bCs/>
          <w:iCs/>
          <w:kern w:val="0"/>
          <w:lang/>
        </w:rPr>
        <w:t>, art.14</w:t>
      </w:r>
      <w:r w:rsidRPr="00CF5175">
        <w:rPr>
          <w:rFonts w:ascii="Arial" w:hAnsi="Arial" w:cs="Arial"/>
          <w:bCs/>
          <w:iCs/>
          <w:kern w:val="0"/>
          <w:vertAlign w:val="superscript"/>
          <w:lang/>
        </w:rPr>
        <w:t>8</w:t>
      </w:r>
      <w:r w:rsidRPr="00CF5175">
        <w:rPr>
          <w:rFonts w:ascii="Arial" w:hAnsi="Arial" w:cs="Arial"/>
          <w:bCs/>
          <w:iCs/>
          <w:kern w:val="0"/>
          <w:lang/>
        </w:rPr>
        <w:t xml:space="preserve">, art. 16, art. 25 și art. 26 </w:t>
      </w:r>
      <w:r w:rsidRPr="00CF5175">
        <w:rPr>
          <w:rFonts w:ascii="Arial" w:hAnsi="Arial" w:cs="Arial"/>
          <w:kern w:val="0"/>
        </w:rPr>
        <w:t xml:space="preserve">din Legea serviciului de salubrizare a localităților nr.101/2006, republicată, cu modificările și completările ulterioare; </w:t>
      </w:r>
    </w:p>
    <w:p w14:paraId="5F360FD0"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t xml:space="preserve">Conform prevederilor art. 284 și următoarele, art. 580 și următoarele din Ordonanța de Urgență nr.57/2019 privind Codul Administrativ, cu modificările și completările ulterioare, a art. 1, art. 8 alin. (1) lit. c), lit. f) și lit. j) din Ordonanța Guvernului nr. 21/2002 privind gospodărirea localităților urbane și rurale, cu modificările și completările ulterioare, a Ordinului nr. 640/2022 privind aprobarea Normelor metodologice de stabilire, ajustare sau modificare a tarifelor pentru </w:t>
      </w:r>
      <w:proofErr w:type="spellStart"/>
      <w:r w:rsidRPr="00CF5175">
        <w:rPr>
          <w:rFonts w:ascii="Arial" w:hAnsi="Arial" w:cs="Arial"/>
          <w:kern w:val="0"/>
        </w:rPr>
        <w:t>activităţile</w:t>
      </w:r>
      <w:proofErr w:type="spellEnd"/>
      <w:r w:rsidRPr="00CF5175">
        <w:rPr>
          <w:rFonts w:ascii="Arial" w:hAnsi="Arial" w:cs="Arial"/>
          <w:kern w:val="0"/>
        </w:rPr>
        <w:t xml:space="preserve"> de salubrizare, precum </w:t>
      </w:r>
      <w:proofErr w:type="spellStart"/>
      <w:r w:rsidRPr="00CF5175">
        <w:rPr>
          <w:rFonts w:ascii="Arial" w:hAnsi="Arial" w:cs="Arial"/>
          <w:kern w:val="0"/>
        </w:rPr>
        <w:t>şi</w:t>
      </w:r>
      <w:proofErr w:type="spellEnd"/>
      <w:r w:rsidRPr="00CF5175">
        <w:rPr>
          <w:rFonts w:ascii="Arial" w:hAnsi="Arial" w:cs="Arial"/>
          <w:kern w:val="0"/>
        </w:rPr>
        <w:t xml:space="preserve"> de calculare a tarifelor/taxelor distincte pentru gestionarea </w:t>
      </w:r>
      <w:proofErr w:type="spellStart"/>
      <w:r w:rsidRPr="00CF5175">
        <w:rPr>
          <w:rFonts w:ascii="Arial" w:hAnsi="Arial" w:cs="Arial"/>
          <w:kern w:val="0"/>
        </w:rPr>
        <w:t>deşeurilor</w:t>
      </w:r>
      <w:proofErr w:type="spellEnd"/>
      <w:r w:rsidRPr="00CF5175">
        <w:rPr>
          <w:rFonts w:ascii="Arial" w:hAnsi="Arial" w:cs="Arial"/>
          <w:kern w:val="0"/>
        </w:rPr>
        <w:t xml:space="preserve"> </w:t>
      </w:r>
      <w:proofErr w:type="spellStart"/>
      <w:r w:rsidRPr="00CF5175">
        <w:rPr>
          <w:rFonts w:ascii="Arial" w:hAnsi="Arial" w:cs="Arial"/>
          <w:kern w:val="0"/>
        </w:rPr>
        <w:t>şi</w:t>
      </w:r>
      <w:proofErr w:type="spellEnd"/>
      <w:r w:rsidRPr="00CF5175">
        <w:rPr>
          <w:rFonts w:ascii="Arial" w:hAnsi="Arial" w:cs="Arial"/>
          <w:kern w:val="0"/>
        </w:rPr>
        <w:t xml:space="preserve"> a taxelor de salubrizare, a Ordinului ANRSC nr. 82/2015 privind aprobarea Regulamentului-cadru al serviciului de salubrizare a localităților, cu modificările și completările ulterioare,</w:t>
      </w:r>
      <w:r w:rsidRPr="00CF5175">
        <w:rPr>
          <w:rFonts w:ascii="Arial" w:hAnsi="Arial" w:cs="Arial"/>
          <w:color w:val="FF3333"/>
          <w:kern w:val="0"/>
        </w:rPr>
        <w:t xml:space="preserve">  </w:t>
      </w:r>
      <w:r w:rsidRPr="00CF5175">
        <w:rPr>
          <w:rFonts w:ascii="Arial" w:hAnsi="Arial" w:cs="Arial"/>
          <w:kern w:val="0"/>
        </w:rPr>
        <w:t>a Ordinului ANRSC nr.111/2007 privind aprobarea Caietului de sarcini-cadru al serviciului de salubrizare a localităților, precum și a art. 4 lit. b) și art. 7 din Legea nr. 52/2003 privind transparența decizională în administrația publică, republicată, cu modificările și completările ulterioare;</w:t>
      </w:r>
    </w:p>
    <w:p w14:paraId="3809854A" w14:textId="77777777" w:rsidR="00CF5175" w:rsidRPr="00CF5175" w:rsidRDefault="00CF5175" w:rsidP="00CF5175">
      <w:pPr>
        <w:spacing w:line="240" w:lineRule="auto"/>
        <w:jc w:val="both"/>
        <w:rPr>
          <w:rFonts w:ascii="Arial" w:hAnsi="Arial" w:cs="Arial"/>
          <w:color w:val="FF0000"/>
          <w:kern w:val="0"/>
        </w:rPr>
      </w:pPr>
      <w:r w:rsidRPr="00CF5175">
        <w:rPr>
          <w:rFonts w:ascii="Arial" w:hAnsi="Arial" w:cs="Arial"/>
          <w:kern w:val="0"/>
        </w:rPr>
        <w:tab/>
        <w:t>În temeiul prevederilor art. 129, alin. (1), alin. (2), lit. c), lit. d), alin. (6) lit. a), lit. b),  alin. (7), lit. i), lit. m), lit. n), lit. s), alin. (14), precum și art. 139, coroborat cu art. 196 alin. (1) lit. a) din Ordonanța de Urgență nr. 57/2019 privind Codul Administrativ, cu modificările și completările ulterioare;</w:t>
      </w:r>
    </w:p>
    <w:p w14:paraId="604B42D8" w14:textId="77777777" w:rsidR="00CF5175" w:rsidRPr="00CF5175" w:rsidRDefault="00CF5175" w:rsidP="00CF5175">
      <w:pPr>
        <w:spacing w:line="240" w:lineRule="auto"/>
        <w:jc w:val="both"/>
        <w:rPr>
          <w:rFonts w:ascii="Arial" w:hAnsi="Arial" w:cs="Arial"/>
          <w:color w:val="FF3333"/>
          <w:kern w:val="0"/>
        </w:rPr>
      </w:pPr>
    </w:p>
    <w:p w14:paraId="425045F0" w14:textId="77777777" w:rsidR="00CF5175" w:rsidRPr="00CF5175" w:rsidRDefault="00CF5175" w:rsidP="00CF5175">
      <w:pPr>
        <w:autoSpaceDE w:val="0"/>
        <w:spacing w:line="240" w:lineRule="auto"/>
        <w:jc w:val="center"/>
        <w:rPr>
          <w:rFonts w:ascii="Arial" w:eastAsia="Arial" w:hAnsi="Arial" w:cs="Arial"/>
          <w:color w:val="FF3333"/>
          <w:kern w:val="0"/>
        </w:rPr>
      </w:pPr>
      <w:r w:rsidRPr="00CF5175">
        <w:rPr>
          <w:rFonts w:ascii="Arial" w:eastAsia="Arial" w:hAnsi="Arial" w:cs="Arial"/>
          <w:b/>
          <w:bCs/>
          <w:kern w:val="0"/>
          <w:u w:val="single"/>
        </w:rPr>
        <w:t>H O T Ă R Ă Ş T E:</w:t>
      </w:r>
    </w:p>
    <w:p w14:paraId="1C97F07D" w14:textId="77777777" w:rsidR="00CF5175" w:rsidRPr="00CF5175" w:rsidRDefault="00CF5175" w:rsidP="00CF5175">
      <w:pPr>
        <w:autoSpaceDE w:val="0"/>
        <w:spacing w:line="240" w:lineRule="auto"/>
        <w:jc w:val="both"/>
        <w:rPr>
          <w:rFonts w:ascii="Arial" w:eastAsia="Arial" w:hAnsi="Arial" w:cs="Arial"/>
          <w:color w:val="FF3333"/>
          <w:kern w:val="0"/>
        </w:rPr>
      </w:pPr>
    </w:p>
    <w:p w14:paraId="0BF1BF42" w14:textId="77777777" w:rsidR="00CF5175" w:rsidRPr="00CF5175" w:rsidRDefault="00CF5175" w:rsidP="00CF5175">
      <w:pPr>
        <w:spacing w:line="240" w:lineRule="auto"/>
        <w:jc w:val="both"/>
        <w:rPr>
          <w:rFonts w:ascii="Arial" w:hAnsi="Arial" w:cs="Arial"/>
          <w:kern w:val="0"/>
        </w:rPr>
      </w:pPr>
      <w:r w:rsidRPr="00CF5175">
        <w:rPr>
          <w:rFonts w:ascii="Arial" w:eastAsia="Arial" w:hAnsi="Arial" w:cs="Arial"/>
          <w:b/>
          <w:bCs/>
          <w:kern w:val="0"/>
        </w:rPr>
        <w:tab/>
      </w:r>
      <w:r w:rsidRPr="00CF5175">
        <w:rPr>
          <w:rFonts w:ascii="Arial" w:eastAsia="Arial" w:hAnsi="Arial" w:cs="Arial"/>
          <w:b/>
          <w:bCs/>
          <w:kern w:val="0"/>
          <w:u w:val="single"/>
        </w:rPr>
        <w:t>Art. 1.</w:t>
      </w:r>
      <w:r w:rsidRPr="00CF5175">
        <w:rPr>
          <w:rFonts w:ascii="Arial" w:eastAsia="Arial" w:hAnsi="Arial" w:cs="Arial"/>
          <w:bCs/>
          <w:kern w:val="0"/>
        </w:rPr>
        <w:t xml:space="preserve"> - </w:t>
      </w:r>
      <w:r w:rsidRPr="00CF5175">
        <w:rPr>
          <w:rFonts w:ascii="Arial" w:hAnsi="Arial" w:cs="Arial"/>
          <w:bCs/>
          <w:kern w:val="0"/>
        </w:rPr>
        <w:t>Aprobă</w:t>
      </w:r>
      <w:r w:rsidRPr="00CF5175">
        <w:rPr>
          <w:rFonts w:ascii="Arial" w:hAnsi="Arial" w:cs="Arial"/>
          <w:b/>
          <w:bCs/>
          <w:kern w:val="0"/>
        </w:rPr>
        <w:t xml:space="preserve"> Studiul de Oportunitate</w:t>
      </w:r>
      <w:r w:rsidRPr="00CF5175">
        <w:rPr>
          <w:rFonts w:ascii="Arial" w:hAnsi="Arial" w:cs="Arial"/>
          <w:kern w:val="0"/>
        </w:rPr>
        <w:t xml:space="preserve"> privind modalitatea de gestiune a unor activități din cadrul Serviciului public de salubrizare a municipiului Hunedoara, conform Anexei nr. 1, care face parte integrantă din hotărâre.</w:t>
      </w:r>
    </w:p>
    <w:p w14:paraId="54430444"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2.</w:t>
      </w:r>
      <w:r w:rsidRPr="00CF5175">
        <w:rPr>
          <w:rFonts w:ascii="Arial" w:hAnsi="Arial" w:cs="Arial"/>
          <w:kern w:val="0"/>
        </w:rPr>
        <w:t xml:space="preserve"> - Aprobă </w:t>
      </w:r>
      <w:r w:rsidRPr="00CF5175">
        <w:rPr>
          <w:rFonts w:ascii="Arial" w:hAnsi="Arial" w:cs="Arial"/>
          <w:b/>
          <w:bCs/>
          <w:kern w:val="0"/>
        </w:rPr>
        <w:t>”Gestiunea Directă”</w:t>
      </w:r>
      <w:r w:rsidRPr="00CF5175">
        <w:rPr>
          <w:rFonts w:ascii="Arial" w:hAnsi="Arial" w:cs="Arial"/>
          <w:kern w:val="0"/>
        </w:rPr>
        <w:t xml:space="preserve"> ca modalitate de organizare și funcționare a următoarelor activități din cadrul serviciului public de salubrizare a municipiul Hunedoara:</w:t>
      </w:r>
    </w:p>
    <w:p w14:paraId="2A0794DF" w14:textId="77777777" w:rsidR="00CF5175" w:rsidRPr="00CF5175" w:rsidRDefault="00CF5175" w:rsidP="00CF5175">
      <w:pPr>
        <w:spacing w:line="240" w:lineRule="auto"/>
        <w:ind w:firstLine="360"/>
        <w:jc w:val="both"/>
        <w:rPr>
          <w:rFonts w:ascii="Arial" w:hAnsi="Arial" w:cs="Arial"/>
          <w:kern w:val="0"/>
          <w:shd w:val="clear" w:color="auto" w:fill="FFFFFF"/>
          <w:lang w:eastAsia="hi-IN"/>
        </w:rPr>
      </w:pPr>
      <w:r w:rsidRPr="00CF5175">
        <w:rPr>
          <w:rFonts w:ascii="Arial" w:hAnsi="Arial" w:cs="Arial"/>
          <w:kern w:val="0"/>
          <w:shd w:val="clear" w:color="auto" w:fill="FFFFFF"/>
        </w:rPr>
        <w:t>a) </w:t>
      </w:r>
      <w:bookmarkStart w:id="0" w:name="_Hlk123542965"/>
      <w:r w:rsidRPr="00CF5175">
        <w:rPr>
          <w:rFonts w:ascii="Arial" w:hAnsi="Arial" w:cs="Arial"/>
          <w:kern w:val="0"/>
          <w:shd w:val="clear" w:color="auto" w:fill="FFFFFF"/>
        </w:rPr>
        <w:t xml:space="preserve">măturatul, spălatul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stropitul căilor publice din localitate, inclusiv colectarea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transportul </w:t>
      </w:r>
      <w:proofErr w:type="spellStart"/>
      <w:r w:rsidRPr="00CF5175">
        <w:rPr>
          <w:rFonts w:ascii="Arial" w:hAnsi="Arial" w:cs="Arial"/>
          <w:kern w:val="0"/>
          <w:shd w:val="clear" w:color="auto" w:fill="FFFFFF"/>
        </w:rPr>
        <w:t>deşeurilor</w:t>
      </w:r>
      <w:proofErr w:type="spellEnd"/>
      <w:r w:rsidRPr="00CF5175">
        <w:rPr>
          <w:rFonts w:ascii="Arial" w:hAnsi="Arial" w:cs="Arial"/>
          <w:kern w:val="0"/>
          <w:shd w:val="clear" w:color="auto" w:fill="FFFFFF"/>
        </w:rPr>
        <w:t xml:space="preserve"> de pământ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pietre provenite de pe căile publice la depozitele de </w:t>
      </w:r>
      <w:proofErr w:type="spellStart"/>
      <w:r w:rsidRPr="00CF5175">
        <w:rPr>
          <w:rFonts w:ascii="Arial" w:hAnsi="Arial" w:cs="Arial"/>
          <w:kern w:val="0"/>
          <w:shd w:val="clear" w:color="auto" w:fill="FFFFFF"/>
        </w:rPr>
        <w:t>deşeuri</w:t>
      </w:r>
      <w:proofErr w:type="spellEnd"/>
      <w:r w:rsidRPr="00CF5175">
        <w:rPr>
          <w:rFonts w:ascii="Arial" w:hAnsi="Arial" w:cs="Arial"/>
          <w:kern w:val="0"/>
          <w:shd w:val="clear" w:color="auto" w:fill="FFFFFF"/>
        </w:rPr>
        <w:t xml:space="preserve">, precum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a </w:t>
      </w:r>
      <w:proofErr w:type="spellStart"/>
      <w:r w:rsidRPr="00CF5175">
        <w:rPr>
          <w:rFonts w:ascii="Arial" w:hAnsi="Arial" w:cs="Arial"/>
          <w:kern w:val="0"/>
          <w:shd w:val="clear" w:color="auto" w:fill="FFFFFF"/>
        </w:rPr>
        <w:t>deşeurilor</w:t>
      </w:r>
      <w:proofErr w:type="spellEnd"/>
      <w:r w:rsidRPr="00CF5175">
        <w:rPr>
          <w:rFonts w:ascii="Arial" w:hAnsi="Arial" w:cs="Arial"/>
          <w:kern w:val="0"/>
          <w:shd w:val="clear" w:color="auto" w:fill="FFFFFF"/>
        </w:rPr>
        <w:t xml:space="preserve"> provenite din </w:t>
      </w:r>
      <w:proofErr w:type="spellStart"/>
      <w:r w:rsidRPr="00CF5175">
        <w:rPr>
          <w:rFonts w:ascii="Arial" w:hAnsi="Arial" w:cs="Arial"/>
          <w:kern w:val="0"/>
          <w:shd w:val="clear" w:color="auto" w:fill="FFFFFF"/>
        </w:rPr>
        <w:t>coşurile</w:t>
      </w:r>
      <w:proofErr w:type="spellEnd"/>
      <w:r w:rsidRPr="00CF5175">
        <w:rPr>
          <w:rFonts w:ascii="Arial" w:hAnsi="Arial" w:cs="Arial"/>
          <w:kern w:val="0"/>
          <w:shd w:val="clear" w:color="auto" w:fill="FFFFFF"/>
        </w:rPr>
        <w:t xml:space="preserve"> stradale la depozitele de </w:t>
      </w:r>
      <w:proofErr w:type="spellStart"/>
      <w:r w:rsidRPr="00CF5175">
        <w:rPr>
          <w:rFonts w:ascii="Arial" w:hAnsi="Arial" w:cs="Arial"/>
          <w:kern w:val="0"/>
          <w:shd w:val="clear" w:color="auto" w:fill="FFFFFF"/>
        </w:rPr>
        <w:t>deşeuri</w:t>
      </w:r>
      <w:proofErr w:type="spellEnd"/>
      <w:r w:rsidRPr="00CF5175">
        <w:rPr>
          <w:rFonts w:ascii="Arial" w:hAnsi="Arial" w:cs="Arial"/>
          <w:kern w:val="0"/>
          <w:shd w:val="clear" w:color="auto" w:fill="FFFFFF"/>
        </w:rPr>
        <w:t xml:space="preserve">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/sau la </w:t>
      </w:r>
      <w:proofErr w:type="spellStart"/>
      <w:r w:rsidRPr="00CF5175">
        <w:rPr>
          <w:rFonts w:ascii="Arial" w:hAnsi="Arial" w:cs="Arial"/>
          <w:kern w:val="0"/>
          <w:shd w:val="clear" w:color="auto" w:fill="FFFFFF"/>
        </w:rPr>
        <w:t>instalaţiile</w:t>
      </w:r>
      <w:proofErr w:type="spellEnd"/>
      <w:r w:rsidRPr="00CF5175">
        <w:rPr>
          <w:rFonts w:ascii="Arial" w:hAnsi="Arial" w:cs="Arial"/>
          <w:kern w:val="0"/>
          <w:shd w:val="clear" w:color="auto" w:fill="FFFFFF"/>
        </w:rPr>
        <w:t xml:space="preserve"> de tratare;</w:t>
      </w:r>
      <w:bookmarkEnd w:id="0"/>
    </w:p>
    <w:p w14:paraId="7FE705A0" w14:textId="77777777" w:rsidR="00CF5175" w:rsidRPr="00CF5175" w:rsidRDefault="00CF5175" w:rsidP="00CF5175">
      <w:pPr>
        <w:spacing w:line="240" w:lineRule="auto"/>
        <w:ind w:firstLine="360"/>
        <w:jc w:val="both"/>
        <w:rPr>
          <w:rFonts w:ascii="Arial" w:hAnsi="Arial" w:cs="Arial"/>
          <w:kern w:val="0"/>
          <w:shd w:val="clear" w:color="auto" w:fill="FFFFFF"/>
        </w:rPr>
      </w:pPr>
      <w:r w:rsidRPr="00CF5175">
        <w:rPr>
          <w:rFonts w:ascii="Arial" w:hAnsi="Arial" w:cs="Arial"/>
          <w:kern w:val="0"/>
          <w:shd w:val="clear" w:color="auto" w:fill="FFFFFF"/>
        </w:rPr>
        <w:t>b) </w:t>
      </w:r>
      <w:bookmarkStart w:id="1" w:name="_Hlk123543159"/>
      <w:proofErr w:type="spellStart"/>
      <w:r w:rsidRPr="00CF5175">
        <w:rPr>
          <w:rFonts w:ascii="Arial" w:hAnsi="Arial" w:cs="Arial"/>
          <w:kern w:val="0"/>
          <w:shd w:val="clear" w:color="auto" w:fill="FFFFFF"/>
        </w:rPr>
        <w:t>curăţarea</w:t>
      </w:r>
      <w:proofErr w:type="spellEnd"/>
      <w:r w:rsidRPr="00CF5175">
        <w:rPr>
          <w:rFonts w:ascii="Arial" w:hAnsi="Arial" w:cs="Arial"/>
          <w:kern w:val="0"/>
          <w:shd w:val="clear" w:color="auto" w:fill="FFFFFF"/>
        </w:rPr>
        <w:t xml:space="preserve">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transportul zăpezii de pe căile publice din localitate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w:t>
      </w:r>
      <w:proofErr w:type="spellStart"/>
      <w:r w:rsidRPr="00CF5175">
        <w:rPr>
          <w:rFonts w:ascii="Arial" w:hAnsi="Arial" w:cs="Arial"/>
          <w:kern w:val="0"/>
          <w:shd w:val="clear" w:color="auto" w:fill="FFFFFF"/>
        </w:rPr>
        <w:t>menţinerea</w:t>
      </w:r>
      <w:proofErr w:type="spellEnd"/>
      <w:r w:rsidRPr="00CF5175">
        <w:rPr>
          <w:rFonts w:ascii="Arial" w:hAnsi="Arial" w:cs="Arial"/>
          <w:kern w:val="0"/>
          <w:shd w:val="clear" w:color="auto" w:fill="FFFFFF"/>
        </w:rPr>
        <w:t xml:space="preserve"> în </w:t>
      </w:r>
      <w:proofErr w:type="spellStart"/>
      <w:r w:rsidRPr="00CF5175">
        <w:rPr>
          <w:rFonts w:ascii="Arial" w:hAnsi="Arial" w:cs="Arial"/>
          <w:kern w:val="0"/>
          <w:shd w:val="clear" w:color="auto" w:fill="FFFFFF"/>
        </w:rPr>
        <w:t>funcţiune</w:t>
      </w:r>
      <w:proofErr w:type="spellEnd"/>
      <w:r w:rsidRPr="00CF5175">
        <w:rPr>
          <w:rFonts w:ascii="Arial" w:hAnsi="Arial" w:cs="Arial"/>
          <w:kern w:val="0"/>
          <w:shd w:val="clear" w:color="auto" w:fill="FFFFFF"/>
        </w:rPr>
        <w:t xml:space="preserve"> a acestora pe timp de polei sau de </w:t>
      </w:r>
      <w:proofErr w:type="spellStart"/>
      <w:r w:rsidRPr="00CF5175">
        <w:rPr>
          <w:rFonts w:ascii="Arial" w:hAnsi="Arial" w:cs="Arial"/>
          <w:kern w:val="0"/>
          <w:shd w:val="clear" w:color="auto" w:fill="FFFFFF"/>
        </w:rPr>
        <w:t>îngheţ</w:t>
      </w:r>
      <w:proofErr w:type="spellEnd"/>
      <w:r w:rsidRPr="00CF5175">
        <w:rPr>
          <w:rFonts w:ascii="Arial" w:hAnsi="Arial" w:cs="Arial"/>
          <w:kern w:val="0"/>
          <w:shd w:val="clear" w:color="auto" w:fill="FFFFFF"/>
        </w:rPr>
        <w:t>.</w:t>
      </w:r>
      <w:bookmarkEnd w:id="1"/>
    </w:p>
    <w:p w14:paraId="5CCFCA6D" w14:textId="77777777" w:rsidR="00CF5175" w:rsidRPr="00CF5175" w:rsidRDefault="00CF5175" w:rsidP="00CF5175">
      <w:pPr>
        <w:shd w:val="clear" w:color="auto" w:fill="FFFFFF"/>
        <w:suppressAutoHyphens w:val="0"/>
        <w:spacing w:line="240" w:lineRule="auto"/>
        <w:ind w:firstLine="360"/>
        <w:jc w:val="both"/>
        <w:rPr>
          <w:rFonts w:ascii="Arial" w:hAnsi="Arial" w:cs="Arial"/>
          <w:kern w:val="0"/>
          <w:lang w:eastAsia="en-GB"/>
        </w:rPr>
      </w:pPr>
      <w:r w:rsidRPr="00CF5175">
        <w:rPr>
          <w:rFonts w:ascii="Arial" w:hAnsi="Arial" w:cs="Arial"/>
          <w:kern w:val="0"/>
          <w:lang w:eastAsia="en-GB"/>
        </w:rPr>
        <w:t>c) </w:t>
      </w:r>
      <w:bookmarkStart w:id="2" w:name="_Hlk126236466"/>
      <w:proofErr w:type="spellStart"/>
      <w:r w:rsidRPr="00CF5175">
        <w:rPr>
          <w:rFonts w:ascii="Arial" w:hAnsi="Arial" w:cs="Arial"/>
          <w:kern w:val="0"/>
          <w:lang w:eastAsia="en-GB"/>
        </w:rPr>
        <w:t>deşeurile</w:t>
      </w:r>
      <w:proofErr w:type="spellEnd"/>
      <w:r w:rsidRPr="00CF5175">
        <w:rPr>
          <w:rFonts w:ascii="Arial" w:hAnsi="Arial" w:cs="Arial"/>
          <w:kern w:val="0"/>
          <w:lang w:eastAsia="en-GB"/>
        </w:rPr>
        <w:t xml:space="preserve"> provenite din </w:t>
      </w:r>
      <w:proofErr w:type="spellStart"/>
      <w:r w:rsidRPr="00CF5175">
        <w:rPr>
          <w:rFonts w:ascii="Arial" w:hAnsi="Arial" w:cs="Arial"/>
          <w:kern w:val="0"/>
          <w:lang w:eastAsia="en-GB"/>
        </w:rPr>
        <w:t>locuinţe</w:t>
      </w:r>
      <w:proofErr w:type="spellEnd"/>
      <w:r w:rsidRPr="00CF5175">
        <w:rPr>
          <w:rFonts w:ascii="Arial" w:hAnsi="Arial" w:cs="Arial"/>
          <w:kern w:val="0"/>
          <w:lang w:eastAsia="en-GB"/>
        </w:rPr>
        <w:t xml:space="preserve">, generate de </w:t>
      </w:r>
      <w:proofErr w:type="spellStart"/>
      <w:r w:rsidRPr="00CF5175">
        <w:rPr>
          <w:rFonts w:ascii="Arial" w:hAnsi="Arial" w:cs="Arial"/>
          <w:kern w:val="0"/>
          <w:lang w:eastAsia="en-GB"/>
        </w:rPr>
        <w:t>activităţi</w:t>
      </w:r>
      <w:proofErr w:type="spellEnd"/>
      <w:r w:rsidRPr="00CF5175">
        <w:rPr>
          <w:rFonts w:ascii="Arial" w:hAnsi="Arial" w:cs="Arial"/>
          <w:kern w:val="0"/>
          <w:lang w:eastAsia="en-GB"/>
        </w:rPr>
        <w:t xml:space="preserve"> de reamenajare </w:t>
      </w:r>
      <w:proofErr w:type="spellStart"/>
      <w:r w:rsidRPr="00CF5175">
        <w:rPr>
          <w:rFonts w:ascii="Arial" w:hAnsi="Arial" w:cs="Arial"/>
          <w:kern w:val="0"/>
          <w:lang w:eastAsia="en-GB"/>
        </w:rPr>
        <w:t>şi</w:t>
      </w:r>
      <w:proofErr w:type="spellEnd"/>
      <w:r w:rsidRPr="00CF5175">
        <w:rPr>
          <w:rFonts w:ascii="Arial" w:hAnsi="Arial" w:cs="Arial"/>
          <w:kern w:val="0"/>
          <w:lang w:eastAsia="en-GB"/>
        </w:rPr>
        <w:t xml:space="preserve"> reabilitare interioară </w:t>
      </w:r>
      <w:proofErr w:type="spellStart"/>
      <w:r w:rsidRPr="00CF5175">
        <w:rPr>
          <w:rFonts w:ascii="Arial" w:hAnsi="Arial" w:cs="Arial"/>
          <w:kern w:val="0"/>
          <w:lang w:eastAsia="en-GB"/>
        </w:rPr>
        <w:t>şi</w:t>
      </w:r>
      <w:proofErr w:type="spellEnd"/>
      <w:r w:rsidRPr="00CF5175">
        <w:rPr>
          <w:rFonts w:ascii="Arial" w:hAnsi="Arial" w:cs="Arial"/>
          <w:kern w:val="0"/>
          <w:lang w:eastAsia="en-GB"/>
        </w:rPr>
        <w:t xml:space="preserve">/sau exterioară a acestora, la solicitarea generatorilor de </w:t>
      </w:r>
      <w:proofErr w:type="spellStart"/>
      <w:r w:rsidRPr="00CF5175">
        <w:rPr>
          <w:rFonts w:ascii="Arial" w:hAnsi="Arial" w:cs="Arial"/>
          <w:kern w:val="0"/>
          <w:lang w:eastAsia="en-GB"/>
        </w:rPr>
        <w:t>deşeuri</w:t>
      </w:r>
      <w:proofErr w:type="spellEnd"/>
      <w:r w:rsidRPr="00CF5175">
        <w:rPr>
          <w:rFonts w:ascii="Arial" w:hAnsi="Arial" w:cs="Arial"/>
          <w:kern w:val="0"/>
          <w:lang w:eastAsia="en-GB"/>
        </w:rPr>
        <w:t>;</w:t>
      </w:r>
      <w:bookmarkEnd w:id="2"/>
    </w:p>
    <w:p w14:paraId="2A95A8D1" w14:textId="77777777" w:rsidR="00CF5175" w:rsidRPr="00CF5175" w:rsidRDefault="00CF5175" w:rsidP="00CF5175">
      <w:pPr>
        <w:shd w:val="clear" w:color="auto" w:fill="FFFFFF"/>
        <w:suppressAutoHyphens w:val="0"/>
        <w:spacing w:line="240" w:lineRule="auto"/>
        <w:ind w:firstLine="360"/>
        <w:jc w:val="both"/>
        <w:rPr>
          <w:rFonts w:ascii="Arial" w:hAnsi="Arial" w:cs="Arial"/>
          <w:kern w:val="0"/>
          <w:lang w:eastAsia="en-GB"/>
        </w:rPr>
      </w:pPr>
      <w:r w:rsidRPr="00CF5175">
        <w:rPr>
          <w:rFonts w:ascii="Arial" w:hAnsi="Arial" w:cs="Arial"/>
          <w:kern w:val="0"/>
          <w:lang w:eastAsia="en-GB"/>
        </w:rPr>
        <w:t xml:space="preserve">d) alte </w:t>
      </w:r>
      <w:proofErr w:type="spellStart"/>
      <w:r w:rsidRPr="00CF5175">
        <w:rPr>
          <w:rFonts w:ascii="Arial" w:hAnsi="Arial" w:cs="Arial"/>
          <w:kern w:val="0"/>
          <w:lang w:eastAsia="en-GB"/>
        </w:rPr>
        <w:t>deşeuri</w:t>
      </w:r>
      <w:proofErr w:type="spellEnd"/>
      <w:r w:rsidRPr="00CF5175">
        <w:rPr>
          <w:rFonts w:ascii="Arial" w:hAnsi="Arial" w:cs="Arial"/>
          <w:kern w:val="0"/>
          <w:lang w:eastAsia="en-GB"/>
        </w:rPr>
        <w:t xml:space="preserve"> similare provenite de la evenimente publice, la solicitarea organizatorilor.</w:t>
      </w:r>
    </w:p>
    <w:p w14:paraId="4A7A1F02"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3.</w:t>
      </w:r>
      <w:r w:rsidRPr="00CF5175">
        <w:rPr>
          <w:rFonts w:ascii="Arial" w:hAnsi="Arial" w:cs="Arial"/>
          <w:b/>
          <w:bCs/>
          <w:kern w:val="0"/>
        </w:rPr>
        <w:t xml:space="preserve"> - </w:t>
      </w:r>
      <w:r w:rsidRPr="00CF5175">
        <w:rPr>
          <w:rFonts w:ascii="Arial" w:hAnsi="Arial" w:cs="Arial"/>
          <w:kern w:val="0"/>
        </w:rPr>
        <w:t xml:space="preserve">Aprobă încredințarea prin atribuire directă, </w:t>
      </w:r>
      <w:r w:rsidRPr="00CF5175">
        <w:rPr>
          <w:rFonts w:ascii="Arial" w:hAnsi="Arial" w:cs="Arial"/>
          <w:b/>
          <w:bCs/>
          <w:kern w:val="0"/>
        </w:rPr>
        <w:t>începând cu data de 01.03.2023</w:t>
      </w:r>
      <w:r w:rsidRPr="00CF5175">
        <w:rPr>
          <w:rFonts w:ascii="Arial" w:hAnsi="Arial" w:cs="Arial"/>
          <w:kern w:val="0"/>
        </w:rPr>
        <w:t xml:space="preserve">, a contractului de delegare a gestiunii pentru activitățile din cadrul serviciului public de salubrizare a municipiului Hunedoara, enumerate la Art. 2, către </w:t>
      </w:r>
      <w:r w:rsidRPr="00CF5175">
        <w:rPr>
          <w:rFonts w:ascii="Arial" w:hAnsi="Arial" w:cs="Arial"/>
          <w:b/>
          <w:bCs/>
          <w:kern w:val="0"/>
        </w:rPr>
        <w:t xml:space="preserve">Societatea SALUBPREST Hunedoara S.R.L., </w:t>
      </w:r>
      <w:r w:rsidRPr="00CF5175">
        <w:rPr>
          <w:rFonts w:ascii="Arial" w:hAnsi="Arial" w:cs="Arial"/>
          <w:kern w:val="0"/>
        </w:rPr>
        <w:lastRenderedPageBreak/>
        <w:t>cu sediul în municipiul Hunedoara, str. Stângă Ioan Mircea, nr. 15A,</w:t>
      </w:r>
      <w:r w:rsidRPr="00CF5175">
        <w:rPr>
          <w:rFonts w:ascii="Arial" w:hAnsi="Arial" w:cs="Arial"/>
          <w:i/>
          <w:kern w:val="0"/>
        </w:rPr>
        <w:t xml:space="preserve"> </w:t>
      </w:r>
      <w:proofErr w:type="spellStart"/>
      <w:r w:rsidRPr="00CF5175">
        <w:rPr>
          <w:rFonts w:ascii="Arial" w:hAnsi="Arial" w:cs="Arial"/>
          <w:kern w:val="0"/>
        </w:rPr>
        <w:t>judeţul</w:t>
      </w:r>
      <w:proofErr w:type="spellEnd"/>
      <w:r w:rsidRPr="00CF5175">
        <w:rPr>
          <w:rFonts w:ascii="Arial" w:hAnsi="Arial" w:cs="Arial"/>
          <w:kern w:val="0"/>
        </w:rPr>
        <w:t xml:space="preserve"> Hunedoara, înmatriculată la Oficiul Registrului </w:t>
      </w:r>
      <w:proofErr w:type="spellStart"/>
      <w:r w:rsidRPr="00CF5175">
        <w:rPr>
          <w:rFonts w:ascii="Arial" w:hAnsi="Arial" w:cs="Arial"/>
          <w:kern w:val="0"/>
        </w:rPr>
        <w:t>Comerţului</w:t>
      </w:r>
      <w:proofErr w:type="spellEnd"/>
      <w:r w:rsidRPr="00CF5175">
        <w:rPr>
          <w:rFonts w:ascii="Arial" w:hAnsi="Arial" w:cs="Arial"/>
          <w:kern w:val="0"/>
        </w:rPr>
        <w:t xml:space="preserve"> cu nr. J20/378/04.05.2015, cod unic de înregistrare 34446726, având ca acționar unic Municipiul Hunedoara.</w:t>
      </w:r>
    </w:p>
    <w:p w14:paraId="4A047BB3"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 xml:space="preserve"> </w:t>
      </w:r>
      <w:r w:rsidRPr="00CF5175">
        <w:rPr>
          <w:rFonts w:ascii="Arial" w:hAnsi="Arial" w:cs="Arial"/>
          <w:kern w:val="0"/>
        </w:rPr>
        <w:tab/>
      </w:r>
      <w:r w:rsidRPr="00CF5175">
        <w:rPr>
          <w:rFonts w:ascii="Arial" w:hAnsi="Arial" w:cs="Arial"/>
          <w:b/>
          <w:bCs/>
          <w:kern w:val="0"/>
          <w:u w:val="single"/>
        </w:rPr>
        <w:t>Art. 4.</w:t>
      </w:r>
      <w:r w:rsidRPr="00CF5175">
        <w:rPr>
          <w:rFonts w:ascii="Arial" w:hAnsi="Arial" w:cs="Arial"/>
          <w:kern w:val="0"/>
        </w:rPr>
        <w:t xml:space="preserve"> - Aprobă </w:t>
      </w:r>
      <w:r w:rsidRPr="00CF5175">
        <w:rPr>
          <w:rFonts w:ascii="Arial" w:hAnsi="Arial" w:cs="Arial"/>
          <w:b/>
          <w:bCs/>
          <w:kern w:val="0"/>
        </w:rPr>
        <w:t>Contractul de delegare a gestiunii</w:t>
      </w:r>
      <w:r w:rsidRPr="00CF5175">
        <w:rPr>
          <w:rFonts w:ascii="Arial" w:hAnsi="Arial" w:cs="Arial"/>
          <w:kern w:val="0"/>
        </w:rPr>
        <w:t xml:space="preserve"> serviciului public de salubrizare a municipiului Hunedoara, pentru activitățile enumerate la Art. 2, prevăzut în Anexa nr. 2, care face parte integrantă a prezentei hotărâri.</w:t>
      </w:r>
    </w:p>
    <w:p w14:paraId="290A520D"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5.</w:t>
      </w:r>
      <w:r w:rsidRPr="00CF5175">
        <w:rPr>
          <w:rFonts w:ascii="Arial" w:hAnsi="Arial" w:cs="Arial"/>
          <w:kern w:val="0"/>
        </w:rPr>
        <w:t xml:space="preserve"> - Aprobă </w:t>
      </w:r>
      <w:r w:rsidRPr="00CF5175">
        <w:rPr>
          <w:rFonts w:ascii="Arial" w:hAnsi="Arial" w:cs="Arial"/>
          <w:b/>
          <w:bCs/>
          <w:kern w:val="0"/>
        </w:rPr>
        <w:t>Regulamentul serviciului public de salubrizare a municipiului Hunedoara</w:t>
      </w:r>
      <w:r w:rsidRPr="00CF5175">
        <w:rPr>
          <w:rFonts w:ascii="Arial" w:hAnsi="Arial" w:cs="Arial"/>
          <w:kern w:val="0"/>
        </w:rPr>
        <w:t>, conform Anexei nr. 3, care face parte integrantă din hotărâre.</w:t>
      </w:r>
    </w:p>
    <w:p w14:paraId="0BFA9644"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6.</w:t>
      </w:r>
      <w:r w:rsidRPr="00CF5175">
        <w:rPr>
          <w:rFonts w:ascii="Arial" w:hAnsi="Arial" w:cs="Arial"/>
          <w:kern w:val="0"/>
        </w:rPr>
        <w:t xml:space="preserve"> - Aprobă </w:t>
      </w:r>
      <w:r w:rsidRPr="00CF5175">
        <w:rPr>
          <w:rFonts w:ascii="Arial" w:hAnsi="Arial" w:cs="Arial"/>
          <w:b/>
          <w:bCs/>
          <w:kern w:val="0"/>
        </w:rPr>
        <w:t>Caietul de sarcini</w:t>
      </w:r>
      <w:r w:rsidRPr="00CF5175">
        <w:rPr>
          <w:rFonts w:ascii="Arial" w:hAnsi="Arial" w:cs="Arial"/>
          <w:kern w:val="0"/>
        </w:rPr>
        <w:t xml:space="preserve"> al serviciului public de salubrizare a municipiului Hunedoara, pentru activitatea privind </w:t>
      </w:r>
      <w:proofErr w:type="spellStart"/>
      <w:r w:rsidRPr="00CF5175">
        <w:rPr>
          <w:rFonts w:ascii="Arial" w:hAnsi="Arial" w:cs="Arial"/>
          <w:kern w:val="0"/>
        </w:rPr>
        <w:t>deşeurile</w:t>
      </w:r>
      <w:proofErr w:type="spellEnd"/>
      <w:r w:rsidRPr="00CF5175">
        <w:rPr>
          <w:rFonts w:ascii="Arial" w:hAnsi="Arial" w:cs="Arial"/>
          <w:kern w:val="0"/>
        </w:rPr>
        <w:t xml:space="preserve"> provenite din </w:t>
      </w:r>
      <w:proofErr w:type="spellStart"/>
      <w:r w:rsidRPr="00CF5175">
        <w:rPr>
          <w:rFonts w:ascii="Arial" w:hAnsi="Arial" w:cs="Arial"/>
          <w:kern w:val="0"/>
        </w:rPr>
        <w:t>locuinţe</w:t>
      </w:r>
      <w:proofErr w:type="spellEnd"/>
      <w:r w:rsidRPr="00CF5175">
        <w:rPr>
          <w:rFonts w:ascii="Arial" w:hAnsi="Arial" w:cs="Arial"/>
          <w:kern w:val="0"/>
        </w:rPr>
        <w:t xml:space="preserve">, generate de </w:t>
      </w:r>
      <w:proofErr w:type="spellStart"/>
      <w:r w:rsidRPr="00CF5175">
        <w:rPr>
          <w:rFonts w:ascii="Arial" w:hAnsi="Arial" w:cs="Arial"/>
          <w:kern w:val="0"/>
        </w:rPr>
        <w:t>activităţi</w:t>
      </w:r>
      <w:proofErr w:type="spellEnd"/>
      <w:r w:rsidRPr="00CF5175">
        <w:rPr>
          <w:rFonts w:ascii="Arial" w:hAnsi="Arial" w:cs="Arial"/>
          <w:kern w:val="0"/>
        </w:rPr>
        <w:t xml:space="preserve"> de reamenajare </w:t>
      </w:r>
      <w:proofErr w:type="spellStart"/>
      <w:r w:rsidRPr="00CF5175">
        <w:rPr>
          <w:rFonts w:ascii="Arial" w:hAnsi="Arial" w:cs="Arial"/>
          <w:kern w:val="0"/>
        </w:rPr>
        <w:t>şi</w:t>
      </w:r>
      <w:proofErr w:type="spellEnd"/>
      <w:r w:rsidRPr="00CF5175">
        <w:rPr>
          <w:rFonts w:ascii="Arial" w:hAnsi="Arial" w:cs="Arial"/>
          <w:kern w:val="0"/>
        </w:rPr>
        <w:t xml:space="preserve"> reabilitare interioară </w:t>
      </w:r>
      <w:proofErr w:type="spellStart"/>
      <w:r w:rsidRPr="00CF5175">
        <w:rPr>
          <w:rFonts w:ascii="Arial" w:hAnsi="Arial" w:cs="Arial"/>
          <w:kern w:val="0"/>
        </w:rPr>
        <w:t>şi</w:t>
      </w:r>
      <w:proofErr w:type="spellEnd"/>
      <w:r w:rsidRPr="00CF5175">
        <w:rPr>
          <w:rFonts w:ascii="Arial" w:hAnsi="Arial" w:cs="Arial"/>
          <w:kern w:val="0"/>
        </w:rPr>
        <w:t xml:space="preserve">/sau exterioară a acestora, la solicitarea generatorilor de </w:t>
      </w:r>
      <w:proofErr w:type="spellStart"/>
      <w:r w:rsidRPr="00CF5175">
        <w:rPr>
          <w:rFonts w:ascii="Arial" w:hAnsi="Arial" w:cs="Arial"/>
          <w:kern w:val="0"/>
        </w:rPr>
        <w:t>deşeuri</w:t>
      </w:r>
      <w:proofErr w:type="spellEnd"/>
      <w:r w:rsidRPr="00CF5175">
        <w:rPr>
          <w:rFonts w:ascii="Arial" w:hAnsi="Arial" w:cs="Arial"/>
          <w:i/>
          <w:kern w:val="0"/>
        </w:rPr>
        <w:t>,</w:t>
      </w:r>
      <w:r w:rsidRPr="00CF5175">
        <w:rPr>
          <w:rFonts w:ascii="Arial" w:hAnsi="Arial" w:cs="Arial"/>
          <w:kern w:val="0"/>
        </w:rPr>
        <w:t xml:space="preserve"> conform Anexei nr. 4, care face parte integrantă din hotărâre.</w:t>
      </w:r>
    </w:p>
    <w:p w14:paraId="27636481"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7.</w:t>
      </w:r>
      <w:r w:rsidRPr="00CF5175">
        <w:rPr>
          <w:rFonts w:ascii="Arial" w:hAnsi="Arial" w:cs="Arial"/>
          <w:kern w:val="0"/>
        </w:rPr>
        <w:t xml:space="preserve"> - Aprobă </w:t>
      </w:r>
      <w:r w:rsidRPr="00CF5175">
        <w:rPr>
          <w:rFonts w:ascii="Arial" w:hAnsi="Arial" w:cs="Arial"/>
          <w:b/>
          <w:bCs/>
          <w:kern w:val="0"/>
        </w:rPr>
        <w:t>Caietul de sarcini</w:t>
      </w:r>
      <w:r w:rsidRPr="00CF5175">
        <w:rPr>
          <w:rFonts w:ascii="Arial" w:hAnsi="Arial" w:cs="Arial"/>
          <w:kern w:val="0"/>
        </w:rPr>
        <w:t xml:space="preserve"> al serviciului public de salubrizare a municipiului Hunedoara, pentru activitatea privind, </w:t>
      </w:r>
      <w:r w:rsidRPr="00CF5175">
        <w:rPr>
          <w:rFonts w:ascii="Arial" w:hAnsi="Arial" w:cs="Arial"/>
          <w:kern w:val="0"/>
          <w:shd w:val="clear" w:color="auto" w:fill="FFFFFF"/>
        </w:rPr>
        <w:t xml:space="preserve">măturatul, spălatul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stropitul căilor publice din localitate, inclusiv colectarea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transportul </w:t>
      </w:r>
      <w:proofErr w:type="spellStart"/>
      <w:r w:rsidRPr="00CF5175">
        <w:rPr>
          <w:rFonts w:ascii="Arial" w:hAnsi="Arial" w:cs="Arial"/>
          <w:kern w:val="0"/>
          <w:shd w:val="clear" w:color="auto" w:fill="FFFFFF"/>
        </w:rPr>
        <w:t>deşeurilor</w:t>
      </w:r>
      <w:proofErr w:type="spellEnd"/>
      <w:r w:rsidRPr="00CF5175">
        <w:rPr>
          <w:rFonts w:ascii="Arial" w:hAnsi="Arial" w:cs="Arial"/>
          <w:kern w:val="0"/>
          <w:shd w:val="clear" w:color="auto" w:fill="FFFFFF"/>
        </w:rPr>
        <w:t xml:space="preserve"> de pământ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pietre provenite de pe căile publice la depozitele de </w:t>
      </w:r>
      <w:proofErr w:type="spellStart"/>
      <w:r w:rsidRPr="00CF5175">
        <w:rPr>
          <w:rFonts w:ascii="Arial" w:hAnsi="Arial" w:cs="Arial"/>
          <w:kern w:val="0"/>
          <w:shd w:val="clear" w:color="auto" w:fill="FFFFFF"/>
        </w:rPr>
        <w:t>deşeuri</w:t>
      </w:r>
      <w:proofErr w:type="spellEnd"/>
      <w:r w:rsidRPr="00CF5175">
        <w:rPr>
          <w:rFonts w:ascii="Arial" w:hAnsi="Arial" w:cs="Arial"/>
          <w:kern w:val="0"/>
          <w:shd w:val="clear" w:color="auto" w:fill="FFFFFF"/>
        </w:rPr>
        <w:t xml:space="preserve">, precum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a </w:t>
      </w:r>
      <w:proofErr w:type="spellStart"/>
      <w:r w:rsidRPr="00CF5175">
        <w:rPr>
          <w:rFonts w:ascii="Arial" w:hAnsi="Arial" w:cs="Arial"/>
          <w:kern w:val="0"/>
          <w:shd w:val="clear" w:color="auto" w:fill="FFFFFF"/>
        </w:rPr>
        <w:t>deşeurilor</w:t>
      </w:r>
      <w:proofErr w:type="spellEnd"/>
      <w:r w:rsidRPr="00CF5175">
        <w:rPr>
          <w:rFonts w:ascii="Arial" w:hAnsi="Arial" w:cs="Arial"/>
          <w:kern w:val="0"/>
          <w:shd w:val="clear" w:color="auto" w:fill="FFFFFF"/>
        </w:rPr>
        <w:t xml:space="preserve"> provenite din </w:t>
      </w:r>
      <w:proofErr w:type="spellStart"/>
      <w:r w:rsidRPr="00CF5175">
        <w:rPr>
          <w:rFonts w:ascii="Arial" w:hAnsi="Arial" w:cs="Arial"/>
          <w:kern w:val="0"/>
          <w:shd w:val="clear" w:color="auto" w:fill="FFFFFF"/>
        </w:rPr>
        <w:t>coşurile</w:t>
      </w:r>
      <w:proofErr w:type="spellEnd"/>
      <w:r w:rsidRPr="00CF5175">
        <w:rPr>
          <w:rFonts w:ascii="Arial" w:hAnsi="Arial" w:cs="Arial"/>
          <w:kern w:val="0"/>
          <w:shd w:val="clear" w:color="auto" w:fill="FFFFFF"/>
        </w:rPr>
        <w:t xml:space="preserve"> stradale la depozitele de </w:t>
      </w:r>
      <w:proofErr w:type="spellStart"/>
      <w:r w:rsidRPr="00CF5175">
        <w:rPr>
          <w:rFonts w:ascii="Arial" w:hAnsi="Arial" w:cs="Arial"/>
          <w:kern w:val="0"/>
          <w:shd w:val="clear" w:color="auto" w:fill="FFFFFF"/>
        </w:rPr>
        <w:t>deşeuri</w:t>
      </w:r>
      <w:proofErr w:type="spellEnd"/>
      <w:r w:rsidRPr="00CF5175">
        <w:rPr>
          <w:rFonts w:ascii="Arial" w:hAnsi="Arial" w:cs="Arial"/>
          <w:kern w:val="0"/>
          <w:shd w:val="clear" w:color="auto" w:fill="FFFFFF"/>
        </w:rPr>
        <w:t xml:space="preserve">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/sau la </w:t>
      </w:r>
      <w:proofErr w:type="spellStart"/>
      <w:r w:rsidRPr="00CF5175">
        <w:rPr>
          <w:rFonts w:ascii="Arial" w:hAnsi="Arial" w:cs="Arial"/>
          <w:kern w:val="0"/>
          <w:shd w:val="clear" w:color="auto" w:fill="FFFFFF"/>
        </w:rPr>
        <w:t>instalaţiile</w:t>
      </w:r>
      <w:proofErr w:type="spellEnd"/>
      <w:r w:rsidRPr="00CF5175">
        <w:rPr>
          <w:rFonts w:ascii="Arial" w:hAnsi="Arial" w:cs="Arial"/>
          <w:kern w:val="0"/>
          <w:shd w:val="clear" w:color="auto" w:fill="FFFFFF"/>
        </w:rPr>
        <w:t xml:space="preserve"> de tratare, </w:t>
      </w:r>
      <w:r w:rsidRPr="00CF5175">
        <w:rPr>
          <w:rFonts w:ascii="Arial" w:hAnsi="Arial" w:cs="Arial"/>
          <w:kern w:val="0"/>
        </w:rPr>
        <w:t>conform Anexei nr. 5, care face parte integrantă din hotărâre.</w:t>
      </w:r>
    </w:p>
    <w:p w14:paraId="2B136C60"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8.</w:t>
      </w:r>
      <w:r w:rsidRPr="00CF5175">
        <w:rPr>
          <w:rFonts w:ascii="Arial" w:hAnsi="Arial" w:cs="Arial"/>
          <w:kern w:val="0"/>
        </w:rPr>
        <w:t xml:space="preserve"> - Aprobă </w:t>
      </w:r>
      <w:r w:rsidRPr="00CF5175">
        <w:rPr>
          <w:rFonts w:ascii="Arial" w:hAnsi="Arial" w:cs="Arial"/>
          <w:b/>
          <w:bCs/>
          <w:kern w:val="0"/>
        </w:rPr>
        <w:t>Caietul de sarcini</w:t>
      </w:r>
      <w:r w:rsidRPr="00CF5175">
        <w:rPr>
          <w:rFonts w:ascii="Arial" w:hAnsi="Arial" w:cs="Arial"/>
          <w:kern w:val="0"/>
        </w:rPr>
        <w:t xml:space="preserve"> al serviciului public de salubrizare a municipiului Hunedoara, pentru activitatea privind,</w:t>
      </w:r>
      <w:r w:rsidRPr="00CF5175">
        <w:rPr>
          <w:rFonts w:ascii="Arial" w:hAnsi="Arial" w:cs="Arial"/>
          <w:kern w:val="0"/>
          <w:shd w:val="clear" w:color="auto" w:fill="FFFFFF"/>
        </w:rPr>
        <w:t xml:space="preserve"> </w:t>
      </w:r>
      <w:proofErr w:type="spellStart"/>
      <w:r w:rsidRPr="00CF5175">
        <w:rPr>
          <w:rFonts w:ascii="Arial" w:hAnsi="Arial" w:cs="Arial"/>
          <w:kern w:val="0"/>
          <w:shd w:val="clear" w:color="auto" w:fill="FFFFFF"/>
        </w:rPr>
        <w:t>curăţarea</w:t>
      </w:r>
      <w:proofErr w:type="spellEnd"/>
      <w:r w:rsidRPr="00CF5175">
        <w:rPr>
          <w:rFonts w:ascii="Arial" w:hAnsi="Arial" w:cs="Arial"/>
          <w:kern w:val="0"/>
          <w:shd w:val="clear" w:color="auto" w:fill="FFFFFF"/>
        </w:rPr>
        <w:t xml:space="preserve">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transportul zăpezii de pe căile publice din localitate </w:t>
      </w:r>
      <w:proofErr w:type="spellStart"/>
      <w:r w:rsidRPr="00CF5175">
        <w:rPr>
          <w:rFonts w:ascii="Arial" w:hAnsi="Arial" w:cs="Arial"/>
          <w:kern w:val="0"/>
          <w:shd w:val="clear" w:color="auto" w:fill="FFFFFF"/>
        </w:rPr>
        <w:t>şi</w:t>
      </w:r>
      <w:proofErr w:type="spellEnd"/>
      <w:r w:rsidRPr="00CF5175">
        <w:rPr>
          <w:rFonts w:ascii="Arial" w:hAnsi="Arial" w:cs="Arial"/>
          <w:kern w:val="0"/>
          <w:shd w:val="clear" w:color="auto" w:fill="FFFFFF"/>
        </w:rPr>
        <w:t xml:space="preserve"> </w:t>
      </w:r>
      <w:proofErr w:type="spellStart"/>
      <w:r w:rsidRPr="00CF5175">
        <w:rPr>
          <w:rFonts w:ascii="Arial" w:hAnsi="Arial" w:cs="Arial"/>
          <w:kern w:val="0"/>
          <w:shd w:val="clear" w:color="auto" w:fill="FFFFFF"/>
        </w:rPr>
        <w:t>menţinerea</w:t>
      </w:r>
      <w:proofErr w:type="spellEnd"/>
      <w:r w:rsidRPr="00CF5175">
        <w:rPr>
          <w:rFonts w:ascii="Arial" w:hAnsi="Arial" w:cs="Arial"/>
          <w:kern w:val="0"/>
          <w:shd w:val="clear" w:color="auto" w:fill="FFFFFF"/>
        </w:rPr>
        <w:t xml:space="preserve"> în </w:t>
      </w:r>
      <w:proofErr w:type="spellStart"/>
      <w:r w:rsidRPr="00CF5175">
        <w:rPr>
          <w:rFonts w:ascii="Arial" w:hAnsi="Arial" w:cs="Arial"/>
          <w:kern w:val="0"/>
          <w:shd w:val="clear" w:color="auto" w:fill="FFFFFF"/>
        </w:rPr>
        <w:t>funcţiune</w:t>
      </w:r>
      <w:proofErr w:type="spellEnd"/>
      <w:r w:rsidRPr="00CF5175">
        <w:rPr>
          <w:rFonts w:ascii="Arial" w:hAnsi="Arial" w:cs="Arial"/>
          <w:kern w:val="0"/>
          <w:shd w:val="clear" w:color="auto" w:fill="FFFFFF"/>
        </w:rPr>
        <w:t xml:space="preserve"> a acestora pe timp de polei sau de </w:t>
      </w:r>
      <w:proofErr w:type="spellStart"/>
      <w:r w:rsidRPr="00CF5175">
        <w:rPr>
          <w:rFonts w:ascii="Arial" w:hAnsi="Arial" w:cs="Arial"/>
          <w:kern w:val="0"/>
          <w:shd w:val="clear" w:color="auto" w:fill="FFFFFF"/>
        </w:rPr>
        <w:t>îngheţ</w:t>
      </w:r>
      <w:proofErr w:type="spellEnd"/>
      <w:r w:rsidRPr="00CF5175">
        <w:rPr>
          <w:rFonts w:ascii="Arial" w:hAnsi="Arial" w:cs="Arial"/>
          <w:kern w:val="0"/>
          <w:shd w:val="clear" w:color="auto" w:fill="FFFFFF"/>
        </w:rPr>
        <w:t>.</w:t>
      </w:r>
      <w:r w:rsidRPr="00CF5175">
        <w:rPr>
          <w:rFonts w:ascii="Arial" w:hAnsi="Arial" w:cs="Arial"/>
          <w:kern w:val="0"/>
        </w:rPr>
        <w:t xml:space="preserve"> conform Anexei nr. 6, care face parte integrantă din hotărâre.</w:t>
      </w:r>
    </w:p>
    <w:p w14:paraId="23316B9B"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9.</w:t>
      </w:r>
      <w:r w:rsidRPr="00CF5175">
        <w:rPr>
          <w:rFonts w:ascii="Arial" w:hAnsi="Arial" w:cs="Arial"/>
          <w:kern w:val="0"/>
        </w:rPr>
        <w:t xml:space="preserve"> - Aprobă </w:t>
      </w:r>
      <w:r w:rsidRPr="00CF5175">
        <w:rPr>
          <w:rFonts w:ascii="Arial" w:hAnsi="Arial" w:cs="Arial"/>
          <w:b/>
          <w:bCs/>
          <w:kern w:val="0"/>
        </w:rPr>
        <w:t>Caietul de sarcini</w:t>
      </w:r>
      <w:r w:rsidRPr="00CF5175">
        <w:rPr>
          <w:rFonts w:ascii="Arial" w:hAnsi="Arial" w:cs="Arial"/>
          <w:kern w:val="0"/>
        </w:rPr>
        <w:t xml:space="preserve"> al serviciului public de salubrizare a municipiului Hunedoara, pentru activitatea privind alte </w:t>
      </w:r>
      <w:proofErr w:type="spellStart"/>
      <w:r w:rsidRPr="00CF5175">
        <w:rPr>
          <w:rFonts w:ascii="Arial" w:hAnsi="Arial" w:cs="Arial"/>
          <w:kern w:val="0"/>
        </w:rPr>
        <w:t>deşeuri</w:t>
      </w:r>
      <w:proofErr w:type="spellEnd"/>
      <w:r w:rsidRPr="00CF5175">
        <w:rPr>
          <w:rFonts w:ascii="Arial" w:hAnsi="Arial" w:cs="Arial"/>
          <w:kern w:val="0"/>
        </w:rPr>
        <w:t xml:space="preserve"> similare provenite de la evenimente publice, la solicitarea organizatorilor, conform Anexei nr. 7, care face parte integrantă din hotărâre.</w:t>
      </w:r>
    </w:p>
    <w:p w14:paraId="39F9CCC9"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10.</w:t>
      </w:r>
      <w:r w:rsidRPr="00CF5175">
        <w:rPr>
          <w:rFonts w:ascii="Arial" w:hAnsi="Arial" w:cs="Arial"/>
          <w:kern w:val="0"/>
        </w:rPr>
        <w:t xml:space="preserve"> - Aprobă </w:t>
      </w:r>
      <w:r w:rsidRPr="00CF5175">
        <w:rPr>
          <w:rFonts w:ascii="Arial" w:hAnsi="Arial" w:cs="Arial"/>
          <w:b/>
          <w:bCs/>
          <w:kern w:val="0"/>
        </w:rPr>
        <w:t>inventarul bunurilor mobile și imobile</w:t>
      </w:r>
      <w:r w:rsidRPr="00CF5175">
        <w:rPr>
          <w:rFonts w:ascii="Arial" w:hAnsi="Arial" w:cs="Arial"/>
          <w:kern w:val="0"/>
        </w:rPr>
        <w:t xml:space="preserve">, proprietate publică sau privată a municipiului Hunedoara, care vor fi predate operatorului de salubritate ca bunuri de retur, constituind infrastructura </w:t>
      </w:r>
      <w:proofErr w:type="spellStart"/>
      <w:r w:rsidRPr="00CF5175">
        <w:rPr>
          <w:rFonts w:ascii="Arial" w:hAnsi="Arial" w:cs="Arial"/>
          <w:kern w:val="0"/>
        </w:rPr>
        <w:t>tehnico</w:t>
      </w:r>
      <w:proofErr w:type="spellEnd"/>
      <w:r w:rsidRPr="00CF5175">
        <w:rPr>
          <w:rFonts w:ascii="Arial" w:hAnsi="Arial" w:cs="Arial"/>
          <w:kern w:val="0"/>
        </w:rPr>
        <w:t>-edilitară necesară desfășurării activităților specifice de salubrizare, conform Anexei nr. 8, parte integrantă a prezentei hotărâri.</w:t>
      </w:r>
    </w:p>
    <w:p w14:paraId="3F320CB1"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11.</w:t>
      </w:r>
      <w:r w:rsidRPr="00CF5175">
        <w:rPr>
          <w:rFonts w:ascii="Arial" w:hAnsi="Arial" w:cs="Arial"/>
          <w:kern w:val="0"/>
        </w:rPr>
        <w:t xml:space="preserve"> - Aprobă </w:t>
      </w:r>
      <w:r w:rsidRPr="00CF5175">
        <w:rPr>
          <w:rFonts w:ascii="Arial" w:hAnsi="Arial" w:cs="Arial"/>
          <w:b/>
          <w:bCs/>
          <w:kern w:val="0"/>
        </w:rPr>
        <w:t>tarifele</w:t>
      </w:r>
      <w:r w:rsidRPr="00CF5175">
        <w:rPr>
          <w:rFonts w:ascii="Arial" w:hAnsi="Arial" w:cs="Arial"/>
          <w:kern w:val="0"/>
        </w:rPr>
        <w:t xml:space="preserve"> stabilite pentru activitățile specifice serviciului public de salubrizare a municipiului Hunedoara, conform Anexei nr. 9, care face parte integrantă din hotărâre.</w:t>
      </w:r>
    </w:p>
    <w:p w14:paraId="7E1DBBB0"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hAnsi="Arial" w:cs="Arial"/>
          <w:b/>
          <w:bCs/>
          <w:kern w:val="0"/>
          <w:u w:val="single"/>
        </w:rPr>
        <w:t>Art. 12.</w:t>
      </w:r>
      <w:r w:rsidRPr="00CF5175">
        <w:rPr>
          <w:rFonts w:ascii="Arial" w:hAnsi="Arial" w:cs="Arial"/>
          <w:kern w:val="0"/>
        </w:rPr>
        <w:t xml:space="preserve"> - Se împuternicește Primarul Municipiului Hunedoara, d-nul Dan </w:t>
      </w:r>
      <w:proofErr w:type="spellStart"/>
      <w:r w:rsidRPr="00CF5175">
        <w:rPr>
          <w:rFonts w:ascii="Arial" w:hAnsi="Arial" w:cs="Arial"/>
          <w:kern w:val="0"/>
        </w:rPr>
        <w:t>Bobouțanu</w:t>
      </w:r>
      <w:proofErr w:type="spellEnd"/>
      <w:r w:rsidRPr="00CF5175">
        <w:rPr>
          <w:rFonts w:ascii="Arial" w:hAnsi="Arial" w:cs="Arial"/>
          <w:kern w:val="0"/>
        </w:rPr>
        <w:t xml:space="preserve"> să semneze în numele și pentru Municipiul Hunedoara, contractul de delegare a gestiunii pentru activitățile specifice serviciului public de salubrizare, care se va încheia cu Societatea SALUBPREST Hunedoara S.R.L.</w:t>
      </w:r>
    </w:p>
    <w:p w14:paraId="55B64386" w14:textId="77777777" w:rsidR="00CF5175" w:rsidRPr="00CF5175" w:rsidRDefault="00CF5175" w:rsidP="00CF5175">
      <w:pPr>
        <w:spacing w:line="240" w:lineRule="auto"/>
        <w:jc w:val="both"/>
        <w:rPr>
          <w:rFonts w:ascii="Arial" w:hAnsi="Arial" w:cs="Arial"/>
          <w:kern w:val="0"/>
        </w:rPr>
      </w:pPr>
      <w:r w:rsidRPr="00CF5175">
        <w:rPr>
          <w:rFonts w:ascii="Arial" w:hAnsi="Arial" w:cs="Arial"/>
          <w:kern w:val="0"/>
        </w:rPr>
        <w:tab/>
      </w:r>
      <w:r w:rsidRPr="00CF5175">
        <w:rPr>
          <w:rFonts w:ascii="Arial" w:eastAsia="Arial Unicode MS" w:hAnsi="Arial" w:cs="Arial"/>
          <w:b/>
          <w:bCs/>
          <w:kern w:val="0"/>
          <w:u w:val="single"/>
        </w:rPr>
        <w:t>Art. 13.</w:t>
      </w:r>
      <w:r w:rsidRPr="00CF5175">
        <w:rPr>
          <w:rFonts w:ascii="Arial" w:eastAsia="Arial Unicode MS" w:hAnsi="Arial" w:cs="Arial"/>
          <w:kern w:val="0"/>
        </w:rPr>
        <w:t xml:space="preserve"> - </w:t>
      </w:r>
      <w:r w:rsidRPr="00CF5175">
        <w:rPr>
          <w:rFonts w:ascii="Arial" w:hAnsi="Arial" w:cs="Arial"/>
          <w:kern w:val="0"/>
        </w:rPr>
        <w:t xml:space="preserve">Prezenta hotărâre se poate contesta de cei </w:t>
      </w:r>
      <w:proofErr w:type="spellStart"/>
      <w:r w:rsidRPr="00CF5175">
        <w:rPr>
          <w:rFonts w:ascii="Arial" w:hAnsi="Arial" w:cs="Arial"/>
          <w:kern w:val="0"/>
        </w:rPr>
        <w:t>interesaţi</w:t>
      </w:r>
      <w:proofErr w:type="spellEnd"/>
      <w:r w:rsidRPr="00CF5175">
        <w:rPr>
          <w:rFonts w:ascii="Arial" w:hAnsi="Arial" w:cs="Arial"/>
          <w:kern w:val="0"/>
        </w:rPr>
        <w:t xml:space="preserve"> la </w:t>
      </w:r>
      <w:proofErr w:type="spellStart"/>
      <w:r w:rsidRPr="00CF5175">
        <w:rPr>
          <w:rFonts w:ascii="Arial" w:hAnsi="Arial" w:cs="Arial"/>
          <w:kern w:val="0"/>
        </w:rPr>
        <w:t>instanţa</w:t>
      </w:r>
      <w:proofErr w:type="spellEnd"/>
      <w:r w:rsidRPr="00CF5175">
        <w:rPr>
          <w:rFonts w:ascii="Arial" w:hAnsi="Arial" w:cs="Arial"/>
          <w:kern w:val="0"/>
        </w:rPr>
        <w:t xml:space="preserve"> competentă, în termenul prevăzut de lege.</w:t>
      </w:r>
    </w:p>
    <w:p w14:paraId="4C495DCC" w14:textId="77777777" w:rsidR="00CF5175" w:rsidRPr="00CF5175" w:rsidRDefault="00CF5175" w:rsidP="00CF5175">
      <w:pPr>
        <w:spacing w:line="240" w:lineRule="auto"/>
        <w:jc w:val="both"/>
        <w:rPr>
          <w:rFonts w:ascii="Arial" w:eastAsia="Arial" w:hAnsi="Arial" w:cs="Arial"/>
          <w:b/>
          <w:bCs/>
          <w:kern w:val="0"/>
          <w:lang w:val="en-US"/>
        </w:rPr>
      </w:pPr>
      <w:r w:rsidRPr="00CF5175">
        <w:rPr>
          <w:rFonts w:ascii="Arial" w:eastAsia="Arial" w:hAnsi="Arial" w:cs="Arial"/>
          <w:b/>
          <w:bCs/>
          <w:kern w:val="0"/>
          <w:lang w:val="en-US"/>
        </w:rPr>
        <w:tab/>
      </w:r>
      <w:r w:rsidRPr="00CF5175">
        <w:rPr>
          <w:rFonts w:ascii="Arial" w:eastAsia="Arial" w:hAnsi="Arial" w:cs="Arial"/>
          <w:b/>
          <w:bCs/>
          <w:kern w:val="0"/>
          <w:u w:val="single"/>
          <w:lang w:val="en-US"/>
        </w:rPr>
        <w:t>Art. 14.</w:t>
      </w:r>
      <w:r w:rsidRPr="00CF5175">
        <w:rPr>
          <w:rFonts w:ascii="Arial" w:eastAsia="Arial" w:hAnsi="Arial" w:cs="Arial"/>
          <w:b/>
          <w:bCs/>
          <w:kern w:val="0"/>
          <w:lang w:val="en-US"/>
        </w:rPr>
        <w:t xml:space="preserve"> - </w:t>
      </w:r>
      <w:proofErr w:type="spellStart"/>
      <w:r w:rsidRPr="00CF5175">
        <w:rPr>
          <w:rFonts w:ascii="Arial" w:eastAsia="Arial" w:hAnsi="Arial" w:cs="Arial"/>
          <w:kern w:val="0"/>
          <w:lang w:val="en-US"/>
        </w:rPr>
        <w:t>Prezenta</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hotărâre</w:t>
      </w:r>
      <w:proofErr w:type="spellEnd"/>
      <w:r w:rsidRPr="00CF5175">
        <w:rPr>
          <w:rFonts w:ascii="Arial" w:eastAsia="Arial" w:hAnsi="Arial" w:cs="Arial"/>
          <w:kern w:val="0"/>
          <w:lang w:val="en-US"/>
        </w:rPr>
        <w:t xml:space="preserve"> se </w:t>
      </w:r>
      <w:proofErr w:type="spellStart"/>
      <w:r w:rsidRPr="00CF5175">
        <w:rPr>
          <w:rFonts w:ascii="Arial" w:eastAsia="Arial" w:hAnsi="Arial" w:cs="Arial"/>
          <w:kern w:val="0"/>
          <w:lang w:val="en-US"/>
        </w:rPr>
        <w:t>comunică</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Prefectului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Judeţului</w:t>
      </w:r>
      <w:proofErr w:type="spellEnd"/>
      <w:r w:rsidRPr="00CF5175">
        <w:rPr>
          <w:rFonts w:ascii="Arial" w:eastAsia="Arial" w:hAnsi="Arial" w:cs="Arial"/>
          <w:kern w:val="0"/>
          <w:lang w:val="en-US"/>
        </w:rPr>
        <w:t xml:space="preserve"> Hunedoara, </w:t>
      </w:r>
      <w:proofErr w:type="spellStart"/>
      <w:r w:rsidRPr="00CF5175">
        <w:rPr>
          <w:rFonts w:ascii="Arial" w:eastAsia="Arial" w:hAnsi="Arial" w:cs="Arial"/>
          <w:kern w:val="0"/>
          <w:lang w:val="en-US"/>
        </w:rPr>
        <w:t>Primarului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Administratorului</w:t>
      </w:r>
      <w:proofErr w:type="spellEnd"/>
      <w:r w:rsidRPr="00CF5175">
        <w:rPr>
          <w:rFonts w:ascii="Arial" w:eastAsia="Arial" w:hAnsi="Arial" w:cs="Arial"/>
          <w:kern w:val="0"/>
          <w:lang w:val="en-US"/>
        </w:rPr>
        <w:t xml:space="preserve"> Public, </w:t>
      </w:r>
      <w:proofErr w:type="spellStart"/>
      <w:r w:rsidRPr="00CF5175">
        <w:rPr>
          <w:rFonts w:ascii="Arial" w:eastAsia="Arial" w:hAnsi="Arial" w:cs="Arial"/>
          <w:kern w:val="0"/>
          <w:lang w:val="en-US"/>
        </w:rPr>
        <w:t>Serviciului</w:t>
      </w:r>
      <w:proofErr w:type="spellEnd"/>
      <w:r w:rsidRPr="00CF5175">
        <w:rPr>
          <w:rFonts w:ascii="Arial" w:eastAsia="Arial" w:hAnsi="Arial" w:cs="Arial"/>
          <w:kern w:val="0"/>
          <w:lang w:val="en-US"/>
        </w:rPr>
        <w:t xml:space="preserve"> Juridic, </w:t>
      </w:r>
      <w:proofErr w:type="spellStart"/>
      <w:r w:rsidRPr="00CF5175">
        <w:rPr>
          <w:rFonts w:ascii="Arial" w:eastAsia="Arial" w:hAnsi="Arial" w:cs="Arial"/>
          <w:kern w:val="0"/>
          <w:lang w:val="en-US"/>
        </w:rPr>
        <w:t>Administrație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publică</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Locală</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și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Autoritate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tutelară</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Direcției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Patrimoniu</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Direcției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Gospodărire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Urbană</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Serviciul</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Investiții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Monitorizarea</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Serviciilor</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Comunitare</w:t>
      </w:r>
      <w:proofErr w:type="spellEnd"/>
      <w:r w:rsidRPr="00CF5175">
        <w:rPr>
          <w:rFonts w:ascii="Arial" w:eastAsia="Arial" w:hAnsi="Arial" w:cs="Arial"/>
          <w:kern w:val="0"/>
          <w:lang w:val="en-US"/>
        </w:rPr>
        <w:t xml:space="preserve"> de </w:t>
      </w:r>
      <w:proofErr w:type="spellStart"/>
      <w:r w:rsidRPr="00CF5175">
        <w:rPr>
          <w:rFonts w:ascii="Arial" w:eastAsia="Arial" w:hAnsi="Arial" w:cs="Arial"/>
          <w:kern w:val="0"/>
          <w:lang w:val="en-US"/>
        </w:rPr>
        <w:t>Utilități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Publice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Biroul</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pentru</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Monitorizarea</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Serviciilor</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Comunitare</w:t>
      </w:r>
      <w:proofErr w:type="spellEnd"/>
      <w:r w:rsidRPr="00CF5175">
        <w:rPr>
          <w:rFonts w:ascii="Arial" w:eastAsia="Arial" w:hAnsi="Arial" w:cs="Arial"/>
          <w:kern w:val="0"/>
          <w:lang w:val="en-US"/>
        </w:rPr>
        <w:t xml:space="preserve"> de </w:t>
      </w:r>
      <w:proofErr w:type="spellStart"/>
      <w:r w:rsidRPr="00CF5175">
        <w:rPr>
          <w:rFonts w:ascii="Arial" w:eastAsia="Arial" w:hAnsi="Arial" w:cs="Arial"/>
          <w:kern w:val="0"/>
          <w:lang w:val="en-US"/>
        </w:rPr>
        <w:t>Utilități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Publice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și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Relația</w:t>
      </w:r>
      <w:proofErr w:type="spellEnd"/>
      <w:r w:rsidRPr="00CF5175">
        <w:rPr>
          <w:rFonts w:ascii="Arial" w:eastAsia="Arial" w:hAnsi="Arial" w:cs="Arial"/>
          <w:kern w:val="0"/>
          <w:lang w:val="en-US"/>
        </w:rPr>
        <w:t xml:space="preserve"> cu </w:t>
      </w:r>
      <w:proofErr w:type="spellStart"/>
      <w:r w:rsidRPr="00CF5175">
        <w:rPr>
          <w:rFonts w:ascii="Arial" w:eastAsia="Arial" w:hAnsi="Arial" w:cs="Arial"/>
          <w:kern w:val="0"/>
          <w:lang w:val="en-US"/>
        </w:rPr>
        <w:t>Asociațiile</w:t>
      </w:r>
      <w:proofErr w:type="spellEnd"/>
      <w:r w:rsidRPr="00CF5175">
        <w:rPr>
          <w:rFonts w:ascii="Arial" w:eastAsia="Arial" w:hAnsi="Arial" w:cs="Arial"/>
          <w:kern w:val="0"/>
          <w:lang w:val="en-US"/>
        </w:rPr>
        <w:t xml:space="preserve"> de </w:t>
      </w:r>
      <w:proofErr w:type="spellStart"/>
      <w:r w:rsidRPr="00CF5175">
        <w:rPr>
          <w:rFonts w:ascii="Arial" w:eastAsia="Arial" w:hAnsi="Arial" w:cs="Arial"/>
          <w:kern w:val="0"/>
          <w:lang w:val="en-US"/>
        </w:rPr>
        <w:t>Proprietari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Direcţiei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Economice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Direcției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Poliția</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Locală</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Serviciului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Achiziții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Publice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societății</w:t>
      </w:r>
      <w:proofErr w:type="spellEnd"/>
      <w:r w:rsidRPr="00CF5175">
        <w:rPr>
          <w:rFonts w:ascii="Arial" w:eastAsia="Arial" w:hAnsi="Arial" w:cs="Arial"/>
          <w:kern w:val="0"/>
          <w:lang w:val="en-US"/>
        </w:rPr>
        <w:t xml:space="preserve"> SALUBPREST HUNEDOARA S.R.L., </w:t>
      </w:r>
      <w:proofErr w:type="spellStart"/>
      <w:r w:rsidRPr="00CF5175">
        <w:rPr>
          <w:rFonts w:ascii="Arial" w:hAnsi="Arial" w:cs="Arial"/>
          <w:kern w:val="0"/>
          <w:lang w:val="en-US"/>
        </w:rPr>
        <w:t>Compartimentului</w:t>
      </w:r>
      <w:proofErr w:type="spellEnd"/>
      <w:r w:rsidRPr="00CF5175">
        <w:rPr>
          <w:rFonts w:ascii="Arial" w:hAnsi="Arial" w:cs="Arial"/>
          <w:kern w:val="0"/>
          <w:lang w:val="en-US"/>
        </w:rPr>
        <w:t xml:space="preserve"> </w:t>
      </w:r>
      <w:proofErr w:type="spellStart"/>
      <w:r w:rsidRPr="00CF5175">
        <w:rPr>
          <w:rFonts w:ascii="Arial" w:hAnsi="Arial" w:cs="Arial"/>
          <w:kern w:val="0"/>
          <w:lang w:val="en-US"/>
        </w:rPr>
        <w:t>Guvernanță</w:t>
      </w:r>
      <w:proofErr w:type="spellEnd"/>
      <w:r w:rsidRPr="00CF5175">
        <w:rPr>
          <w:rFonts w:ascii="Arial" w:hAnsi="Arial" w:cs="Arial"/>
          <w:kern w:val="0"/>
          <w:lang w:val="en-US"/>
        </w:rPr>
        <w:t xml:space="preserve"> </w:t>
      </w:r>
      <w:proofErr w:type="spellStart"/>
      <w:r w:rsidRPr="00CF5175">
        <w:rPr>
          <w:rFonts w:ascii="Arial" w:hAnsi="Arial" w:cs="Arial"/>
          <w:kern w:val="0"/>
          <w:lang w:val="en-US"/>
        </w:rPr>
        <w:t>Corporativă</w:t>
      </w:r>
      <w:proofErr w:type="spellEnd"/>
      <w:r w:rsidRPr="00CF5175">
        <w:rPr>
          <w:rFonts w:ascii="Arial" w:hAnsi="Arial" w:cs="Arial"/>
          <w:kern w:val="0"/>
          <w:lang w:val="en-US"/>
        </w:rPr>
        <w:t xml:space="preserve">, </w:t>
      </w:r>
      <w:proofErr w:type="spellStart"/>
      <w:r w:rsidRPr="00CF5175">
        <w:rPr>
          <w:rFonts w:ascii="Arial" w:hAnsi="Arial" w:cs="Arial"/>
          <w:kern w:val="0"/>
          <w:lang w:val="en-US"/>
        </w:rPr>
        <w:t>Compartimentului</w:t>
      </w:r>
      <w:proofErr w:type="spellEnd"/>
      <w:r w:rsidRPr="00CF5175">
        <w:rPr>
          <w:rFonts w:ascii="Arial" w:hAnsi="Arial" w:cs="Arial"/>
          <w:kern w:val="0"/>
          <w:lang w:val="en-US"/>
        </w:rPr>
        <w:t xml:space="preserve"> Audit Intern, </w:t>
      </w:r>
      <w:proofErr w:type="spellStart"/>
      <w:r w:rsidRPr="00CF5175">
        <w:rPr>
          <w:rFonts w:ascii="Arial" w:eastAsia="Arial" w:hAnsi="Arial" w:cs="Arial"/>
          <w:kern w:val="0"/>
          <w:lang w:val="en-US"/>
        </w:rPr>
        <w:t>Biroului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Informatică</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și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Tehnică</w:t>
      </w:r>
      <w:proofErr w:type="spellEnd"/>
      <w:r w:rsidRPr="00CF5175">
        <w:rPr>
          <w:rFonts w:ascii="Arial" w:eastAsia="Arial" w:hAnsi="Arial" w:cs="Arial"/>
          <w:kern w:val="0"/>
          <w:lang w:val="en-US"/>
        </w:rPr>
        <w:t xml:space="preserve"> de </w:t>
      </w:r>
      <w:proofErr w:type="spellStart"/>
      <w:r w:rsidRPr="00CF5175">
        <w:rPr>
          <w:rFonts w:ascii="Arial" w:eastAsia="Arial" w:hAnsi="Arial" w:cs="Arial"/>
          <w:kern w:val="0"/>
          <w:lang w:val="en-US"/>
        </w:rPr>
        <w:t>Calcul</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Biroului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Comunicare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Promovare</w:t>
      </w:r>
      <w:proofErr w:type="spellEnd"/>
      <w:r w:rsidRPr="00CF5175">
        <w:rPr>
          <w:rFonts w:ascii="Arial" w:eastAsia="Arial" w:hAnsi="Arial" w:cs="Arial"/>
          <w:kern w:val="0"/>
          <w:lang w:val="en-US"/>
        </w:rPr>
        <w:t xml:space="preserve">, Imagine, </w:t>
      </w:r>
      <w:proofErr w:type="spellStart"/>
      <w:r w:rsidRPr="00CF5175">
        <w:rPr>
          <w:rFonts w:ascii="Arial" w:eastAsia="Arial" w:hAnsi="Arial" w:cs="Arial"/>
          <w:kern w:val="0"/>
          <w:lang w:val="en-US"/>
        </w:rPr>
        <w:t>Serviciului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Informații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pentru</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Cetățeni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și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Relații</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Publice</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Monitorul</w:t>
      </w:r>
      <w:proofErr w:type="spellEnd"/>
      <w:r w:rsidRPr="00CF5175">
        <w:rPr>
          <w:rFonts w:ascii="Arial" w:eastAsia="Arial" w:hAnsi="Arial" w:cs="Arial"/>
          <w:kern w:val="0"/>
          <w:lang w:val="en-US"/>
        </w:rPr>
        <w:t xml:space="preserve"> </w:t>
      </w:r>
      <w:proofErr w:type="spellStart"/>
      <w:r w:rsidRPr="00CF5175">
        <w:rPr>
          <w:rFonts w:ascii="Arial" w:eastAsia="Arial" w:hAnsi="Arial" w:cs="Arial"/>
          <w:kern w:val="0"/>
          <w:lang w:val="en-US"/>
        </w:rPr>
        <w:t>Oficial</w:t>
      </w:r>
      <w:proofErr w:type="spellEnd"/>
      <w:r w:rsidRPr="00CF5175">
        <w:rPr>
          <w:rFonts w:ascii="Arial" w:eastAsia="Arial" w:hAnsi="Arial" w:cs="Arial"/>
          <w:kern w:val="0"/>
          <w:lang w:val="en-US"/>
        </w:rPr>
        <w:t xml:space="preserve"> Local.</w:t>
      </w:r>
    </w:p>
    <w:p w14:paraId="35A02716" w14:textId="77777777" w:rsidR="00CF5175" w:rsidRPr="00CF5175" w:rsidRDefault="00CF5175" w:rsidP="00CF5175">
      <w:pPr>
        <w:spacing w:line="240" w:lineRule="auto"/>
        <w:jc w:val="both"/>
        <w:rPr>
          <w:rFonts w:ascii="Arial" w:hAnsi="Arial" w:cs="Arial"/>
          <w:kern w:val="0"/>
          <w:lang w:val="en-US"/>
        </w:rPr>
      </w:pPr>
    </w:p>
    <w:p w14:paraId="5C0857E0" w14:textId="77777777" w:rsidR="00CF5175" w:rsidRPr="00CF5175" w:rsidRDefault="00CF5175" w:rsidP="00CF5175">
      <w:pPr>
        <w:spacing w:line="240" w:lineRule="auto"/>
        <w:jc w:val="center"/>
        <w:rPr>
          <w:rFonts w:ascii="Arial" w:hAnsi="Arial" w:cs="Arial"/>
          <w:b/>
          <w:kern w:val="0"/>
        </w:rPr>
      </w:pPr>
      <w:r w:rsidRPr="00CF5175">
        <w:rPr>
          <w:rFonts w:ascii="Arial" w:hAnsi="Arial" w:cs="Arial"/>
          <w:b/>
          <w:kern w:val="0"/>
        </w:rPr>
        <w:t>INIȚIATOR,</w:t>
      </w:r>
    </w:p>
    <w:p w14:paraId="472000E5" w14:textId="77777777" w:rsidR="00CF5175" w:rsidRPr="00CF5175" w:rsidRDefault="00CF5175" w:rsidP="00CF5175">
      <w:pPr>
        <w:spacing w:line="240" w:lineRule="auto"/>
        <w:jc w:val="center"/>
        <w:rPr>
          <w:rFonts w:ascii="Arial" w:hAnsi="Arial" w:cs="Arial"/>
          <w:b/>
          <w:kern w:val="0"/>
        </w:rPr>
      </w:pPr>
      <w:r w:rsidRPr="00CF5175">
        <w:rPr>
          <w:rFonts w:ascii="Arial" w:hAnsi="Arial" w:cs="Arial"/>
          <w:b/>
          <w:kern w:val="0"/>
        </w:rPr>
        <w:t>PRIMAR</w:t>
      </w:r>
    </w:p>
    <w:p w14:paraId="31CF26D6" w14:textId="77777777" w:rsidR="00CF5175" w:rsidRPr="00CF5175" w:rsidRDefault="00CF5175" w:rsidP="00CF5175">
      <w:pPr>
        <w:spacing w:line="240" w:lineRule="auto"/>
        <w:jc w:val="center"/>
        <w:rPr>
          <w:rFonts w:ascii="Arial" w:hAnsi="Arial" w:cs="Arial"/>
          <w:b/>
          <w:kern w:val="0"/>
        </w:rPr>
      </w:pPr>
      <w:r w:rsidRPr="00CF5175">
        <w:rPr>
          <w:rFonts w:ascii="Arial" w:hAnsi="Arial" w:cs="Arial"/>
          <w:b/>
          <w:kern w:val="0"/>
        </w:rPr>
        <w:t>DAN BOBOUȚANU</w:t>
      </w:r>
    </w:p>
    <w:p w14:paraId="7311AAD1" w14:textId="77777777" w:rsidR="00CF5175" w:rsidRPr="00CF5175" w:rsidRDefault="00CF5175" w:rsidP="00CF5175">
      <w:pPr>
        <w:spacing w:line="240" w:lineRule="auto"/>
        <w:jc w:val="center"/>
        <w:rPr>
          <w:rFonts w:ascii="Arial" w:hAnsi="Arial" w:cs="Arial"/>
          <w:b/>
          <w:kern w:val="0"/>
        </w:rPr>
      </w:pPr>
    </w:p>
    <w:p w14:paraId="07D31448" w14:textId="77777777" w:rsidR="00CF5175" w:rsidRPr="00CF5175" w:rsidRDefault="00CF5175" w:rsidP="00CF5175">
      <w:pPr>
        <w:spacing w:line="240" w:lineRule="auto"/>
        <w:ind w:left="4956"/>
        <w:jc w:val="center"/>
        <w:rPr>
          <w:rFonts w:ascii="Arial" w:hAnsi="Arial" w:cs="Arial"/>
          <w:b/>
          <w:kern w:val="0"/>
        </w:rPr>
      </w:pPr>
      <w:r w:rsidRPr="00CF5175">
        <w:rPr>
          <w:rFonts w:ascii="Arial" w:hAnsi="Arial" w:cs="Arial"/>
          <w:b/>
          <w:kern w:val="0"/>
        </w:rPr>
        <w:t xml:space="preserve">                       AVIZAT</w:t>
      </w:r>
    </w:p>
    <w:p w14:paraId="47BDC77A" w14:textId="77777777" w:rsidR="00CF5175" w:rsidRPr="00CF5175" w:rsidRDefault="00CF5175" w:rsidP="00CF5175">
      <w:pPr>
        <w:spacing w:line="240" w:lineRule="auto"/>
        <w:ind w:left="4956"/>
        <w:jc w:val="center"/>
        <w:rPr>
          <w:rFonts w:ascii="Arial" w:hAnsi="Arial" w:cs="Arial"/>
          <w:b/>
          <w:bCs/>
          <w:kern w:val="0"/>
        </w:rPr>
      </w:pPr>
      <w:r w:rsidRPr="00CF5175">
        <w:rPr>
          <w:rFonts w:ascii="Arial" w:hAnsi="Arial" w:cs="Arial"/>
          <w:b/>
          <w:kern w:val="0"/>
        </w:rPr>
        <w:t xml:space="preserve">                        SECRETAR GENERAL, </w:t>
      </w:r>
    </w:p>
    <w:p w14:paraId="77AAE6DA" w14:textId="42EDB851" w:rsidR="000355A4" w:rsidRPr="006C15F0" w:rsidRDefault="00CF5175" w:rsidP="00CF5175">
      <w:pPr>
        <w:spacing w:line="240" w:lineRule="auto"/>
        <w:ind w:firstLine="1440"/>
        <w:jc w:val="center"/>
      </w:pPr>
      <w:r w:rsidRPr="00CF5175">
        <w:rPr>
          <w:rFonts w:ascii="Arial" w:hAnsi="Arial" w:cs="Arial"/>
          <w:b/>
          <w:bCs/>
          <w:kern w:val="0"/>
        </w:rPr>
        <w:t xml:space="preserve">                                                                             MILITON DĂNUȚ LASLĂU</w:t>
      </w:r>
    </w:p>
    <w:sectPr w:rsidR="000355A4" w:rsidRPr="006C15F0" w:rsidSect="00CF5175">
      <w:pgSz w:w="12240" w:h="15840"/>
      <w:pgMar w:top="389" w:right="504" w:bottom="389"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6C15F0"/>
    <w:rsid w:val="0077460D"/>
    <w:rsid w:val="00855E89"/>
    <w:rsid w:val="008D77B9"/>
    <w:rsid w:val="008E7D2E"/>
    <w:rsid w:val="00B54A02"/>
    <w:rsid w:val="00BF18F4"/>
    <w:rsid w:val="00CF5175"/>
    <w:rsid w:val="00D10B59"/>
    <w:rsid w:val="00F9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2022-11-29T12:30:00Z</dcterms:created>
  <dcterms:modified xsi:type="dcterms:W3CDTF">2023-02-09T10:16:00Z</dcterms:modified>
</cp:coreProperties>
</file>