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482950D" w14:textId="77777777" w:rsidR="00675D33" w:rsidRDefault="00675D33" w:rsidP="00795229">
      <w:pPr>
        <w:jc w:val="both"/>
        <w:rPr>
          <w:rStyle w:val="Robust"/>
          <w:rFonts w:ascii="Times New Roman" w:hAnsi="Times New Roman"/>
          <w:bdr w:val="none" w:sz="0" w:space="0" w:color="auto" w:frame="1"/>
          <w:shd w:val="clear" w:color="auto" w:fill="FFFFFF"/>
        </w:rPr>
      </w:pPr>
    </w:p>
    <w:p w14:paraId="1F153D57" w14:textId="06F30B42" w:rsidR="00EC1B74" w:rsidRPr="008C5DA5" w:rsidRDefault="003D278C" w:rsidP="00C718F0">
      <w:pPr>
        <w:jc w:val="both"/>
        <w:rPr>
          <w:rFonts w:asciiTheme="minorHAnsi" w:eastAsia="Times New Roman" w:hAnsiTheme="minorHAnsi" w:cstheme="minorHAnsi"/>
          <w:kern w:val="2"/>
          <w:lang w:val="ro-RO" w:eastAsia="ar-SA"/>
        </w:rPr>
      </w:pPr>
      <w:r w:rsidRPr="00C718F0">
        <w:rPr>
          <w:rStyle w:val="Robust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  <w:t>Proiectul de hot</w:t>
      </w:r>
      <w:r w:rsidR="001944F0" w:rsidRPr="00C718F0">
        <w:rPr>
          <w:rStyle w:val="Robust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</w:rPr>
        <w:t>ărâre</w:t>
      </w:r>
      <w:r w:rsidR="001944F0" w:rsidRPr="00B34EA6">
        <w:rPr>
          <w:rStyle w:val="Robust"/>
          <w:rFonts w:asciiTheme="minorHAnsi" w:hAnsiTheme="minorHAnsi" w:cstheme="minorHAnsi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987FEB" w:rsidRPr="00987FEB">
        <w:rPr>
          <w:rFonts w:ascii="Times New Roman" w:eastAsia="Times New Roman" w:hAnsi="Times New Roman"/>
          <w:b/>
          <w:bCs/>
          <w:sz w:val="20"/>
          <w:szCs w:val="20"/>
          <w:lang w:val="ro-RO" w:eastAsia="ar-SA"/>
        </w:rPr>
        <w:t>privind aprobarea înființării serviciului social fără personalitate juridică</w:t>
      </w:r>
      <w:r w:rsidR="00987FEB">
        <w:rPr>
          <w:rFonts w:ascii="Times New Roman" w:eastAsia="Times New Roman" w:hAnsi="Times New Roman"/>
          <w:b/>
          <w:bCs/>
          <w:sz w:val="20"/>
          <w:szCs w:val="20"/>
          <w:lang w:val="ro-RO" w:eastAsia="ar-SA"/>
        </w:rPr>
        <w:t xml:space="preserve"> </w:t>
      </w:r>
      <w:r w:rsidR="00987FEB" w:rsidRPr="00987FEB">
        <w:rPr>
          <w:rFonts w:ascii="Times New Roman" w:eastAsia="Times New Roman" w:hAnsi="Times New Roman"/>
          <w:b/>
          <w:bCs/>
          <w:sz w:val="20"/>
          <w:szCs w:val="20"/>
          <w:lang w:val="ro-RO" w:eastAsia="ar-SA"/>
        </w:rPr>
        <w:t>,,Serviciul de Asistență Comunitară” Hunedoara în cadrul Direcției de Asistență Socială a municipiului Hunedoara și a Regulamentului de organizare și  funcționare a acestuia</w:t>
      </w:r>
      <w:r w:rsidR="00644635">
        <w:rPr>
          <w:rFonts w:ascii="Times New Roman" w:eastAsia="Times New Roman" w:hAnsi="Times New Roman"/>
          <w:b/>
          <w:bCs/>
          <w:sz w:val="20"/>
          <w:szCs w:val="20"/>
          <w:lang w:val="ro-RO" w:eastAsia="ar-SA"/>
        </w:rPr>
        <w:t>.</w:t>
      </w:r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D3337A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D3337A" w:rsidRPr="00DB4C4F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67BBD4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56BF0A14" w14:textId="679C52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79F29015" w14:textId="032A1368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698E6844" w14:textId="7D20512D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742F59D" w14:textId="2034461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ED533A4" w14:textId="30EAAF71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2BCECE9A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67DD204E" w14:textId="73107E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292D4F31" w14:textId="00372B5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4A43D222" w14:textId="5BD736F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26E13932" w14:textId="1070C81B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295BFAA6" w14:textId="36593E4B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1A4804D8" w14:textId="77777777" w:rsidTr="00DB4C4F">
        <w:tc>
          <w:tcPr>
            <w:tcW w:w="625" w:type="dxa"/>
          </w:tcPr>
          <w:p w14:paraId="7410287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37D8A3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0EF392BA" w14:textId="5AC337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3150A165" w14:textId="5F856E2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7D4C5F87" w14:textId="6A637E4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75F9B4F4" w14:textId="51B963B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079FD8AC" w14:textId="18B79E96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0CF6801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437E1881" w14:textId="0E44DEF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577ED385" w14:textId="1CE0F4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37857A2C" w14:textId="05F196D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6ACB032" w14:textId="5032336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9F02934" w14:textId="574BA414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</w:tbl>
    <w:p w14:paraId="09708828" w14:textId="33356BCD" w:rsidR="00B066CE" w:rsidRPr="007078B8" w:rsidRDefault="00B066CE" w:rsidP="00B066CE">
      <w:pPr>
        <w:jc w:val="both"/>
        <w:rPr>
          <w:b/>
          <w:bCs/>
          <w:noProof/>
          <w:lang w:val="ro-RO"/>
        </w:rPr>
      </w:pPr>
      <w:r w:rsidRPr="007078B8">
        <w:rPr>
          <w:b/>
          <w:bCs/>
          <w:noProof/>
          <w:lang w:val="ro-RO"/>
        </w:rPr>
        <w:t>Notă!</w:t>
      </w:r>
    </w:p>
    <w:p w14:paraId="3D2423C0" w14:textId="2082225A" w:rsidR="00B066CE" w:rsidRPr="00451F7A" w:rsidRDefault="00B066CE" w:rsidP="00B066CE">
      <w:pPr>
        <w:jc w:val="both"/>
        <w:rPr>
          <w:b/>
          <w:bCs/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 xml:space="preserve">10 zile calendaristice de la publicarea anunțului privind deschiderea procedurii de transparență decizională a procesului de elaborare a proiectului de hotărâre </w:t>
      </w:r>
      <w:r w:rsidRPr="00451F7A">
        <w:rPr>
          <w:b/>
          <w:bCs/>
          <w:noProof/>
          <w:lang w:val="ro-RO"/>
        </w:rPr>
        <w:t>(</w:t>
      </w:r>
      <w:r w:rsidR="00C718F0">
        <w:rPr>
          <w:b/>
          <w:bCs/>
          <w:noProof/>
          <w:lang w:val="ro-RO"/>
        </w:rPr>
        <w:t>2</w:t>
      </w:r>
      <w:r w:rsidR="00987FEB">
        <w:rPr>
          <w:b/>
          <w:bCs/>
          <w:noProof/>
          <w:lang w:val="ro-RO"/>
        </w:rPr>
        <w:t>7</w:t>
      </w:r>
      <w:r w:rsidR="005D0E0E" w:rsidRPr="00451F7A">
        <w:rPr>
          <w:b/>
          <w:bCs/>
          <w:noProof/>
          <w:lang w:val="ro-RO"/>
        </w:rPr>
        <w:t>.</w:t>
      </w:r>
      <w:r w:rsidR="00C718F0">
        <w:rPr>
          <w:b/>
          <w:bCs/>
          <w:noProof/>
          <w:lang w:val="ro-RO"/>
        </w:rPr>
        <w:t>01</w:t>
      </w:r>
      <w:r w:rsidR="005D0E0E" w:rsidRPr="00451F7A">
        <w:rPr>
          <w:b/>
          <w:bCs/>
          <w:noProof/>
          <w:lang w:val="ro-RO"/>
        </w:rPr>
        <w:t>.</w:t>
      </w:r>
      <w:r w:rsidR="001944F0" w:rsidRPr="00451F7A">
        <w:rPr>
          <w:b/>
          <w:bCs/>
          <w:noProof/>
          <w:lang w:val="ro-RO"/>
        </w:rPr>
        <w:t>202</w:t>
      </w:r>
      <w:r w:rsidR="00C718F0">
        <w:rPr>
          <w:b/>
          <w:bCs/>
          <w:noProof/>
          <w:lang w:val="ro-RO"/>
        </w:rPr>
        <w:t>3</w:t>
      </w:r>
      <w:r w:rsidR="001944F0" w:rsidRPr="00451F7A">
        <w:rPr>
          <w:b/>
          <w:bCs/>
          <w:noProof/>
          <w:lang w:val="ro-RO"/>
        </w:rPr>
        <w:t xml:space="preserve"> – </w:t>
      </w:r>
      <w:r w:rsidR="00C718F0">
        <w:rPr>
          <w:b/>
          <w:bCs/>
          <w:noProof/>
          <w:lang w:val="ro-RO"/>
        </w:rPr>
        <w:t>06</w:t>
      </w:r>
      <w:r w:rsidR="001944F0" w:rsidRPr="00451F7A">
        <w:rPr>
          <w:b/>
          <w:bCs/>
          <w:noProof/>
          <w:lang w:val="ro-RO"/>
        </w:rPr>
        <w:t>.</w:t>
      </w:r>
      <w:r w:rsidR="00C718F0">
        <w:rPr>
          <w:b/>
          <w:bCs/>
          <w:noProof/>
          <w:lang w:val="ro-RO"/>
        </w:rPr>
        <w:t>0</w:t>
      </w:r>
      <w:r w:rsidR="00795229" w:rsidRPr="00451F7A">
        <w:rPr>
          <w:b/>
          <w:bCs/>
          <w:noProof/>
          <w:lang w:val="ro-RO"/>
        </w:rPr>
        <w:t>2</w:t>
      </w:r>
      <w:r w:rsidR="001944F0" w:rsidRPr="00451F7A">
        <w:rPr>
          <w:b/>
          <w:bCs/>
          <w:noProof/>
          <w:lang w:val="ro-RO"/>
        </w:rPr>
        <w:t>.202</w:t>
      </w:r>
      <w:r w:rsidR="00C718F0">
        <w:rPr>
          <w:b/>
          <w:bCs/>
          <w:noProof/>
          <w:lang w:val="ro-RO"/>
        </w:rPr>
        <w:t>3</w:t>
      </w:r>
      <w:r w:rsidR="001944F0" w:rsidRPr="00451F7A">
        <w:rPr>
          <w:b/>
          <w:bCs/>
          <w:noProof/>
          <w:lang w:val="ro-RO"/>
        </w:rPr>
        <w:t>)</w:t>
      </w:r>
      <w:r w:rsidR="007078B8" w:rsidRPr="00451F7A">
        <w:rPr>
          <w:b/>
          <w:bCs/>
          <w:noProof/>
          <w:lang w:val="ro-RO"/>
        </w:rPr>
        <w:t>.</w:t>
      </w:r>
    </w:p>
    <w:p w14:paraId="33B7DBDD" w14:textId="77777777" w:rsidR="007078B8" w:rsidRDefault="007078B8" w:rsidP="007078B8">
      <w:pPr>
        <w:jc w:val="both"/>
        <w:rPr>
          <w:b/>
          <w:bCs/>
          <w:noProof/>
          <w:lang w:val="ro-RO"/>
        </w:rPr>
      </w:pPr>
      <w:r w:rsidRPr="00011192">
        <w:rPr>
          <w:b/>
          <w:bCs/>
          <w:noProof/>
          <w:lang w:val="ro-RO"/>
        </w:rPr>
        <w:t>Observații!</w:t>
      </w:r>
    </w:p>
    <w:p w14:paraId="2262E627" w14:textId="2BAA4E8D" w:rsidR="00DE436F" w:rsidRPr="00987FEB" w:rsidRDefault="007078B8" w:rsidP="00C718F0">
      <w:pPr>
        <w:jc w:val="both"/>
        <w:rPr>
          <w:noProof/>
          <w:lang w:val="ro-RO"/>
        </w:rPr>
      </w:pPr>
      <w:r w:rsidRPr="00987FEB">
        <w:rPr>
          <w:noProof/>
          <w:lang w:val="ro-RO"/>
        </w:rPr>
        <w:t xml:space="preserve">Până la data de </w:t>
      </w:r>
      <w:r w:rsidR="00C718F0" w:rsidRPr="00987FEB">
        <w:rPr>
          <w:noProof/>
          <w:lang w:val="ro-RO"/>
        </w:rPr>
        <w:t>6 februarie 2023</w:t>
      </w:r>
      <w:r w:rsidRPr="00987FEB">
        <w:rPr>
          <w:noProof/>
          <w:lang w:val="ro-RO"/>
        </w:rPr>
        <w:t xml:space="preserve"> nu au fost înregistrate propuneri, opinii sau recomandări cu privire la proiectul de hotărâre </w:t>
      </w:r>
      <w:r w:rsidR="00987FEB" w:rsidRPr="00987FEB">
        <w:rPr>
          <w:noProof/>
          <w:lang w:val="ro-RO"/>
        </w:rPr>
        <w:t>privind aprobarea înființării serviciului social fără personalitate juridică ,,Serviciul de Asistență Comunitară” Hunedoara în cadrul Direcției de Asistență Socială a municipiului Hunedoara și a Regulamentului de organizare și  funcționare a acestuia</w:t>
      </w:r>
      <w:r w:rsidR="00987FEB">
        <w:rPr>
          <w:noProof/>
          <w:lang w:val="ro-RO"/>
        </w:rPr>
        <w:t>.</w:t>
      </w:r>
    </w:p>
    <w:p w14:paraId="330E7512" w14:textId="744D2476" w:rsidR="007078B8" w:rsidRDefault="00DE436F" w:rsidP="00DE436F">
      <w:pPr>
        <w:spacing w:after="0" w:line="240" w:lineRule="auto"/>
        <w:ind w:left="4320"/>
        <w:jc w:val="both"/>
        <w:rPr>
          <w:noProof/>
          <w:lang w:val="ro-RO"/>
        </w:rPr>
      </w:pPr>
      <w:r>
        <w:rPr>
          <w:noProof/>
          <w:lang w:val="ro-RO"/>
        </w:rPr>
        <w:t xml:space="preserve">           </w:t>
      </w:r>
      <w:r w:rsidR="007078B8">
        <w:rPr>
          <w:noProof/>
          <w:lang w:val="ro-RO"/>
        </w:rPr>
        <w:t>Responsabil pentru relația cu societatea civilă,</w:t>
      </w:r>
    </w:p>
    <w:p w14:paraId="4CADF94C" w14:textId="77777777" w:rsidR="007078B8" w:rsidRPr="00011192" w:rsidRDefault="007078B8" w:rsidP="00DE436F">
      <w:pPr>
        <w:spacing w:after="0" w:line="240" w:lineRule="auto"/>
        <w:jc w:val="center"/>
        <w:rPr>
          <w:noProof/>
          <w:lang w:val="ro-RO"/>
        </w:rPr>
      </w:pPr>
      <w:r>
        <w:rPr>
          <w:noProof/>
          <w:lang w:val="ro-RO"/>
        </w:rPr>
        <w:t>Toma Valerica</w:t>
      </w:r>
    </w:p>
    <w:sectPr w:rsidR="007078B8" w:rsidRPr="00011192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18786F"/>
    <w:rsid w:val="001900E6"/>
    <w:rsid w:val="001944F0"/>
    <w:rsid w:val="001E12D1"/>
    <w:rsid w:val="002352B9"/>
    <w:rsid w:val="002356BE"/>
    <w:rsid w:val="00264506"/>
    <w:rsid w:val="00323FF8"/>
    <w:rsid w:val="003435E0"/>
    <w:rsid w:val="00355105"/>
    <w:rsid w:val="003B227B"/>
    <w:rsid w:val="003B2644"/>
    <w:rsid w:val="003D278C"/>
    <w:rsid w:val="003E3F78"/>
    <w:rsid w:val="004215ED"/>
    <w:rsid w:val="00451F7A"/>
    <w:rsid w:val="00475F72"/>
    <w:rsid w:val="004C1593"/>
    <w:rsid w:val="0052253C"/>
    <w:rsid w:val="0053587E"/>
    <w:rsid w:val="00553DC5"/>
    <w:rsid w:val="005D0E0E"/>
    <w:rsid w:val="00644635"/>
    <w:rsid w:val="00675D33"/>
    <w:rsid w:val="0070141F"/>
    <w:rsid w:val="007078B8"/>
    <w:rsid w:val="00795229"/>
    <w:rsid w:val="00795F99"/>
    <w:rsid w:val="007E4F25"/>
    <w:rsid w:val="008010E3"/>
    <w:rsid w:val="008479AA"/>
    <w:rsid w:val="0088396E"/>
    <w:rsid w:val="008B2F2B"/>
    <w:rsid w:val="008C5DA5"/>
    <w:rsid w:val="008F1784"/>
    <w:rsid w:val="009117FA"/>
    <w:rsid w:val="00917C2A"/>
    <w:rsid w:val="009621DA"/>
    <w:rsid w:val="00972775"/>
    <w:rsid w:val="00987FEB"/>
    <w:rsid w:val="009C3083"/>
    <w:rsid w:val="009C66A5"/>
    <w:rsid w:val="00A0424F"/>
    <w:rsid w:val="00A60B94"/>
    <w:rsid w:val="00A80B7C"/>
    <w:rsid w:val="00AF681F"/>
    <w:rsid w:val="00B066CE"/>
    <w:rsid w:val="00B34EA6"/>
    <w:rsid w:val="00B576AF"/>
    <w:rsid w:val="00B70ECD"/>
    <w:rsid w:val="00BC4142"/>
    <w:rsid w:val="00C6302B"/>
    <w:rsid w:val="00C718F0"/>
    <w:rsid w:val="00C83883"/>
    <w:rsid w:val="00CB5398"/>
    <w:rsid w:val="00D0228A"/>
    <w:rsid w:val="00D1528A"/>
    <w:rsid w:val="00D3337A"/>
    <w:rsid w:val="00D6331B"/>
    <w:rsid w:val="00D65A06"/>
    <w:rsid w:val="00DB4C4F"/>
    <w:rsid w:val="00DE436F"/>
    <w:rsid w:val="00E61591"/>
    <w:rsid w:val="00EC1B74"/>
    <w:rsid w:val="00F46886"/>
    <w:rsid w:val="00FB6ADD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  <w:style w:type="paragraph" w:styleId="Corptext">
    <w:name w:val="Body Text"/>
    <w:basedOn w:val="Normal"/>
    <w:link w:val="CorptextCaracte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2356BE"/>
    <w:rPr>
      <w:rFonts w:ascii="Arial" w:eastAsia="Times New Roman" w:hAnsi="Arial" w:cs="Arial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User</cp:lastModifiedBy>
  <cp:revision>35</cp:revision>
  <cp:lastPrinted>2023-03-03T10:15:00Z</cp:lastPrinted>
  <dcterms:created xsi:type="dcterms:W3CDTF">2022-07-07T06:42:00Z</dcterms:created>
  <dcterms:modified xsi:type="dcterms:W3CDTF">2023-03-03T10:15:00Z</dcterms:modified>
</cp:coreProperties>
</file>