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B1C88" w14:textId="77777777" w:rsidR="003E6FDD" w:rsidRPr="003E6FDD" w:rsidRDefault="003E6FDD" w:rsidP="003E6FDD">
      <w:pPr>
        <w:widowControl/>
        <w:spacing w:line="240" w:lineRule="auto"/>
        <w:jc w:val="both"/>
        <w:textAlignment w:val="auto"/>
        <w:rPr>
          <w:rFonts w:ascii="Arial" w:eastAsia="Times New Roman" w:hAnsi="Arial" w:cs="Arial"/>
          <w:b/>
          <w:lang w:val="ro-RO"/>
        </w:rPr>
      </w:pPr>
    </w:p>
    <w:tbl>
      <w:tblPr>
        <w:tblW w:w="0" w:type="auto"/>
        <w:tblInd w:w="-176" w:type="dxa"/>
        <w:tblLayout w:type="fixed"/>
        <w:tblLook w:val="0000" w:firstRow="0" w:lastRow="0" w:firstColumn="0" w:lastColumn="0" w:noHBand="0" w:noVBand="0"/>
      </w:tblPr>
      <w:tblGrid>
        <w:gridCol w:w="4509"/>
        <w:gridCol w:w="1474"/>
        <w:gridCol w:w="4360"/>
      </w:tblGrid>
      <w:tr w:rsidR="00F14962" w:rsidRPr="00F14962" w14:paraId="39FEC36D" w14:textId="77777777" w:rsidTr="0078617D">
        <w:trPr>
          <w:trHeight w:val="1489"/>
        </w:trPr>
        <w:tc>
          <w:tcPr>
            <w:tcW w:w="4509" w:type="dxa"/>
            <w:shd w:val="clear" w:color="auto" w:fill="auto"/>
          </w:tcPr>
          <w:p w14:paraId="1BEF7034" w14:textId="77777777" w:rsidR="00F14962" w:rsidRPr="00F14962" w:rsidRDefault="00F14962" w:rsidP="00F14962">
            <w:pPr>
              <w:spacing w:line="240" w:lineRule="auto"/>
              <w:textAlignment w:val="auto"/>
              <w:rPr>
                <w:rFonts w:ascii="Arial" w:eastAsia="Andale Sans UI" w:hAnsi="Arial" w:cs="Arial"/>
                <w:b/>
                <w:bCs/>
                <w:sz w:val="22"/>
                <w:szCs w:val="22"/>
                <w:lang w:val="ro-RO"/>
              </w:rPr>
            </w:pPr>
            <w:r w:rsidRPr="00F14962">
              <w:rPr>
                <w:rFonts w:ascii="Arial" w:eastAsia="Andale Sans UI" w:hAnsi="Arial" w:cs="Arial"/>
                <w:b/>
                <w:bCs/>
                <w:sz w:val="22"/>
                <w:szCs w:val="22"/>
                <w:lang w:val="ro-RO"/>
              </w:rPr>
              <w:t>ROMÂNIA</w:t>
            </w:r>
          </w:p>
          <w:p w14:paraId="4BB03808" w14:textId="77777777" w:rsidR="00F14962" w:rsidRPr="00F14962" w:rsidRDefault="00F14962" w:rsidP="00F14962">
            <w:pPr>
              <w:spacing w:line="240" w:lineRule="auto"/>
              <w:textAlignment w:val="auto"/>
              <w:rPr>
                <w:rFonts w:ascii="Arial" w:eastAsia="Andale Sans UI" w:hAnsi="Arial" w:cs="Arial"/>
                <w:b/>
                <w:bCs/>
                <w:sz w:val="22"/>
                <w:szCs w:val="22"/>
                <w:lang w:val="ro-RO"/>
              </w:rPr>
            </w:pPr>
            <w:r w:rsidRPr="00F14962">
              <w:rPr>
                <w:rFonts w:ascii="Arial" w:eastAsia="Andale Sans UI" w:hAnsi="Arial" w:cs="Arial"/>
                <w:b/>
                <w:bCs/>
                <w:sz w:val="22"/>
                <w:szCs w:val="22"/>
                <w:lang w:val="ro-RO"/>
              </w:rPr>
              <w:t>JUDEȚUL HUNEDOARA</w:t>
            </w:r>
          </w:p>
          <w:p w14:paraId="42626D23" w14:textId="77777777" w:rsidR="00F14962" w:rsidRPr="00F14962" w:rsidRDefault="00F14962" w:rsidP="00F14962">
            <w:pPr>
              <w:spacing w:line="240" w:lineRule="auto"/>
              <w:textAlignment w:val="auto"/>
              <w:rPr>
                <w:rFonts w:ascii="Arial" w:eastAsia="Andale Sans UI" w:hAnsi="Arial" w:cs="Arial"/>
                <w:b/>
                <w:bCs/>
                <w:sz w:val="22"/>
                <w:szCs w:val="22"/>
                <w:lang w:val="ro-RO"/>
              </w:rPr>
            </w:pPr>
            <w:r w:rsidRPr="00F14962">
              <w:rPr>
                <w:rFonts w:ascii="Arial" w:eastAsia="Andale Sans UI" w:hAnsi="Arial" w:cs="Arial"/>
                <w:b/>
                <w:bCs/>
                <w:sz w:val="22"/>
                <w:szCs w:val="22"/>
                <w:lang w:val="ro-RO"/>
              </w:rPr>
              <w:t>MUNICIPIUL HUNEDOARA</w:t>
            </w:r>
          </w:p>
          <w:p w14:paraId="5501B693" w14:textId="77777777" w:rsidR="00F14962" w:rsidRPr="00F14962" w:rsidRDefault="00F14962" w:rsidP="00F14962">
            <w:pPr>
              <w:spacing w:line="240" w:lineRule="auto"/>
              <w:textAlignment w:val="auto"/>
              <w:rPr>
                <w:rFonts w:ascii="Arial" w:eastAsia="Andale Sans UI" w:hAnsi="Arial" w:cs="Arial"/>
                <w:b/>
                <w:bCs/>
                <w:sz w:val="22"/>
                <w:szCs w:val="22"/>
                <w:lang w:val="ro-RO"/>
              </w:rPr>
            </w:pPr>
            <w:r w:rsidRPr="00F14962">
              <w:rPr>
                <w:rFonts w:ascii="Arial" w:eastAsia="Andale Sans UI" w:hAnsi="Arial" w:cs="Arial"/>
                <w:b/>
                <w:bCs/>
                <w:sz w:val="22"/>
                <w:szCs w:val="22"/>
                <w:lang w:val="ro-RO"/>
              </w:rPr>
              <w:t>PRIMAR</w:t>
            </w:r>
          </w:p>
          <w:p w14:paraId="3DC5FD98" w14:textId="77777777" w:rsidR="00F14962" w:rsidRPr="00F14962" w:rsidRDefault="00F14962" w:rsidP="00F14962">
            <w:pPr>
              <w:spacing w:line="240" w:lineRule="auto"/>
              <w:jc w:val="both"/>
              <w:textAlignment w:val="auto"/>
              <w:rPr>
                <w:rFonts w:eastAsia="Andale Sans UI" w:cs="Times New Roman"/>
                <w:lang/>
              </w:rPr>
            </w:pPr>
            <w:r w:rsidRPr="00F14962">
              <w:rPr>
                <w:rFonts w:ascii="Arial" w:eastAsia="Andale Sans UI" w:hAnsi="Arial" w:cs="Arial"/>
                <w:b/>
                <w:bCs/>
                <w:sz w:val="22"/>
                <w:szCs w:val="22"/>
                <w:lang w:val="ro-RO"/>
              </w:rPr>
              <w:t>Nr</w:t>
            </w:r>
            <w:r w:rsidRPr="00F14962">
              <w:rPr>
                <w:rFonts w:ascii="Arial" w:eastAsia="Andale Sans UI" w:hAnsi="Arial" w:cs="Arial"/>
                <w:b/>
                <w:bCs/>
                <w:color w:val="000000"/>
                <w:sz w:val="22"/>
                <w:szCs w:val="22"/>
                <w:lang w:val="ro-RO"/>
              </w:rPr>
              <w:t>. 55132/22.06.2023</w:t>
            </w:r>
          </w:p>
        </w:tc>
        <w:tc>
          <w:tcPr>
            <w:tcW w:w="1474" w:type="dxa"/>
            <w:shd w:val="clear" w:color="auto" w:fill="auto"/>
          </w:tcPr>
          <w:p w14:paraId="6F9E820A" w14:textId="6D466870" w:rsidR="00F14962" w:rsidRPr="00F14962" w:rsidRDefault="00F14962" w:rsidP="00F14962">
            <w:pPr>
              <w:spacing w:line="240" w:lineRule="auto"/>
              <w:jc w:val="center"/>
              <w:textAlignment w:val="auto"/>
              <w:rPr>
                <w:rFonts w:eastAsia="Andale Sans UI" w:cs="Times New Roman"/>
                <w:lang/>
              </w:rPr>
            </w:pPr>
            <w:r w:rsidRPr="00F14962">
              <w:rPr>
                <w:rFonts w:ascii="Arial" w:eastAsia="Andale Sans UI" w:hAnsi="Arial" w:cs="Arial"/>
                <w:bCs/>
                <w:noProof/>
                <w:sz w:val="22"/>
                <w:szCs w:val="22"/>
                <w:lang w:val="ro-RO"/>
              </w:rPr>
              <w:drawing>
                <wp:inline distT="0" distB="0" distL="0" distR="0" wp14:anchorId="20815039" wp14:editId="2CF27A31">
                  <wp:extent cx="581025" cy="790575"/>
                  <wp:effectExtent l="0" t="0" r="9525" b="9525"/>
                  <wp:docPr id="10762189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solidFill>
                            <a:srgbClr val="FFFFFF"/>
                          </a:solidFill>
                          <a:ln>
                            <a:noFill/>
                          </a:ln>
                        </pic:spPr>
                      </pic:pic>
                    </a:graphicData>
                  </a:graphic>
                </wp:inline>
              </w:drawing>
            </w:r>
          </w:p>
        </w:tc>
        <w:tc>
          <w:tcPr>
            <w:tcW w:w="4360" w:type="dxa"/>
            <w:shd w:val="clear" w:color="auto" w:fill="auto"/>
          </w:tcPr>
          <w:p w14:paraId="2EEFA0F6" w14:textId="4813B4FF" w:rsidR="00F14962" w:rsidRPr="00F14962" w:rsidRDefault="00F14962" w:rsidP="00F14962">
            <w:pPr>
              <w:snapToGrid w:val="0"/>
              <w:spacing w:line="240" w:lineRule="auto"/>
              <w:jc w:val="right"/>
              <w:textAlignment w:val="auto"/>
              <w:rPr>
                <w:rFonts w:ascii="Arial" w:eastAsia="Andale Sans UI" w:hAnsi="Arial" w:cs="Arial"/>
                <w:sz w:val="22"/>
                <w:szCs w:val="22"/>
                <w:lang w:val="ro-RO"/>
              </w:rPr>
            </w:pPr>
            <w:r w:rsidRPr="00F14962">
              <w:rPr>
                <w:rFonts w:eastAsia="Andale Sans UI" w:cs="Times New Roman"/>
                <w:noProof/>
                <w:lang/>
              </w:rPr>
              <w:drawing>
                <wp:anchor distT="0" distB="0" distL="0" distR="0" simplePos="0" relativeHeight="251659264" behindDoc="0" locked="0" layoutInCell="1" allowOverlap="1" wp14:anchorId="1624E567" wp14:editId="6491CA88">
                  <wp:simplePos x="0" y="0"/>
                  <wp:positionH relativeFrom="column">
                    <wp:posOffset>18415</wp:posOffset>
                  </wp:positionH>
                  <wp:positionV relativeFrom="paragraph">
                    <wp:posOffset>121285</wp:posOffset>
                  </wp:positionV>
                  <wp:extent cx="2585720" cy="636270"/>
                  <wp:effectExtent l="0" t="0" r="5080" b="0"/>
                  <wp:wrapTopAndBottom/>
                  <wp:docPr id="188467278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5720" cy="6362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7D9C0010" w14:textId="77777777" w:rsidR="00F14962" w:rsidRPr="00F14962" w:rsidRDefault="00F14962" w:rsidP="00F14962">
      <w:pPr>
        <w:spacing w:line="240" w:lineRule="auto"/>
        <w:jc w:val="center"/>
        <w:textAlignment w:val="auto"/>
        <w:rPr>
          <w:rFonts w:ascii="Arial" w:eastAsia="Andale Sans UI" w:hAnsi="Arial" w:cs="Arial"/>
          <w:b/>
          <w:bCs/>
          <w:sz w:val="22"/>
          <w:szCs w:val="22"/>
          <w:u w:val="single"/>
          <w:lang w:val="ro-RO"/>
        </w:rPr>
      </w:pPr>
    </w:p>
    <w:p w14:paraId="64BB735A"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r w:rsidRPr="00F14962">
        <w:rPr>
          <w:rFonts w:ascii="Arial" w:eastAsia="Andale Sans UI" w:hAnsi="Arial" w:cs="Arial"/>
          <w:b/>
          <w:bCs/>
          <w:sz w:val="22"/>
          <w:szCs w:val="22"/>
          <w:u w:val="single"/>
          <w:lang w:val="ro-RO"/>
        </w:rPr>
        <w:t>REFERAT DE APROBARE</w:t>
      </w:r>
    </w:p>
    <w:p w14:paraId="0645222F" w14:textId="77777777" w:rsidR="00F14962" w:rsidRPr="00F14962" w:rsidRDefault="00F14962" w:rsidP="00F14962">
      <w:pPr>
        <w:autoSpaceDE w:val="0"/>
        <w:spacing w:line="240" w:lineRule="auto"/>
        <w:jc w:val="center"/>
        <w:textAlignment w:val="auto"/>
        <w:rPr>
          <w:rFonts w:ascii="Arial" w:eastAsia="Andale Sans UI" w:hAnsi="Arial" w:cs="Arial"/>
          <w:b/>
          <w:sz w:val="22"/>
          <w:szCs w:val="22"/>
          <w:lang w:val="ro-RO"/>
        </w:rPr>
      </w:pPr>
      <w:r w:rsidRPr="00F14962">
        <w:rPr>
          <w:rFonts w:ascii="Arial" w:eastAsia="Andale Sans UI" w:hAnsi="Arial" w:cs="Arial"/>
          <w:b/>
          <w:bCs/>
          <w:sz w:val="22"/>
          <w:szCs w:val="22"/>
          <w:lang w:val="ro-RO"/>
        </w:rPr>
        <w:t>al proiectului de hotărâre p</w:t>
      </w:r>
      <w:r w:rsidRPr="00F14962">
        <w:rPr>
          <w:rFonts w:ascii="Arial" w:eastAsia="Andale Sans UI" w:hAnsi="Arial" w:cs="Arial"/>
          <w:b/>
          <w:bCs/>
          <w:w w:val="112"/>
          <w:sz w:val="22"/>
          <w:szCs w:val="22"/>
          <w:lang w:val="ro-RO"/>
        </w:rPr>
        <w:t xml:space="preserve">rivind aprobarea actualizării cuantumului chiriilor aferente contractelor de închiriere pentru unitățile locative construite de către Agenția Națională pentru Locuințe, situate în municipiul Hunedoara, Strada Luncii, nr. 2, bl. 7, Aleea </w:t>
      </w:r>
      <w:proofErr w:type="spellStart"/>
      <w:r w:rsidRPr="00F14962">
        <w:rPr>
          <w:rFonts w:ascii="Arial" w:eastAsia="Andale Sans UI" w:hAnsi="Arial" w:cs="Arial"/>
          <w:b/>
          <w:bCs/>
          <w:w w:val="112"/>
          <w:sz w:val="22"/>
          <w:szCs w:val="22"/>
          <w:lang w:val="ro-RO"/>
        </w:rPr>
        <w:t>Cîmpului</w:t>
      </w:r>
      <w:proofErr w:type="spellEnd"/>
      <w:r w:rsidRPr="00F14962">
        <w:rPr>
          <w:rFonts w:ascii="Arial" w:eastAsia="Andale Sans UI" w:hAnsi="Arial" w:cs="Arial"/>
          <w:b/>
          <w:bCs/>
          <w:w w:val="112"/>
          <w:sz w:val="22"/>
          <w:szCs w:val="22"/>
          <w:lang w:val="ro-RO"/>
        </w:rPr>
        <w:t>, nr. 4, bl. 6 și Strada Alexandru Vlahuță, nr. 16A, bl. 16A</w:t>
      </w:r>
    </w:p>
    <w:p w14:paraId="253D1A6D" w14:textId="77777777" w:rsidR="00F14962" w:rsidRPr="00F14962" w:rsidRDefault="00F14962" w:rsidP="00F14962">
      <w:pPr>
        <w:autoSpaceDE w:val="0"/>
        <w:spacing w:line="240" w:lineRule="auto"/>
        <w:jc w:val="center"/>
        <w:textAlignment w:val="auto"/>
        <w:rPr>
          <w:rFonts w:ascii="Arial" w:eastAsia="Andale Sans UI" w:hAnsi="Arial" w:cs="Arial"/>
          <w:b/>
          <w:sz w:val="22"/>
          <w:szCs w:val="22"/>
          <w:lang w:val="ro-RO"/>
        </w:rPr>
      </w:pPr>
    </w:p>
    <w:p w14:paraId="342B87AA" w14:textId="77777777" w:rsidR="00F14962" w:rsidRPr="00F14962" w:rsidRDefault="00F14962" w:rsidP="00F14962">
      <w:pPr>
        <w:spacing w:line="240" w:lineRule="auto"/>
        <w:ind w:firstLine="708"/>
        <w:jc w:val="both"/>
        <w:textAlignment w:val="auto"/>
        <w:rPr>
          <w:rFonts w:ascii="Arial" w:eastAsia="Andale Sans UI" w:hAnsi="Arial" w:cs="Arial"/>
          <w:bCs/>
          <w:color w:val="000000"/>
          <w:lang w:val="ro-RO"/>
        </w:rPr>
      </w:pPr>
      <w:r w:rsidRPr="00F14962">
        <w:rPr>
          <w:rFonts w:ascii="Arial" w:eastAsia="Andale Sans UI" w:hAnsi="Arial" w:cs="Arial"/>
          <w:color w:val="000000"/>
          <w:lang w:val="ro-RO"/>
        </w:rPr>
        <w:t xml:space="preserve">Temeiul legal al proiectului de hotărâre îl constituie prevederile </w:t>
      </w:r>
      <w:r w:rsidRPr="00F14962">
        <w:rPr>
          <w:rFonts w:ascii="Arial" w:eastAsia="Andale Sans UI" w:hAnsi="Arial" w:cs="Arial"/>
          <w:lang w:val="ro-RO"/>
        </w:rPr>
        <w:t xml:space="preserve">art. 8, alin. (11) din Legea nr.152/1998 privind </w:t>
      </w:r>
      <w:proofErr w:type="spellStart"/>
      <w:r w:rsidRPr="00F14962">
        <w:rPr>
          <w:rFonts w:ascii="Arial" w:eastAsia="Andale Sans UI" w:hAnsi="Arial" w:cs="Arial"/>
          <w:lang w:val="ro-RO"/>
        </w:rPr>
        <w:t>înfiinţarea</w:t>
      </w:r>
      <w:proofErr w:type="spellEnd"/>
      <w:r w:rsidRPr="00F14962">
        <w:rPr>
          <w:rFonts w:ascii="Arial" w:eastAsia="Andale Sans UI" w:hAnsi="Arial" w:cs="Arial"/>
          <w:lang w:val="ro-RO"/>
        </w:rPr>
        <w:t xml:space="preserve"> </w:t>
      </w:r>
      <w:proofErr w:type="spellStart"/>
      <w:r w:rsidRPr="00F14962">
        <w:rPr>
          <w:rFonts w:ascii="Arial" w:eastAsia="Andale Sans UI" w:hAnsi="Arial" w:cs="Arial"/>
          <w:lang w:val="ro-RO"/>
        </w:rPr>
        <w:t>Agenţiei</w:t>
      </w:r>
      <w:proofErr w:type="spellEnd"/>
      <w:r w:rsidRPr="00F14962">
        <w:rPr>
          <w:rFonts w:ascii="Arial" w:eastAsia="Andale Sans UI" w:hAnsi="Arial" w:cs="Arial"/>
          <w:lang w:val="ro-RO"/>
        </w:rPr>
        <w:t xml:space="preserve"> </w:t>
      </w:r>
      <w:proofErr w:type="spellStart"/>
      <w:r w:rsidRPr="00F14962">
        <w:rPr>
          <w:rFonts w:ascii="Arial" w:eastAsia="Andale Sans UI" w:hAnsi="Arial" w:cs="Arial"/>
          <w:lang w:val="ro-RO"/>
        </w:rPr>
        <w:t>Naţionale</w:t>
      </w:r>
      <w:proofErr w:type="spellEnd"/>
      <w:r w:rsidRPr="00F14962">
        <w:rPr>
          <w:rFonts w:ascii="Arial" w:eastAsia="Andale Sans UI" w:hAnsi="Arial" w:cs="Arial"/>
          <w:lang w:val="ro-RO"/>
        </w:rPr>
        <w:t xml:space="preserve"> pentru </w:t>
      </w:r>
      <w:proofErr w:type="spellStart"/>
      <w:r w:rsidRPr="00F14962">
        <w:rPr>
          <w:rFonts w:ascii="Arial" w:eastAsia="Andale Sans UI" w:hAnsi="Arial" w:cs="Arial"/>
          <w:lang w:val="ro-RO"/>
        </w:rPr>
        <w:t>Locuinţe</w:t>
      </w:r>
      <w:proofErr w:type="spellEnd"/>
      <w:r w:rsidRPr="00F14962">
        <w:rPr>
          <w:rFonts w:ascii="Arial" w:eastAsia="Andale Sans UI" w:hAnsi="Arial" w:cs="Arial"/>
          <w:lang w:val="ro-RO"/>
        </w:rPr>
        <w:t>, republicată, cu modificările și completările ulterioare, ale prevederilor art. 15 alin. (23</w:t>
      </w:r>
      <w:r w:rsidRPr="00F14962">
        <w:rPr>
          <w:rFonts w:ascii="Arial" w:eastAsia="Andale Sans UI" w:hAnsi="Arial" w:cs="Arial"/>
          <w:vertAlign w:val="superscript"/>
          <w:lang w:val="ro-RO"/>
        </w:rPr>
        <w:t>1</w:t>
      </w:r>
      <w:r w:rsidRPr="00F14962">
        <w:rPr>
          <w:rFonts w:ascii="Arial" w:eastAsia="Andale Sans UI" w:hAnsi="Arial" w:cs="Arial"/>
          <w:lang w:val="ro-RO"/>
        </w:rPr>
        <w:t>), alin. (24), alin. (24</w:t>
      </w:r>
      <w:r w:rsidRPr="00F14962">
        <w:rPr>
          <w:rFonts w:ascii="Arial" w:eastAsia="Andale Sans UI" w:hAnsi="Arial" w:cs="Arial"/>
          <w:vertAlign w:val="superscript"/>
          <w:lang w:val="ro-RO"/>
        </w:rPr>
        <w:t>2</w:t>
      </w:r>
      <w:r w:rsidRPr="00F14962">
        <w:rPr>
          <w:rFonts w:ascii="Arial" w:eastAsia="Andale Sans UI" w:hAnsi="Arial" w:cs="Arial"/>
          <w:lang w:val="ro-RO"/>
        </w:rPr>
        <w:t>) și a Anexei nr. 16 din Normele metodologice pentru punerea în aplicare a prevederilor Legii nr. 152/1998 privind înființarea Agenției Naționale a Locuinței, cu modificările ulterioare, aprobate prin Hotărârea Guvernului nr. 962/2001,</w:t>
      </w:r>
      <w:r w:rsidRPr="00F14962">
        <w:rPr>
          <w:rFonts w:ascii="Arial" w:eastAsia="Times New Roman" w:hAnsi="Arial" w:cs="Arial"/>
          <w:color w:val="000000"/>
          <w:lang w:val="ro-RO"/>
        </w:rPr>
        <w:t xml:space="preserve"> cu modificările și completările ulterioare,</w:t>
      </w:r>
      <w:r w:rsidRPr="00F14962">
        <w:rPr>
          <w:rFonts w:ascii="Arial" w:eastAsia="Andale Sans UI" w:hAnsi="Arial" w:cs="Arial"/>
          <w:lang w:val="ro-RO"/>
        </w:rPr>
        <w:t xml:space="preserve"> ale prevederilor Codului Civil, Titlul IX – Cap V – Contractul de </w:t>
      </w:r>
      <w:r w:rsidRPr="00F14962">
        <w:rPr>
          <w:rFonts w:ascii="Arial" w:eastAsia="Andale Sans UI" w:hAnsi="Arial" w:cs="Arial"/>
          <w:color w:val="000000"/>
          <w:lang w:val="ro-RO"/>
        </w:rPr>
        <w:t xml:space="preserve">locațiune, a prevederilor Legii nr. 448/2006 privind protecția și promovarea drepturilor persoanelor cu handicap, republicată, cu modificările </w:t>
      </w:r>
      <w:proofErr w:type="spellStart"/>
      <w:r w:rsidRPr="00F14962">
        <w:rPr>
          <w:rFonts w:ascii="Arial" w:eastAsia="Andale Sans UI" w:hAnsi="Arial" w:cs="Arial"/>
          <w:color w:val="000000"/>
          <w:lang w:val="ro-RO"/>
        </w:rPr>
        <w:t>şi</w:t>
      </w:r>
      <w:proofErr w:type="spellEnd"/>
      <w:r w:rsidRPr="00F14962">
        <w:rPr>
          <w:rFonts w:ascii="Arial" w:eastAsia="Andale Sans UI" w:hAnsi="Arial" w:cs="Arial"/>
          <w:color w:val="000000"/>
          <w:lang w:val="ro-RO"/>
        </w:rPr>
        <w:t xml:space="preserve"> completările </w:t>
      </w:r>
      <w:r w:rsidRPr="00F14962">
        <w:rPr>
          <w:rFonts w:ascii="Arial" w:eastAsia="Andale Sans UI" w:hAnsi="Arial" w:cs="Arial"/>
          <w:lang w:val="ro-RO"/>
        </w:rPr>
        <w:t xml:space="preserve">ulterioare, precum și ale </w:t>
      </w:r>
      <w:r w:rsidRPr="00F14962">
        <w:rPr>
          <w:rFonts w:ascii="Arial" w:eastAsia="Andale Sans UI" w:hAnsi="Arial" w:cs="Arial"/>
          <w:bCs/>
          <w:color w:val="000000"/>
          <w:lang/>
        </w:rPr>
        <w:t>art. 4 lit. b) și art.</w:t>
      </w:r>
      <w:r w:rsidRPr="00F14962">
        <w:rPr>
          <w:rFonts w:ascii="Arial" w:eastAsia="Andale Sans UI" w:hAnsi="Arial" w:cs="Arial"/>
          <w:bCs/>
          <w:color w:val="000000"/>
          <w:lang w:val="ro-RO"/>
        </w:rPr>
        <w:t xml:space="preserve"> </w:t>
      </w:r>
      <w:r w:rsidRPr="00F14962">
        <w:rPr>
          <w:rFonts w:ascii="Arial" w:eastAsia="Andale Sans UI" w:hAnsi="Arial" w:cs="Arial"/>
          <w:bCs/>
          <w:color w:val="000000"/>
          <w:lang/>
        </w:rPr>
        <w:t>7 din</w:t>
      </w:r>
      <w:r w:rsidRPr="00F14962">
        <w:rPr>
          <w:rFonts w:ascii="Arial" w:eastAsia="Andale Sans UI" w:hAnsi="Arial" w:cs="Arial"/>
          <w:lang/>
        </w:rPr>
        <w:t xml:space="preserve"> Legea nr. 52/2003 privind transparenţa decizională în administraţia publică, republicată, cu modificările și completările ulterioare</w:t>
      </w:r>
      <w:r w:rsidRPr="00F14962">
        <w:rPr>
          <w:rFonts w:ascii="Arial" w:eastAsia="Andale Sans UI" w:hAnsi="Arial" w:cs="Arial"/>
          <w:lang w:val="ro-RO"/>
        </w:rPr>
        <w:t>.</w:t>
      </w:r>
    </w:p>
    <w:p w14:paraId="050043DA" w14:textId="77777777" w:rsidR="00F14962" w:rsidRPr="00F14962" w:rsidRDefault="00F14962" w:rsidP="00F14962">
      <w:pPr>
        <w:spacing w:line="240" w:lineRule="auto"/>
        <w:ind w:firstLine="567"/>
        <w:jc w:val="both"/>
        <w:textAlignment w:val="auto"/>
        <w:rPr>
          <w:rFonts w:ascii="Arial" w:eastAsia="Andale Sans UI" w:hAnsi="Arial" w:cs="Arial"/>
          <w:bCs/>
          <w:lang w:val="ro-RO"/>
        </w:rPr>
      </w:pPr>
      <w:r w:rsidRPr="00F14962">
        <w:rPr>
          <w:rFonts w:ascii="Arial" w:eastAsia="Andale Sans UI" w:hAnsi="Arial" w:cs="Arial"/>
          <w:bCs/>
          <w:color w:val="000000"/>
          <w:lang w:val="ro-RO"/>
        </w:rPr>
        <w:t xml:space="preserve">Potrivit prevederilor </w:t>
      </w:r>
      <w:r w:rsidRPr="00F14962">
        <w:rPr>
          <w:rFonts w:ascii="Arial" w:eastAsia="Andale Sans UI" w:hAnsi="Arial" w:cs="Arial"/>
          <w:color w:val="000000"/>
          <w:lang w:val="ro-RO"/>
        </w:rPr>
        <w:t xml:space="preserve">art. 8, alin. (11) din </w:t>
      </w:r>
      <w:r w:rsidRPr="00F14962">
        <w:rPr>
          <w:rFonts w:ascii="Arial" w:eastAsia="Andale Sans UI" w:hAnsi="Arial" w:cs="Arial"/>
          <w:lang w:val="ro-RO"/>
        </w:rPr>
        <w:t xml:space="preserve">Legea nr. </w:t>
      </w:r>
      <w:r w:rsidRPr="00F14962">
        <w:rPr>
          <w:rFonts w:ascii="Arial" w:eastAsia="Andale Sans UI" w:hAnsi="Arial" w:cs="Arial"/>
          <w:color w:val="000000"/>
          <w:lang w:val="ro-RO"/>
        </w:rPr>
        <w:t xml:space="preserve">152/1998 privind </w:t>
      </w:r>
      <w:proofErr w:type="spellStart"/>
      <w:r w:rsidRPr="00F14962">
        <w:rPr>
          <w:rFonts w:ascii="Arial" w:eastAsia="Andale Sans UI" w:hAnsi="Arial" w:cs="Arial"/>
          <w:color w:val="000000"/>
          <w:lang w:val="ro-RO"/>
        </w:rPr>
        <w:t>înfiinţarea</w:t>
      </w:r>
      <w:proofErr w:type="spellEnd"/>
      <w:r w:rsidRPr="00F14962">
        <w:rPr>
          <w:rFonts w:ascii="Arial" w:eastAsia="Andale Sans UI" w:hAnsi="Arial" w:cs="Arial"/>
          <w:color w:val="000000"/>
          <w:lang w:val="ro-RO"/>
        </w:rPr>
        <w:t xml:space="preserve"> </w:t>
      </w:r>
      <w:proofErr w:type="spellStart"/>
      <w:r w:rsidRPr="00F14962">
        <w:rPr>
          <w:rFonts w:ascii="Arial" w:eastAsia="Andale Sans UI" w:hAnsi="Arial" w:cs="Arial"/>
          <w:color w:val="000000"/>
          <w:lang w:val="ro-RO"/>
        </w:rPr>
        <w:t>Agenţiei</w:t>
      </w:r>
      <w:proofErr w:type="spellEnd"/>
      <w:r w:rsidRPr="00F14962">
        <w:rPr>
          <w:rFonts w:ascii="Arial" w:eastAsia="Andale Sans UI" w:hAnsi="Arial" w:cs="Arial"/>
          <w:color w:val="000000"/>
          <w:lang w:val="ro-RO"/>
        </w:rPr>
        <w:t xml:space="preserve"> </w:t>
      </w:r>
      <w:proofErr w:type="spellStart"/>
      <w:r w:rsidRPr="00F14962">
        <w:rPr>
          <w:rFonts w:ascii="Arial" w:eastAsia="Andale Sans UI" w:hAnsi="Arial" w:cs="Arial"/>
          <w:color w:val="000000"/>
          <w:lang w:val="ro-RO"/>
        </w:rPr>
        <w:t>Naţionale</w:t>
      </w:r>
      <w:proofErr w:type="spellEnd"/>
      <w:r w:rsidRPr="00F14962">
        <w:rPr>
          <w:rFonts w:ascii="Arial" w:eastAsia="Andale Sans UI" w:hAnsi="Arial" w:cs="Arial"/>
          <w:color w:val="000000"/>
          <w:lang w:val="ro-RO"/>
        </w:rPr>
        <w:t xml:space="preserve"> pentru </w:t>
      </w:r>
      <w:proofErr w:type="spellStart"/>
      <w:r w:rsidRPr="00F14962">
        <w:rPr>
          <w:rFonts w:ascii="Arial" w:eastAsia="Andale Sans UI" w:hAnsi="Arial" w:cs="Arial"/>
          <w:color w:val="000000"/>
          <w:lang w:val="ro-RO"/>
        </w:rPr>
        <w:t>Locuinţe</w:t>
      </w:r>
      <w:proofErr w:type="spellEnd"/>
      <w:r w:rsidRPr="00F14962">
        <w:rPr>
          <w:rFonts w:ascii="Arial" w:eastAsia="Andale Sans UI" w:hAnsi="Arial" w:cs="Arial"/>
          <w:color w:val="000000"/>
          <w:lang w:val="ro-RO"/>
        </w:rPr>
        <w:t>, republicată, cu modificările și completările ulterioare, „</w:t>
      </w:r>
      <w:r w:rsidRPr="00F14962">
        <w:rPr>
          <w:rFonts w:ascii="Arial" w:eastAsia="Andale Sans UI" w:hAnsi="Arial" w:cs="Arial"/>
          <w:i/>
          <w:lang w:val="ro-RO"/>
        </w:rPr>
        <w:t xml:space="preserve">Chiria stabilită potrivit prevederilor alin. (10) se actualizează anual cu rata </w:t>
      </w:r>
      <w:proofErr w:type="spellStart"/>
      <w:r w:rsidRPr="00F14962">
        <w:rPr>
          <w:rFonts w:ascii="Arial" w:eastAsia="Andale Sans UI" w:hAnsi="Arial" w:cs="Arial"/>
          <w:i/>
          <w:lang w:val="ro-RO"/>
        </w:rPr>
        <w:t>inflaţiei</w:t>
      </w:r>
      <w:proofErr w:type="spellEnd"/>
      <w:r w:rsidRPr="00F14962">
        <w:rPr>
          <w:rFonts w:ascii="Arial" w:eastAsia="Andale Sans UI" w:hAnsi="Arial" w:cs="Arial"/>
          <w:i/>
          <w:lang w:val="ro-RO"/>
        </w:rPr>
        <w:t xml:space="preserve">, în termen de 30 de zile de la data publicării ratei </w:t>
      </w:r>
      <w:proofErr w:type="spellStart"/>
      <w:r w:rsidRPr="00F14962">
        <w:rPr>
          <w:rFonts w:ascii="Arial" w:eastAsia="Andale Sans UI" w:hAnsi="Arial" w:cs="Arial"/>
          <w:i/>
          <w:lang w:val="ro-RO"/>
        </w:rPr>
        <w:t>inflaţiei</w:t>
      </w:r>
      <w:proofErr w:type="spellEnd"/>
      <w:r w:rsidRPr="00F14962">
        <w:rPr>
          <w:rFonts w:ascii="Arial" w:eastAsia="Andale Sans UI" w:hAnsi="Arial" w:cs="Arial"/>
          <w:i/>
          <w:lang w:val="ro-RO"/>
        </w:rPr>
        <w:t xml:space="preserve"> comunicate de către Institutul </w:t>
      </w:r>
      <w:proofErr w:type="spellStart"/>
      <w:r w:rsidRPr="00F14962">
        <w:rPr>
          <w:rFonts w:ascii="Arial" w:eastAsia="Andale Sans UI" w:hAnsi="Arial" w:cs="Arial"/>
          <w:i/>
          <w:lang w:val="ro-RO"/>
        </w:rPr>
        <w:t>Naţional</w:t>
      </w:r>
      <w:proofErr w:type="spellEnd"/>
      <w:r w:rsidRPr="00F14962">
        <w:rPr>
          <w:rFonts w:ascii="Arial" w:eastAsia="Andale Sans UI" w:hAnsi="Arial" w:cs="Arial"/>
          <w:i/>
          <w:lang w:val="ro-RO"/>
        </w:rPr>
        <w:t xml:space="preserve"> de Statistică pentru anul anterior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dacă este cazul,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în baza coeficientului prevăzut la alin. (9). Administratorii </w:t>
      </w:r>
      <w:proofErr w:type="spellStart"/>
      <w:r w:rsidRPr="00F14962">
        <w:rPr>
          <w:rFonts w:ascii="Arial" w:eastAsia="Andale Sans UI" w:hAnsi="Arial" w:cs="Arial"/>
          <w:i/>
          <w:lang w:val="ro-RO"/>
        </w:rPr>
        <w:t>locuinţelor</w:t>
      </w:r>
      <w:proofErr w:type="spellEnd"/>
      <w:r w:rsidRPr="00F14962">
        <w:rPr>
          <w:rFonts w:ascii="Arial" w:eastAsia="Andale Sans UI" w:hAnsi="Arial" w:cs="Arial"/>
          <w:i/>
          <w:lang w:val="ro-RO"/>
        </w:rPr>
        <w:t xml:space="preserve"> </w:t>
      </w:r>
      <w:proofErr w:type="spellStart"/>
      <w:r w:rsidRPr="00F14962">
        <w:rPr>
          <w:rFonts w:ascii="Arial" w:eastAsia="Andale Sans UI" w:hAnsi="Arial" w:cs="Arial"/>
          <w:i/>
          <w:lang w:val="ro-RO"/>
        </w:rPr>
        <w:t>prevăzuţi</w:t>
      </w:r>
      <w:proofErr w:type="spellEnd"/>
      <w:r w:rsidRPr="00F14962">
        <w:rPr>
          <w:rFonts w:ascii="Arial" w:eastAsia="Andale Sans UI" w:hAnsi="Arial" w:cs="Arial"/>
          <w:i/>
          <w:lang w:val="ro-RO"/>
        </w:rPr>
        <w:t xml:space="preserve"> la alin. (2) au </w:t>
      </w:r>
      <w:proofErr w:type="spellStart"/>
      <w:r w:rsidRPr="00F14962">
        <w:rPr>
          <w:rFonts w:ascii="Arial" w:eastAsia="Andale Sans UI" w:hAnsi="Arial" w:cs="Arial"/>
          <w:i/>
          <w:lang w:val="ro-RO"/>
        </w:rPr>
        <w:t>obligaţia</w:t>
      </w:r>
      <w:proofErr w:type="spellEnd"/>
      <w:r w:rsidRPr="00F14962">
        <w:rPr>
          <w:rFonts w:ascii="Arial" w:eastAsia="Andale Sans UI" w:hAnsi="Arial" w:cs="Arial"/>
          <w:i/>
          <w:lang w:val="ro-RO"/>
        </w:rPr>
        <w:t xml:space="preserve"> de a comunica A.N.L., în termen de 10 zile de la aprobarea chiriei actualizate, o </w:t>
      </w:r>
      <w:proofErr w:type="spellStart"/>
      <w:r w:rsidRPr="00F14962">
        <w:rPr>
          <w:rFonts w:ascii="Arial" w:eastAsia="Andale Sans UI" w:hAnsi="Arial" w:cs="Arial"/>
          <w:i/>
          <w:lang w:val="ro-RO"/>
        </w:rPr>
        <w:t>situaţie</w:t>
      </w:r>
      <w:proofErr w:type="spellEnd"/>
      <w:r w:rsidRPr="00F14962">
        <w:rPr>
          <w:rFonts w:ascii="Arial" w:eastAsia="Andale Sans UI" w:hAnsi="Arial" w:cs="Arial"/>
          <w:i/>
          <w:lang w:val="ro-RO"/>
        </w:rPr>
        <w:t xml:space="preserve"> detaliată cu privire la cuantumul chiriilor defalcate pe tipuri de apartamente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vârsta </w:t>
      </w:r>
      <w:proofErr w:type="spellStart"/>
      <w:r w:rsidRPr="00F14962">
        <w:rPr>
          <w:rFonts w:ascii="Arial" w:eastAsia="Andale Sans UI" w:hAnsi="Arial" w:cs="Arial"/>
          <w:i/>
          <w:lang w:val="ro-RO"/>
        </w:rPr>
        <w:t>chiriaşilor</w:t>
      </w:r>
      <w:proofErr w:type="spellEnd"/>
      <w:r w:rsidRPr="00F14962">
        <w:rPr>
          <w:rFonts w:ascii="Arial" w:eastAsia="Andale Sans UI" w:hAnsi="Arial" w:cs="Arial"/>
          <w:i/>
          <w:lang w:val="ro-RO"/>
        </w:rPr>
        <w:t xml:space="preserve">, precum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data scadentă a </w:t>
      </w:r>
      <w:proofErr w:type="spellStart"/>
      <w:r w:rsidRPr="00F14962">
        <w:rPr>
          <w:rFonts w:ascii="Arial" w:eastAsia="Andale Sans UI" w:hAnsi="Arial" w:cs="Arial"/>
          <w:i/>
          <w:lang w:val="ro-RO"/>
        </w:rPr>
        <w:t>plăţii</w:t>
      </w:r>
      <w:proofErr w:type="spellEnd"/>
      <w:r w:rsidRPr="00F14962">
        <w:rPr>
          <w:rFonts w:ascii="Arial" w:eastAsia="Andale Sans UI" w:hAnsi="Arial" w:cs="Arial"/>
          <w:i/>
          <w:lang w:val="ro-RO"/>
        </w:rPr>
        <w:t xml:space="preserve"> chiriei pentru fiecare </w:t>
      </w:r>
      <w:proofErr w:type="spellStart"/>
      <w:r w:rsidRPr="00F14962">
        <w:rPr>
          <w:rFonts w:ascii="Arial" w:eastAsia="Andale Sans UI" w:hAnsi="Arial" w:cs="Arial"/>
          <w:i/>
          <w:lang w:val="ro-RO"/>
        </w:rPr>
        <w:t>chiriaş</w:t>
      </w:r>
      <w:proofErr w:type="spellEnd"/>
      <w:r w:rsidRPr="00F14962">
        <w:rPr>
          <w:rFonts w:ascii="Arial" w:eastAsia="Andale Sans UI" w:hAnsi="Arial" w:cs="Arial"/>
          <w:i/>
          <w:lang w:val="ro-RO"/>
        </w:rPr>
        <w:t>.”</w:t>
      </w:r>
    </w:p>
    <w:p w14:paraId="7637B36C" w14:textId="77777777" w:rsidR="00F14962" w:rsidRPr="00F14962" w:rsidRDefault="00F14962" w:rsidP="00F14962">
      <w:pPr>
        <w:spacing w:line="240" w:lineRule="auto"/>
        <w:ind w:firstLine="567"/>
        <w:jc w:val="both"/>
        <w:textAlignment w:val="auto"/>
        <w:rPr>
          <w:rFonts w:ascii="Arial" w:eastAsia="Andale Sans UI" w:hAnsi="Arial" w:cs="Arial"/>
          <w:lang w:val="ro-RO"/>
        </w:rPr>
      </w:pPr>
      <w:r w:rsidRPr="00F14962">
        <w:rPr>
          <w:rFonts w:ascii="Arial" w:eastAsia="Andale Sans UI" w:hAnsi="Arial" w:cs="Arial"/>
          <w:bCs/>
          <w:lang w:val="ro-RO"/>
        </w:rPr>
        <w:t>Totodată, potrivit prevederilor art. 15, alin. (23</w:t>
      </w:r>
      <w:r w:rsidRPr="00F14962">
        <w:rPr>
          <w:rFonts w:ascii="Arial" w:eastAsia="Andale Sans UI" w:hAnsi="Arial" w:cs="Arial"/>
          <w:bCs/>
          <w:vertAlign w:val="superscript"/>
          <w:lang w:val="ro-RO"/>
        </w:rPr>
        <w:t>1</w:t>
      </w:r>
      <w:r w:rsidRPr="00F14962">
        <w:rPr>
          <w:rFonts w:ascii="Arial" w:eastAsia="Andale Sans UI" w:hAnsi="Arial" w:cs="Arial"/>
          <w:bCs/>
          <w:lang w:val="ro-RO"/>
        </w:rPr>
        <w:t>) și alin. (24)</w:t>
      </w:r>
      <w:r w:rsidRPr="00F14962">
        <w:rPr>
          <w:rFonts w:ascii="Arial" w:eastAsia="Andale Sans UI" w:hAnsi="Arial" w:cs="Arial"/>
          <w:lang w:val="ro-RO"/>
        </w:rPr>
        <w:t xml:space="preserve"> din Normele metodologice </w:t>
      </w:r>
      <w:r w:rsidRPr="00F14962">
        <w:rPr>
          <w:rFonts w:ascii="Arial" w:eastAsia="Andale Sans UI" w:hAnsi="Arial" w:cs="Arial"/>
          <w:bCs/>
          <w:lang w:val="ro-RO"/>
        </w:rPr>
        <w:t xml:space="preserve">pentru punerea în aplicare a prevederilor Legii nr. 152/1998 privind </w:t>
      </w:r>
      <w:proofErr w:type="spellStart"/>
      <w:r w:rsidRPr="00F14962">
        <w:rPr>
          <w:rFonts w:ascii="Arial" w:eastAsia="Andale Sans UI" w:hAnsi="Arial" w:cs="Arial"/>
          <w:bCs/>
          <w:lang w:val="ro-RO"/>
        </w:rPr>
        <w:t>înfiinţarea</w:t>
      </w:r>
      <w:proofErr w:type="spellEnd"/>
      <w:r w:rsidRPr="00F14962">
        <w:rPr>
          <w:rFonts w:ascii="Arial" w:eastAsia="Andale Sans UI" w:hAnsi="Arial" w:cs="Arial"/>
          <w:bCs/>
          <w:lang w:val="ro-RO"/>
        </w:rPr>
        <w:t xml:space="preserve"> </w:t>
      </w:r>
      <w:proofErr w:type="spellStart"/>
      <w:r w:rsidRPr="00F14962">
        <w:rPr>
          <w:rFonts w:ascii="Arial" w:eastAsia="Andale Sans UI" w:hAnsi="Arial" w:cs="Arial"/>
          <w:bCs/>
          <w:lang w:val="ro-RO"/>
        </w:rPr>
        <w:t>Agenţiei</w:t>
      </w:r>
      <w:proofErr w:type="spellEnd"/>
      <w:r w:rsidRPr="00F14962">
        <w:rPr>
          <w:rFonts w:ascii="Arial" w:eastAsia="Andale Sans UI" w:hAnsi="Arial" w:cs="Arial"/>
          <w:bCs/>
          <w:lang w:val="ro-RO"/>
        </w:rPr>
        <w:t xml:space="preserve"> </w:t>
      </w:r>
      <w:proofErr w:type="spellStart"/>
      <w:r w:rsidRPr="00F14962">
        <w:rPr>
          <w:rFonts w:ascii="Arial" w:eastAsia="Andale Sans UI" w:hAnsi="Arial" w:cs="Arial"/>
          <w:bCs/>
          <w:lang w:val="ro-RO"/>
        </w:rPr>
        <w:t>Naţionale</w:t>
      </w:r>
      <w:proofErr w:type="spellEnd"/>
      <w:r w:rsidRPr="00F14962">
        <w:rPr>
          <w:rFonts w:ascii="Arial" w:eastAsia="Andale Sans UI" w:hAnsi="Arial" w:cs="Arial"/>
          <w:bCs/>
          <w:lang w:val="ro-RO"/>
        </w:rPr>
        <w:t xml:space="preserve"> pentru </w:t>
      </w:r>
      <w:proofErr w:type="spellStart"/>
      <w:r w:rsidRPr="00F14962">
        <w:rPr>
          <w:rFonts w:ascii="Arial" w:eastAsia="Andale Sans UI" w:hAnsi="Arial" w:cs="Arial"/>
          <w:bCs/>
          <w:lang w:val="ro-RO"/>
        </w:rPr>
        <w:t>Locuinţe</w:t>
      </w:r>
      <w:proofErr w:type="spellEnd"/>
      <w:r w:rsidRPr="00F14962">
        <w:rPr>
          <w:rFonts w:ascii="Arial" w:eastAsia="Andale Sans UI" w:hAnsi="Arial" w:cs="Arial"/>
          <w:lang w:val="ro-RO"/>
        </w:rPr>
        <w:t xml:space="preserve">, cu modificările și completările ulterioare, </w:t>
      </w:r>
      <w:r w:rsidRPr="00F14962">
        <w:rPr>
          <w:rFonts w:ascii="Arial" w:eastAsia="Andale Sans UI" w:hAnsi="Arial" w:cs="Arial"/>
          <w:i/>
          <w:lang w:val="ro-RO"/>
        </w:rPr>
        <w:t>„(23</w:t>
      </w:r>
      <w:r w:rsidRPr="00F14962">
        <w:rPr>
          <w:rFonts w:ascii="Arial" w:eastAsia="Andale Sans UI" w:hAnsi="Arial" w:cs="Arial"/>
          <w:i/>
          <w:vertAlign w:val="superscript"/>
          <w:lang w:val="ro-RO"/>
        </w:rPr>
        <w:t>1</w:t>
      </w:r>
      <w:r w:rsidRPr="00F14962">
        <w:rPr>
          <w:rFonts w:ascii="Arial" w:eastAsia="Andale Sans UI" w:hAnsi="Arial" w:cs="Arial"/>
          <w:i/>
          <w:lang w:val="ro-RO"/>
        </w:rPr>
        <w:t xml:space="preserve">) Chiria stabilită potrivit prevederilor alin. (23) se actualizează anual în </w:t>
      </w:r>
      <w:proofErr w:type="spellStart"/>
      <w:r w:rsidRPr="00F14962">
        <w:rPr>
          <w:rFonts w:ascii="Arial" w:eastAsia="Andale Sans UI" w:hAnsi="Arial" w:cs="Arial"/>
          <w:i/>
          <w:lang w:val="ro-RO"/>
        </w:rPr>
        <w:t>condiţiile</w:t>
      </w:r>
      <w:proofErr w:type="spellEnd"/>
      <w:r w:rsidRPr="00F14962">
        <w:rPr>
          <w:rFonts w:ascii="Arial" w:eastAsia="Andale Sans UI" w:hAnsi="Arial" w:cs="Arial"/>
          <w:i/>
          <w:lang w:val="ro-RO"/>
        </w:rPr>
        <w:t xml:space="preserve"> art. 8 alin. (11) din Legea nr. 152/1998, republicată, cu modificările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completările ulterioare, utilizându-se ca model exemplul din anexa nr. 16.  (24) Cuantumul chiriilor calculate conform alin. (23</w:t>
      </w:r>
      <w:r w:rsidRPr="00F14962">
        <w:rPr>
          <w:rFonts w:ascii="Arial" w:eastAsia="Andale Sans UI" w:hAnsi="Arial" w:cs="Arial"/>
          <w:i/>
          <w:vertAlign w:val="superscript"/>
          <w:lang w:val="ro-RO"/>
        </w:rPr>
        <w:t>1</w:t>
      </w:r>
      <w:r w:rsidRPr="00F14962">
        <w:rPr>
          <w:rFonts w:ascii="Arial" w:eastAsia="Andale Sans UI" w:hAnsi="Arial" w:cs="Arial"/>
          <w:i/>
          <w:lang w:val="ro-RO"/>
        </w:rPr>
        <w:t xml:space="preserve">) se </w:t>
      </w:r>
      <w:proofErr w:type="spellStart"/>
      <w:r w:rsidRPr="00F14962">
        <w:rPr>
          <w:rFonts w:ascii="Arial" w:eastAsia="Andale Sans UI" w:hAnsi="Arial" w:cs="Arial"/>
          <w:i/>
          <w:lang w:val="ro-RO"/>
        </w:rPr>
        <w:t>stabileşte</w:t>
      </w:r>
      <w:proofErr w:type="spellEnd"/>
      <w:r w:rsidRPr="00F14962">
        <w:rPr>
          <w:rFonts w:ascii="Arial" w:eastAsia="Andale Sans UI" w:hAnsi="Arial" w:cs="Arial"/>
          <w:i/>
          <w:lang w:val="ro-RO"/>
        </w:rPr>
        <w:t xml:space="preserve"> anual, pentru fiecare </w:t>
      </w:r>
      <w:proofErr w:type="spellStart"/>
      <w:r w:rsidRPr="00F14962">
        <w:rPr>
          <w:rFonts w:ascii="Arial" w:eastAsia="Andale Sans UI" w:hAnsi="Arial" w:cs="Arial"/>
          <w:i/>
          <w:lang w:val="ro-RO"/>
        </w:rPr>
        <w:t>locuinţă</w:t>
      </w:r>
      <w:proofErr w:type="spellEnd"/>
      <w:r w:rsidRPr="00F14962">
        <w:rPr>
          <w:rFonts w:ascii="Arial" w:eastAsia="Andale Sans UI" w:hAnsi="Arial" w:cs="Arial"/>
          <w:i/>
          <w:lang w:val="ro-RO"/>
        </w:rPr>
        <w:t xml:space="preserve">, în </w:t>
      </w:r>
      <w:proofErr w:type="spellStart"/>
      <w:r w:rsidRPr="00F14962">
        <w:rPr>
          <w:rFonts w:ascii="Arial" w:eastAsia="Andale Sans UI" w:hAnsi="Arial" w:cs="Arial"/>
          <w:i/>
          <w:lang w:val="ro-RO"/>
        </w:rPr>
        <w:t>condiţiile</w:t>
      </w:r>
      <w:proofErr w:type="spellEnd"/>
      <w:r w:rsidRPr="00F14962">
        <w:rPr>
          <w:rFonts w:ascii="Arial" w:eastAsia="Andale Sans UI" w:hAnsi="Arial" w:cs="Arial"/>
          <w:i/>
          <w:lang w:val="ro-RO"/>
        </w:rPr>
        <w:t xml:space="preserv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în termenul prevăzut la art. 8 alin. (11) din Legea nr. 152/1998, republicată, cu modificările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completările ulterioare, în </w:t>
      </w:r>
      <w:proofErr w:type="spellStart"/>
      <w:r w:rsidRPr="00F14962">
        <w:rPr>
          <w:rFonts w:ascii="Arial" w:eastAsia="Andale Sans UI" w:hAnsi="Arial" w:cs="Arial"/>
          <w:i/>
          <w:lang w:val="ro-RO"/>
        </w:rPr>
        <w:t>funcţie</w:t>
      </w:r>
      <w:proofErr w:type="spellEnd"/>
      <w:r w:rsidRPr="00F14962">
        <w:rPr>
          <w:rFonts w:ascii="Arial" w:eastAsia="Andale Sans UI" w:hAnsi="Arial" w:cs="Arial"/>
          <w:i/>
          <w:lang w:val="ro-RO"/>
        </w:rPr>
        <w:t xml:space="preserve"> de documentele prevăzute la alin. (23</w:t>
      </w:r>
      <w:r w:rsidRPr="00F14962">
        <w:rPr>
          <w:rFonts w:ascii="Arial" w:eastAsia="Andale Sans UI" w:hAnsi="Arial" w:cs="Arial"/>
          <w:i/>
          <w:vertAlign w:val="superscript"/>
          <w:lang w:val="ro-RO"/>
        </w:rPr>
        <w:t>2</w:t>
      </w:r>
      <w:r w:rsidRPr="00F14962">
        <w:rPr>
          <w:rFonts w:ascii="Arial" w:eastAsia="Andale Sans UI" w:hAnsi="Arial" w:cs="Arial"/>
          <w:i/>
          <w:lang w:val="ro-RO"/>
        </w:rPr>
        <w:t xml:space="preserve">). Administratorii </w:t>
      </w:r>
      <w:proofErr w:type="spellStart"/>
      <w:r w:rsidRPr="00F14962">
        <w:rPr>
          <w:rFonts w:ascii="Arial" w:eastAsia="Andale Sans UI" w:hAnsi="Arial" w:cs="Arial"/>
          <w:i/>
          <w:lang w:val="ro-RO"/>
        </w:rPr>
        <w:t>locuinţelor</w:t>
      </w:r>
      <w:proofErr w:type="spellEnd"/>
      <w:r w:rsidRPr="00F14962">
        <w:rPr>
          <w:rFonts w:ascii="Arial" w:eastAsia="Andale Sans UI" w:hAnsi="Arial" w:cs="Arial"/>
          <w:i/>
          <w:lang w:val="ro-RO"/>
        </w:rPr>
        <w:t xml:space="preserve"> prevăzute la art. 8 alin. (2) din Legea nr. 152/1998, republicată, cu modificările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completările ulterioare, au </w:t>
      </w:r>
      <w:proofErr w:type="spellStart"/>
      <w:r w:rsidRPr="00F14962">
        <w:rPr>
          <w:rFonts w:ascii="Arial" w:eastAsia="Andale Sans UI" w:hAnsi="Arial" w:cs="Arial"/>
          <w:i/>
          <w:lang w:val="ro-RO"/>
        </w:rPr>
        <w:t>obligaţia</w:t>
      </w:r>
      <w:proofErr w:type="spellEnd"/>
      <w:r w:rsidRPr="00F14962">
        <w:rPr>
          <w:rFonts w:ascii="Arial" w:eastAsia="Andale Sans UI" w:hAnsi="Arial" w:cs="Arial"/>
          <w:i/>
          <w:lang w:val="ro-RO"/>
        </w:rPr>
        <w:t xml:space="preserve"> de a comunica </w:t>
      </w:r>
      <w:proofErr w:type="spellStart"/>
      <w:r w:rsidRPr="00F14962">
        <w:rPr>
          <w:rFonts w:ascii="Arial" w:eastAsia="Andale Sans UI" w:hAnsi="Arial" w:cs="Arial"/>
          <w:i/>
          <w:lang w:val="ro-RO"/>
        </w:rPr>
        <w:t>Agenţiei</w:t>
      </w:r>
      <w:proofErr w:type="spellEnd"/>
      <w:r w:rsidRPr="00F14962">
        <w:rPr>
          <w:rFonts w:ascii="Arial" w:eastAsia="Andale Sans UI" w:hAnsi="Arial" w:cs="Arial"/>
          <w:i/>
          <w:lang w:val="ro-RO"/>
        </w:rPr>
        <w:t xml:space="preserve"> </w:t>
      </w:r>
      <w:proofErr w:type="spellStart"/>
      <w:r w:rsidRPr="00F14962">
        <w:rPr>
          <w:rFonts w:ascii="Arial" w:eastAsia="Andale Sans UI" w:hAnsi="Arial" w:cs="Arial"/>
          <w:i/>
          <w:lang w:val="ro-RO"/>
        </w:rPr>
        <w:t>Naţionale</w:t>
      </w:r>
      <w:proofErr w:type="spellEnd"/>
      <w:r w:rsidRPr="00F14962">
        <w:rPr>
          <w:rFonts w:ascii="Arial" w:eastAsia="Andale Sans UI" w:hAnsi="Arial" w:cs="Arial"/>
          <w:i/>
          <w:lang w:val="ro-RO"/>
        </w:rPr>
        <w:t xml:space="preserve"> pentru </w:t>
      </w:r>
      <w:proofErr w:type="spellStart"/>
      <w:r w:rsidRPr="00F14962">
        <w:rPr>
          <w:rFonts w:ascii="Arial" w:eastAsia="Andale Sans UI" w:hAnsi="Arial" w:cs="Arial"/>
          <w:i/>
          <w:lang w:val="ro-RO"/>
        </w:rPr>
        <w:t>Locuinţe</w:t>
      </w:r>
      <w:proofErr w:type="spellEnd"/>
      <w:r w:rsidRPr="00F14962">
        <w:rPr>
          <w:rFonts w:ascii="Arial" w:eastAsia="Andale Sans UI" w:hAnsi="Arial" w:cs="Arial"/>
          <w:i/>
          <w:lang w:val="ro-RO"/>
        </w:rPr>
        <w:t xml:space="preserve">, în termen de 10 zile de la data aprobării chiriei actualizate, o </w:t>
      </w:r>
      <w:proofErr w:type="spellStart"/>
      <w:r w:rsidRPr="00F14962">
        <w:rPr>
          <w:rFonts w:ascii="Arial" w:eastAsia="Andale Sans UI" w:hAnsi="Arial" w:cs="Arial"/>
          <w:i/>
          <w:lang w:val="ro-RO"/>
        </w:rPr>
        <w:t>situaţie</w:t>
      </w:r>
      <w:proofErr w:type="spellEnd"/>
      <w:r w:rsidRPr="00F14962">
        <w:rPr>
          <w:rFonts w:ascii="Arial" w:eastAsia="Andale Sans UI" w:hAnsi="Arial" w:cs="Arial"/>
          <w:i/>
          <w:lang w:val="ro-RO"/>
        </w:rPr>
        <w:t xml:space="preserve"> detaliată cu privire la cuantumul chiriilor defalcate pe tipuri de apartamente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vârsta </w:t>
      </w:r>
      <w:proofErr w:type="spellStart"/>
      <w:r w:rsidRPr="00F14962">
        <w:rPr>
          <w:rFonts w:ascii="Arial" w:eastAsia="Andale Sans UI" w:hAnsi="Arial" w:cs="Arial"/>
          <w:i/>
          <w:lang w:val="ro-RO"/>
        </w:rPr>
        <w:t>chiriaşilor</w:t>
      </w:r>
      <w:proofErr w:type="spellEnd"/>
      <w:r w:rsidRPr="00F14962">
        <w:rPr>
          <w:rFonts w:ascii="Arial" w:eastAsia="Andale Sans UI" w:hAnsi="Arial" w:cs="Arial"/>
          <w:i/>
          <w:lang w:val="ro-RO"/>
        </w:rPr>
        <w:t xml:space="preserve">, precum </w:t>
      </w:r>
      <w:proofErr w:type="spellStart"/>
      <w:r w:rsidRPr="00F14962">
        <w:rPr>
          <w:rFonts w:ascii="Arial" w:eastAsia="Andale Sans UI" w:hAnsi="Arial" w:cs="Arial"/>
          <w:i/>
          <w:lang w:val="ro-RO"/>
        </w:rPr>
        <w:t>şi</w:t>
      </w:r>
      <w:proofErr w:type="spellEnd"/>
      <w:r w:rsidRPr="00F14962">
        <w:rPr>
          <w:rFonts w:ascii="Arial" w:eastAsia="Andale Sans UI" w:hAnsi="Arial" w:cs="Arial"/>
          <w:i/>
          <w:lang w:val="ro-RO"/>
        </w:rPr>
        <w:t xml:space="preserve"> data scadentă a </w:t>
      </w:r>
      <w:proofErr w:type="spellStart"/>
      <w:r w:rsidRPr="00F14962">
        <w:rPr>
          <w:rFonts w:ascii="Arial" w:eastAsia="Andale Sans UI" w:hAnsi="Arial" w:cs="Arial"/>
          <w:i/>
          <w:lang w:val="ro-RO"/>
        </w:rPr>
        <w:t>plăţii</w:t>
      </w:r>
      <w:proofErr w:type="spellEnd"/>
      <w:r w:rsidRPr="00F14962">
        <w:rPr>
          <w:rFonts w:ascii="Arial" w:eastAsia="Andale Sans UI" w:hAnsi="Arial" w:cs="Arial"/>
          <w:i/>
          <w:lang w:val="ro-RO"/>
        </w:rPr>
        <w:t xml:space="preserve"> chiriei pentru fiecare </w:t>
      </w:r>
      <w:proofErr w:type="spellStart"/>
      <w:r w:rsidRPr="00F14962">
        <w:rPr>
          <w:rFonts w:ascii="Arial" w:eastAsia="Andale Sans UI" w:hAnsi="Arial" w:cs="Arial"/>
          <w:i/>
          <w:lang w:val="ro-RO"/>
        </w:rPr>
        <w:t>chiriaş</w:t>
      </w:r>
      <w:proofErr w:type="spellEnd"/>
      <w:r w:rsidRPr="00F14962">
        <w:rPr>
          <w:rFonts w:ascii="Arial" w:eastAsia="Andale Sans UI" w:hAnsi="Arial" w:cs="Arial"/>
          <w:i/>
          <w:lang w:val="ro-RO"/>
        </w:rPr>
        <w:t>.”</w:t>
      </w:r>
    </w:p>
    <w:p w14:paraId="51EB1D09" w14:textId="77777777" w:rsidR="00F14962" w:rsidRPr="00F14962" w:rsidRDefault="00F14962" w:rsidP="00F14962">
      <w:pPr>
        <w:spacing w:line="240" w:lineRule="auto"/>
        <w:ind w:firstLine="567"/>
        <w:jc w:val="both"/>
        <w:textAlignment w:val="auto"/>
        <w:rPr>
          <w:rFonts w:ascii="Arial" w:eastAsia="Andale Sans UI" w:hAnsi="Arial" w:cs="Arial"/>
          <w:lang/>
        </w:rPr>
      </w:pPr>
      <w:r w:rsidRPr="00F14962">
        <w:rPr>
          <w:rFonts w:ascii="Arial" w:eastAsia="Andale Sans UI" w:hAnsi="Arial" w:cs="Arial"/>
          <w:lang w:val="ro-RO"/>
        </w:rPr>
        <w:t>Astfel, conform prevederilor art. 8, alin. (9</w:t>
      </w:r>
      <w:r w:rsidRPr="00F14962">
        <w:rPr>
          <w:rFonts w:ascii="Arial" w:eastAsia="Andale Sans UI" w:hAnsi="Arial" w:cs="Arial"/>
          <w:vertAlign w:val="superscript"/>
          <w:lang w:val="ro-RO"/>
        </w:rPr>
        <w:t>1</w:t>
      </w:r>
      <w:r w:rsidRPr="00F14962">
        <w:rPr>
          <w:rFonts w:ascii="Arial" w:eastAsia="Andale Sans UI" w:hAnsi="Arial" w:cs="Arial"/>
          <w:lang w:val="ro-RO"/>
        </w:rPr>
        <w:t xml:space="preserve">) din Legea nr. 152/1998 privind </w:t>
      </w:r>
      <w:proofErr w:type="spellStart"/>
      <w:r w:rsidRPr="00F14962">
        <w:rPr>
          <w:rFonts w:ascii="Arial" w:eastAsia="Andale Sans UI" w:hAnsi="Arial" w:cs="Arial"/>
          <w:lang w:val="ro-RO"/>
        </w:rPr>
        <w:t>înfiinţarea</w:t>
      </w:r>
      <w:proofErr w:type="spellEnd"/>
      <w:r w:rsidRPr="00F14962">
        <w:rPr>
          <w:rFonts w:ascii="Arial" w:eastAsia="Andale Sans UI" w:hAnsi="Arial" w:cs="Arial"/>
          <w:lang w:val="ro-RO"/>
        </w:rPr>
        <w:t xml:space="preserve"> </w:t>
      </w:r>
      <w:proofErr w:type="spellStart"/>
      <w:r w:rsidRPr="00F14962">
        <w:rPr>
          <w:rFonts w:ascii="Arial" w:eastAsia="Andale Sans UI" w:hAnsi="Arial" w:cs="Arial"/>
          <w:lang w:val="ro-RO"/>
        </w:rPr>
        <w:t>Agenţiei</w:t>
      </w:r>
      <w:proofErr w:type="spellEnd"/>
      <w:r w:rsidRPr="00F14962">
        <w:rPr>
          <w:rFonts w:ascii="Arial" w:eastAsia="Andale Sans UI" w:hAnsi="Arial" w:cs="Arial"/>
          <w:lang w:val="ro-RO"/>
        </w:rPr>
        <w:t xml:space="preserve"> </w:t>
      </w:r>
      <w:proofErr w:type="spellStart"/>
      <w:r w:rsidRPr="00F14962">
        <w:rPr>
          <w:rFonts w:ascii="Arial" w:eastAsia="Andale Sans UI" w:hAnsi="Arial" w:cs="Arial"/>
          <w:lang w:val="ro-RO"/>
        </w:rPr>
        <w:t>Naţionale</w:t>
      </w:r>
      <w:proofErr w:type="spellEnd"/>
      <w:r w:rsidRPr="00F14962">
        <w:rPr>
          <w:rFonts w:ascii="Arial" w:eastAsia="Andale Sans UI" w:hAnsi="Arial" w:cs="Arial"/>
          <w:lang w:val="ro-RO"/>
        </w:rPr>
        <w:t xml:space="preserve"> pentru </w:t>
      </w:r>
      <w:proofErr w:type="spellStart"/>
      <w:r w:rsidRPr="00F14962">
        <w:rPr>
          <w:rFonts w:ascii="Arial" w:eastAsia="Andale Sans UI" w:hAnsi="Arial" w:cs="Arial"/>
          <w:lang w:val="ro-RO"/>
        </w:rPr>
        <w:t>Locuinţe</w:t>
      </w:r>
      <w:proofErr w:type="spellEnd"/>
      <w:r w:rsidRPr="00F14962">
        <w:rPr>
          <w:rFonts w:ascii="Arial" w:eastAsia="Andale Sans UI" w:hAnsi="Arial" w:cs="Arial"/>
          <w:lang w:val="ro-RO"/>
        </w:rPr>
        <w:t>, republicată, cu modificările și completările ulterioare, „</w:t>
      </w:r>
      <w:r w:rsidRPr="00F14962">
        <w:rPr>
          <w:rFonts w:ascii="Arial" w:eastAsia="Andale Sans UI" w:hAnsi="Arial" w:cs="Arial"/>
          <w:lang/>
        </w:rPr>
        <w:t xml:space="preserve">Prin excepţie de la prevederile </w:t>
      </w:r>
      <w:hyperlink r:id="rId7" w:history="1">
        <w:r w:rsidRPr="00F14962">
          <w:rPr>
            <w:rFonts w:ascii="Arial" w:eastAsia="Andale Sans UI" w:hAnsi="Arial" w:cs="Arial"/>
            <w:lang/>
          </w:rPr>
          <w:t>alin. (9)</w:t>
        </w:r>
      </w:hyperlink>
      <w:r w:rsidRPr="00F14962">
        <w:rPr>
          <w:rFonts w:ascii="Arial" w:eastAsia="Andale Sans UI" w:hAnsi="Arial" w:cs="Arial"/>
          <w:lang/>
        </w:rPr>
        <w:t xml:space="preserve">, nivelul maxim al chiriei nu poate depăşi:  </w:t>
      </w:r>
    </w:p>
    <w:p w14:paraId="43C5C433" w14:textId="77777777" w:rsidR="00F14962" w:rsidRPr="00F14962" w:rsidRDefault="00F14962" w:rsidP="00F14962">
      <w:pPr>
        <w:spacing w:line="240" w:lineRule="auto"/>
        <w:jc w:val="both"/>
        <w:textAlignment w:val="auto"/>
        <w:rPr>
          <w:rFonts w:ascii="Arial" w:eastAsia="Andale Sans UI" w:hAnsi="Arial" w:cs="Arial"/>
          <w:lang/>
        </w:rPr>
      </w:pPr>
      <w:r w:rsidRPr="00F14962">
        <w:rPr>
          <w:rFonts w:ascii="Arial" w:eastAsia="Andale Sans UI" w:hAnsi="Arial" w:cs="Arial"/>
          <w:lang/>
        </w:rPr>
        <w:t>   </w:t>
      </w:r>
      <w:r w:rsidRPr="00F14962">
        <w:rPr>
          <w:rFonts w:ascii="Arial" w:eastAsia="Andale Sans UI" w:hAnsi="Arial" w:cs="Arial"/>
          <w:b/>
          <w:bCs/>
          <w:lang/>
        </w:rPr>
        <w:t>a)</w:t>
      </w:r>
      <w:r w:rsidRPr="00F14962">
        <w:rPr>
          <w:rFonts w:ascii="Arial" w:eastAsia="Andale Sans UI" w:hAnsi="Arial" w:cs="Arial"/>
          <w:lang/>
        </w:rPr>
        <w:t xml:space="preserve"> 10% din venitul mediu de bază net lunar pe membru de familie, calculat în funcţie de veniturile realizate în ultimele 12 luni, în cazul în care venitul net pe membru de familie este mai mic sau egal cu salariul net rezultat din salariul de bază minim brut pe ţară garantat în plată, stabilit prin hotărâre a Guvernului, în condiţiile art. 164 </w:t>
      </w:r>
      <w:hyperlink r:id="rId8" w:history="1">
        <w:r w:rsidRPr="00F14962">
          <w:rPr>
            <w:rFonts w:ascii="Arial" w:eastAsia="Andale Sans UI" w:hAnsi="Arial" w:cs="Arial"/>
            <w:lang/>
          </w:rPr>
          <w:t>alin. (1)</w:t>
        </w:r>
      </w:hyperlink>
      <w:r w:rsidRPr="00F14962">
        <w:rPr>
          <w:rFonts w:ascii="Arial" w:eastAsia="Andale Sans UI" w:hAnsi="Arial" w:cs="Arial"/>
          <w:lang/>
        </w:rPr>
        <w:t xml:space="preserve"> din Legea nr. 53/2003, republicată, cu modificările şi completările ulterioare, calculate conform legii;  </w:t>
      </w:r>
    </w:p>
    <w:p w14:paraId="1504C1E1" w14:textId="77777777" w:rsidR="00F14962" w:rsidRPr="00F14962" w:rsidRDefault="00F14962" w:rsidP="00F14962">
      <w:pPr>
        <w:spacing w:line="240" w:lineRule="auto"/>
        <w:jc w:val="both"/>
        <w:textAlignment w:val="auto"/>
        <w:rPr>
          <w:rFonts w:ascii="Arial" w:eastAsia="Andale Sans UI" w:hAnsi="Arial" w:cs="Arial"/>
          <w:lang/>
        </w:rPr>
      </w:pPr>
      <w:r w:rsidRPr="00F14962">
        <w:rPr>
          <w:rFonts w:ascii="Arial" w:eastAsia="Andale Sans UI" w:hAnsi="Arial" w:cs="Arial"/>
          <w:lang/>
        </w:rPr>
        <w:t>   </w:t>
      </w:r>
      <w:r w:rsidRPr="00F14962">
        <w:rPr>
          <w:rFonts w:ascii="Arial" w:eastAsia="Andale Sans UI" w:hAnsi="Arial" w:cs="Arial"/>
          <w:b/>
          <w:bCs/>
          <w:lang/>
        </w:rPr>
        <w:t>b)</w:t>
      </w:r>
      <w:r w:rsidRPr="00F14962">
        <w:rPr>
          <w:rFonts w:ascii="Arial" w:eastAsia="Andale Sans UI" w:hAnsi="Arial" w:cs="Arial"/>
          <w:lang/>
        </w:rPr>
        <w:t xml:space="preserve"> 20% din venitul mediu net lunar pe membru de familie, calculat în funcţie de veniturile realizate în ultimele 12 luni, în cazul în care venitul net pe membru de familie este mai mare decât salariul net rezultat din salariul de bază minim brut pe ţară garantat în plată, stabilit prin hotărâre a Guvernului, în condiţiile art. 164 </w:t>
      </w:r>
      <w:hyperlink r:id="rId9" w:history="1">
        <w:r w:rsidRPr="00F14962">
          <w:rPr>
            <w:rFonts w:ascii="Arial" w:eastAsia="Andale Sans UI" w:hAnsi="Arial" w:cs="Arial"/>
            <w:lang/>
          </w:rPr>
          <w:t>alin. (1)</w:t>
        </w:r>
      </w:hyperlink>
      <w:r w:rsidRPr="00F14962">
        <w:rPr>
          <w:rFonts w:ascii="Arial" w:eastAsia="Andale Sans UI" w:hAnsi="Arial" w:cs="Arial"/>
          <w:lang/>
        </w:rPr>
        <w:t xml:space="preserve"> din Legea nr. 53/2003, republicată, cu </w:t>
      </w:r>
      <w:r w:rsidRPr="00F14962">
        <w:rPr>
          <w:rFonts w:ascii="Arial" w:eastAsia="Andale Sans UI" w:hAnsi="Arial" w:cs="Arial"/>
          <w:lang/>
        </w:rPr>
        <w:lastRenderedPageBreak/>
        <w:t xml:space="preserve">modificările şi completările ulterioare, şi care nu depăşeşte cu 100% salariul net rezultat din salariul de bază minim brut pe ţară garantat în plată, calculate conform legii;  </w:t>
      </w:r>
    </w:p>
    <w:p w14:paraId="728E970C" w14:textId="77777777" w:rsidR="00F14962" w:rsidRPr="00F14962" w:rsidRDefault="00F14962" w:rsidP="00F14962">
      <w:pPr>
        <w:spacing w:line="240" w:lineRule="auto"/>
        <w:jc w:val="both"/>
        <w:textAlignment w:val="auto"/>
        <w:rPr>
          <w:rFonts w:ascii="Arial" w:eastAsia="Andale Sans UI" w:hAnsi="Arial" w:cs="Arial"/>
          <w:lang/>
        </w:rPr>
      </w:pPr>
      <w:r w:rsidRPr="00F14962">
        <w:rPr>
          <w:rFonts w:ascii="Arial" w:eastAsia="Andale Sans UI" w:hAnsi="Arial" w:cs="Arial"/>
          <w:lang/>
        </w:rPr>
        <w:t>   </w:t>
      </w:r>
      <w:r w:rsidRPr="00F14962">
        <w:rPr>
          <w:rFonts w:ascii="Arial" w:eastAsia="Andale Sans UI" w:hAnsi="Arial" w:cs="Arial"/>
          <w:b/>
          <w:bCs/>
          <w:lang/>
        </w:rPr>
        <w:t>c)</w:t>
      </w:r>
      <w:r w:rsidRPr="00F14962">
        <w:rPr>
          <w:rFonts w:ascii="Arial" w:eastAsia="Andale Sans UI" w:hAnsi="Arial" w:cs="Arial"/>
          <w:lang/>
        </w:rPr>
        <w:t xml:space="preserve"> 30% din venitul mediu net lunar pe membru de familie, calculat în funcţie de veniturile realizate în ultimele 12 luni, în cazul în care venitul net pe membru de familie este mai mare decât 100% salariul net rezultat din salariul de bază minim brut pe ţară garantat în plată, stabilit prin hotărâre a Guvernului, în condiţiile art. 164 </w:t>
      </w:r>
      <w:hyperlink r:id="rId10" w:history="1">
        <w:r w:rsidRPr="00F14962">
          <w:rPr>
            <w:rFonts w:ascii="Arial" w:eastAsia="Andale Sans UI" w:hAnsi="Arial" w:cs="Arial"/>
            <w:lang/>
          </w:rPr>
          <w:t>alin. (1)</w:t>
        </w:r>
      </w:hyperlink>
      <w:r w:rsidRPr="00F14962">
        <w:rPr>
          <w:rFonts w:ascii="Arial" w:eastAsia="Andale Sans UI" w:hAnsi="Arial" w:cs="Arial"/>
          <w:lang/>
        </w:rPr>
        <w:t xml:space="preserve"> din Legea nr. 53/2003, republicată, cu modificările şi completările ulterioare, calculate conform legii, dar nu mai mult de 5.000 lei.  </w:t>
      </w:r>
    </w:p>
    <w:p w14:paraId="63459E0B" w14:textId="77777777" w:rsidR="00F14962" w:rsidRPr="00F14962" w:rsidRDefault="00F14962" w:rsidP="00F14962">
      <w:pPr>
        <w:spacing w:line="240" w:lineRule="auto"/>
        <w:jc w:val="both"/>
        <w:textAlignment w:val="auto"/>
        <w:rPr>
          <w:rFonts w:ascii="Arial" w:eastAsia="Andale Sans UI" w:hAnsi="Arial" w:cs="Arial"/>
          <w:lang w:val="ro-RO"/>
        </w:rPr>
      </w:pPr>
      <w:r w:rsidRPr="00F14962">
        <w:rPr>
          <w:rFonts w:ascii="Arial" w:eastAsia="Andale Sans UI" w:hAnsi="Arial" w:cs="Arial"/>
          <w:lang/>
        </w:rPr>
        <w:t>   </w:t>
      </w:r>
      <w:r w:rsidRPr="00F14962">
        <w:rPr>
          <w:rFonts w:ascii="Arial" w:eastAsia="Andale Sans UI" w:hAnsi="Arial" w:cs="Arial"/>
          <w:b/>
          <w:bCs/>
          <w:lang/>
        </w:rPr>
        <w:t>d)</w:t>
      </w:r>
      <w:r w:rsidRPr="00F14962">
        <w:rPr>
          <w:rFonts w:ascii="Arial" w:eastAsia="Andale Sans UI" w:hAnsi="Arial" w:cs="Arial"/>
          <w:lang/>
        </w:rPr>
        <w:t xml:space="preserve"> 10% din valoarea salariului net rezultat din salariul de bază minim brut pe ţară garantat în plată, stabilit prin hotărâre a Guvernului, în condiţiile art. 164 </w:t>
      </w:r>
      <w:hyperlink r:id="rId11" w:history="1">
        <w:r w:rsidRPr="00F14962">
          <w:rPr>
            <w:rFonts w:ascii="Arial" w:eastAsia="Andale Sans UI" w:hAnsi="Arial" w:cs="Arial"/>
            <w:lang/>
          </w:rPr>
          <w:t>alin. (1)</w:t>
        </w:r>
      </w:hyperlink>
      <w:r w:rsidRPr="00F14962">
        <w:rPr>
          <w:rFonts w:ascii="Arial" w:eastAsia="Andale Sans UI" w:hAnsi="Arial" w:cs="Arial"/>
          <w:lang/>
        </w:rPr>
        <w:t xml:space="preserve"> din Legea nr. 53/2003, republicată, cu modificările şi completările ulterioare, calculat conform legii, pentru situaţia în care titularul contractului de închiriere şi soţul/soţia acestuia declară că nu realizează venituri.  </w:t>
      </w:r>
    </w:p>
    <w:p w14:paraId="00CD016A" w14:textId="77777777" w:rsidR="00F14962" w:rsidRPr="00F14962" w:rsidRDefault="00F14962" w:rsidP="00F14962">
      <w:pPr>
        <w:spacing w:line="240" w:lineRule="auto"/>
        <w:ind w:firstLine="567"/>
        <w:jc w:val="both"/>
        <w:textAlignment w:val="auto"/>
        <w:rPr>
          <w:rFonts w:ascii="Arial" w:eastAsia="Andale Sans UI" w:hAnsi="Arial" w:cs="Arial"/>
          <w:lang w:val="ro-RO"/>
        </w:rPr>
      </w:pPr>
    </w:p>
    <w:p w14:paraId="53BBE4D2" w14:textId="77777777" w:rsidR="00F14962" w:rsidRPr="00F14962" w:rsidRDefault="00F14962" w:rsidP="00F14962">
      <w:pPr>
        <w:autoSpaceDE w:val="0"/>
        <w:spacing w:line="240" w:lineRule="auto"/>
        <w:ind w:firstLine="567"/>
        <w:jc w:val="both"/>
        <w:textAlignment w:val="auto"/>
        <w:rPr>
          <w:rFonts w:ascii="Arial" w:eastAsia="Andale Sans UI" w:hAnsi="Arial" w:cs="Arial"/>
          <w:lang w:val="ro-RO"/>
        </w:rPr>
      </w:pPr>
      <w:r w:rsidRPr="00F14962">
        <w:rPr>
          <w:rFonts w:ascii="Arial" w:eastAsia="Andale Sans UI" w:hAnsi="Arial" w:cs="Arial"/>
          <w:lang w:val="ro-RO"/>
        </w:rPr>
        <w:t xml:space="preserve">Ca atare, prin proiectul de hotărâre inițiat și supus spre dezbatere și adoptare propun aprobarea actualizării </w:t>
      </w:r>
      <w:r w:rsidRPr="00F14962">
        <w:rPr>
          <w:rFonts w:ascii="Arial" w:eastAsia="Andale Sans UI" w:hAnsi="Arial" w:cs="Arial"/>
          <w:bCs/>
          <w:w w:val="112"/>
          <w:lang w:val="ro-RO"/>
        </w:rPr>
        <w:t xml:space="preserve">cuantumului chiriilor aferente contractelor de închiriere pentru unitățile locative construite de către Agenția Națională pentru Locuințe, situate în municipiul Hunedoara, Strada Luncii, nr. 2, bl. 7, Aleea </w:t>
      </w:r>
      <w:proofErr w:type="spellStart"/>
      <w:r w:rsidRPr="00F14962">
        <w:rPr>
          <w:rFonts w:ascii="Arial" w:eastAsia="Andale Sans UI" w:hAnsi="Arial" w:cs="Arial"/>
          <w:bCs/>
          <w:w w:val="112"/>
          <w:lang w:val="ro-RO"/>
        </w:rPr>
        <w:t>Cîmpului</w:t>
      </w:r>
      <w:proofErr w:type="spellEnd"/>
      <w:r w:rsidRPr="00F14962">
        <w:rPr>
          <w:rFonts w:ascii="Arial" w:eastAsia="Andale Sans UI" w:hAnsi="Arial" w:cs="Arial"/>
          <w:bCs/>
          <w:w w:val="112"/>
          <w:lang w:val="ro-RO"/>
        </w:rPr>
        <w:t xml:space="preserve">, nr. 4, bl. 6 și Strada Alexandru Vlahuță, nr. 16A, bl. 16A, conform anexei nr. 1 și anexei nr. 2 la proiectul de </w:t>
      </w:r>
      <w:r w:rsidRPr="00F14962">
        <w:rPr>
          <w:rFonts w:ascii="Arial" w:eastAsia="Andale Sans UI" w:hAnsi="Arial" w:cs="Arial"/>
          <w:lang w:val="ro-RO"/>
        </w:rPr>
        <w:t>hotărâre.</w:t>
      </w:r>
    </w:p>
    <w:p w14:paraId="6A4637A9" w14:textId="77777777" w:rsidR="00F14962" w:rsidRPr="00F14962" w:rsidRDefault="00F14962" w:rsidP="00F14962">
      <w:pPr>
        <w:spacing w:line="240" w:lineRule="auto"/>
        <w:ind w:firstLine="706"/>
        <w:jc w:val="both"/>
        <w:textAlignment w:val="auto"/>
        <w:rPr>
          <w:rFonts w:ascii="Arial" w:eastAsia="Andale Sans UI" w:hAnsi="Arial" w:cs="Arial"/>
          <w:lang w:val="ro-RO"/>
        </w:rPr>
      </w:pPr>
      <w:r w:rsidRPr="00F14962">
        <w:rPr>
          <w:rFonts w:ascii="Arial" w:eastAsia="Andale Sans UI" w:hAnsi="Arial" w:cs="Arial"/>
          <w:lang w:val="ro-RO"/>
        </w:rPr>
        <w:t xml:space="preserve">Se vor modifica în mod corespunzător contractele de închiriere </w:t>
      </w:r>
      <w:r w:rsidRPr="00F14962">
        <w:rPr>
          <w:rFonts w:ascii="Arial" w:eastAsia="Andale Sans UI" w:hAnsi="Arial" w:cs="Arial"/>
          <w:bCs/>
          <w:w w:val="112"/>
          <w:lang w:val="ro-RO"/>
        </w:rPr>
        <w:t>pentru unitățile locative construite de către Agenția Națională pentru Locuințe,</w:t>
      </w:r>
      <w:r w:rsidRPr="00F14962">
        <w:rPr>
          <w:rFonts w:ascii="Arial" w:eastAsia="Andale Sans UI" w:hAnsi="Arial" w:cs="Arial"/>
          <w:b/>
          <w:bCs/>
          <w:w w:val="112"/>
          <w:lang w:val="ro-RO"/>
        </w:rPr>
        <w:t xml:space="preserve"> </w:t>
      </w:r>
      <w:r w:rsidRPr="00F14962">
        <w:rPr>
          <w:rFonts w:ascii="Arial" w:eastAsia="Andale Sans UI" w:hAnsi="Arial" w:cs="Arial"/>
          <w:lang w:val="ro-RO"/>
        </w:rPr>
        <w:t>menționate la art. 1 din proiectul de hotărâre. Se va împuternici Primarul municipiului Hunedoara,</w:t>
      </w:r>
      <w:r w:rsidRPr="00F14962">
        <w:rPr>
          <w:rFonts w:ascii="Arial" w:eastAsia="Andale Sans UI" w:hAnsi="Arial" w:cs="Arial"/>
          <w:bCs/>
          <w:lang w:val="ro-RO"/>
        </w:rPr>
        <w:t xml:space="preserve"> sau persoana cu atribuții delegate,</w:t>
      </w:r>
      <w:r w:rsidRPr="00F14962">
        <w:rPr>
          <w:rFonts w:ascii="Arial" w:eastAsia="Andale Sans UI" w:hAnsi="Arial" w:cs="Arial"/>
          <w:lang w:val="ro-RO"/>
        </w:rPr>
        <w:t xml:space="preserve"> să semneze actele </w:t>
      </w:r>
      <w:proofErr w:type="spellStart"/>
      <w:r w:rsidRPr="00F14962">
        <w:rPr>
          <w:rFonts w:ascii="Arial" w:eastAsia="Andale Sans UI" w:hAnsi="Arial" w:cs="Arial"/>
          <w:lang w:val="ro-RO"/>
        </w:rPr>
        <w:t>adiţionale</w:t>
      </w:r>
      <w:proofErr w:type="spellEnd"/>
      <w:r w:rsidRPr="00F14962">
        <w:rPr>
          <w:rFonts w:ascii="Arial" w:eastAsia="Andale Sans UI" w:hAnsi="Arial" w:cs="Arial"/>
          <w:lang w:val="ro-RO"/>
        </w:rPr>
        <w:t xml:space="preserve"> potrivit prevederilor din proiectul de hotărâre.</w:t>
      </w:r>
    </w:p>
    <w:p w14:paraId="22D23EDD" w14:textId="77777777" w:rsidR="00F14962" w:rsidRPr="00F14962" w:rsidRDefault="00F14962" w:rsidP="00F14962">
      <w:pPr>
        <w:spacing w:line="240" w:lineRule="auto"/>
        <w:ind w:firstLine="706"/>
        <w:jc w:val="both"/>
        <w:textAlignment w:val="auto"/>
        <w:rPr>
          <w:rFonts w:ascii="Arial" w:eastAsia="Andale Sans UI" w:hAnsi="Arial" w:cs="Arial"/>
          <w:b/>
          <w:bCs/>
          <w:lang w:val="ro-RO"/>
        </w:rPr>
      </w:pPr>
      <w:proofErr w:type="spellStart"/>
      <w:r w:rsidRPr="00F14962">
        <w:rPr>
          <w:rFonts w:ascii="Arial" w:eastAsia="Andale Sans UI" w:hAnsi="Arial" w:cs="Arial"/>
          <w:lang w:val="ro-RO"/>
        </w:rPr>
        <w:t>Competenţa</w:t>
      </w:r>
      <w:proofErr w:type="spellEnd"/>
      <w:r w:rsidRPr="00F14962">
        <w:rPr>
          <w:rFonts w:ascii="Arial" w:eastAsia="Andale Sans UI" w:hAnsi="Arial" w:cs="Arial"/>
          <w:lang w:val="ro-RO"/>
        </w:rPr>
        <w:t xml:space="preserve"> dezbaterii și  adoptării prezentului proiect de hotărâre revine Consiliului Local al Municipiului Hunedoara </w:t>
      </w:r>
      <w:r w:rsidRPr="00F14962">
        <w:rPr>
          <w:rFonts w:ascii="Arial" w:eastAsia="Andale Sans UI" w:hAnsi="Arial" w:cs="Arial"/>
          <w:bCs/>
          <w:lang w:val="ro-RO"/>
        </w:rPr>
        <w:t xml:space="preserve">în baza dispozițiilor </w:t>
      </w:r>
      <w:r w:rsidRPr="00F14962">
        <w:rPr>
          <w:rFonts w:ascii="Arial" w:eastAsia="Times New Roman" w:hAnsi="Arial" w:cs="Arial"/>
          <w:lang w:val="ro-RO"/>
        </w:rPr>
        <w:t xml:space="preserve">art. 129, alin. (1), alin. (2), lit. d), alin. (7), lit. q), alin. (14), art. 139 coroborat cu art. 196, alin. (1), lit. a) din </w:t>
      </w:r>
      <w:proofErr w:type="spellStart"/>
      <w:r w:rsidRPr="00F14962">
        <w:rPr>
          <w:rFonts w:ascii="Arial" w:eastAsia="Times New Roman" w:hAnsi="Arial" w:cs="Arial"/>
          <w:lang w:val="ro-RO"/>
        </w:rPr>
        <w:t>Ordonanţa</w:t>
      </w:r>
      <w:proofErr w:type="spellEnd"/>
      <w:r w:rsidRPr="00F14962">
        <w:rPr>
          <w:rFonts w:ascii="Arial" w:eastAsia="Times New Roman" w:hAnsi="Arial" w:cs="Arial"/>
          <w:lang w:val="ro-RO"/>
        </w:rPr>
        <w:t xml:space="preserve"> de </w:t>
      </w:r>
      <w:proofErr w:type="spellStart"/>
      <w:r w:rsidRPr="00F14962">
        <w:rPr>
          <w:rFonts w:ascii="Arial" w:eastAsia="Times New Roman" w:hAnsi="Arial" w:cs="Arial"/>
          <w:lang w:val="ro-RO"/>
        </w:rPr>
        <w:t>Urgenţă</w:t>
      </w:r>
      <w:proofErr w:type="spellEnd"/>
      <w:r w:rsidRPr="00F14962">
        <w:rPr>
          <w:rFonts w:ascii="Arial" w:eastAsia="Times New Roman" w:hAnsi="Arial" w:cs="Arial"/>
          <w:lang w:val="ro-RO"/>
        </w:rPr>
        <w:t xml:space="preserve"> nr.57/2019 privind Codul administrativ, cu modificările și completările ulterioare.</w:t>
      </w:r>
    </w:p>
    <w:p w14:paraId="76C27069" w14:textId="77777777" w:rsidR="00F14962" w:rsidRPr="00F14962" w:rsidRDefault="00F14962" w:rsidP="00F14962">
      <w:pPr>
        <w:spacing w:line="240" w:lineRule="auto"/>
        <w:jc w:val="both"/>
        <w:textAlignment w:val="auto"/>
        <w:rPr>
          <w:rFonts w:ascii="Arial" w:eastAsia="Andale Sans UI" w:hAnsi="Arial" w:cs="Arial"/>
          <w:b/>
          <w:bCs/>
          <w:lang w:val="ro-RO"/>
        </w:rPr>
      </w:pPr>
    </w:p>
    <w:p w14:paraId="1C5F5AF7" w14:textId="77777777" w:rsidR="00F14962" w:rsidRPr="00F14962" w:rsidRDefault="00F14962" w:rsidP="00F14962">
      <w:pPr>
        <w:spacing w:line="240" w:lineRule="auto"/>
        <w:jc w:val="both"/>
        <w:textAlignment w:val="auto"/>
        <w:rPr>
          <w:rFonts w:ascii="Arial" w:eastAsia="Andale Sans UI" w:hAnsi="Arial" w:cs="Arial"/>
          <w:b/>
          <w:bCs/>
          <w:lang w:val="ro-RO"/>
        </w:rPr>
      </w:pPr>
    </w:p>
    <w:p w14:paraId="11318216" w14:textId="77777777" w:rsidR="00F14962" w:rsidRPr="00F14962" w:rsidRDefault="00F14962" w:rsidP="00F14962">
      <w:pPr>
        <w:spacing w:line="240" w:lineRule="auto"/>
        <w:jc w:val="center"/>
        <w:textAlignment w:val="auto"/>
        <w:rPr>
          <w:rFonts w:ascii="Arial" w:eastAsia="Andale Sans UI" w:hAnsi="Arial" w:cs="Arial"/>
          <w:b/>
          <w:bCs/>
          <w:lang w:val="ro-RO"/>
        </w:rPr>
      </w:pPr>
      <w:r w:rsidRPr="00F14962">
        <w:rPr>
          <w:rFonts w:ascii="Arial" w:eastAsia="Andale Sans UI" w:hAnsi="Arial" w:cs="Arial"/>
          <w:b/>
          <w:bCs/>
          <w:lang w:val="ro-RO"/>
        </w:rPr>
        <w:t>Hunedoara, la  22.06.2023</w:t>
      </w:r>
    </w:p>
    <w:p w14:paraId="33583CFE" w14:textId="77777777" w:rsidR="00F14962" w:rsidRPr="00F14962" w:rsidRDefault="00F14962" w:rsidP="00F14962">
      <w:pPr>
        <w:spacing w:line="240" w:lineRule="auto"/>
        <w:jc w:val="center"/>
        <w:textAlignment w:val="auto"/>
        <w:rPr>
          <w:rFonts w:ascii="Arial" w:eastAsia="Andale Sans UI" w:hAnsi="Arial" w:cs="Arial"/>
          <w:b/>
          <w:bCs/>
          <w:lang w:val="ro-RO"/>
        </w:rPr>
      </w:pPr>
    </w:p>
    <w:p w14:paraId="5B289C30" w14:textId="77777777" w:rsidR="00F14962" w:rsidRPr="00F14962" w:rsidRDefault="00F14962" w:rsidP="00F14962">
      <w:pPr>
        <w:spacing w:line="240" w:lineRule="auto"/>
        <w:jc w:val="center"/>
        <w:textAlignment w:val="auto"/>
        <w:rPr>
          <w:rFonts w:ascii="Arial" w:eastAsia="Andale Sans UI" w:hAnsi="Arial" w:cs="Arial"/>
          <w:b/>
          <w:bCs/>
          <w:lang w:val="ro-RO"/>
        </w:rPr>
      </w:pPr>
      <w:r w:rsidRPr="00F14962">
        <w:rPr>
          <w:rFonts w:ascii="Arial" w:eastAsia="Andale Sans UI" w:hAnsi="Arial" w:cs="Arial"/>
          <w:b/>
          <w:bCs/>
          <w:lang w:val="ro-RO"/>
        </w:rPr>
        <w:t>PRIMAR,</w:t>
      </w:r>
    </w:p>
    <w:p w14:paraId="3FFCB4F4"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r w:rsidRPr="00F14962">
        <w:rPr>
          <w:rFonts w:ascii="Arial" w:eastAsia="Andale Sans UI" w:hAnsi="Arial" w:cs="Arial"/>
          <w:b/>
          <w:bCs/>
          <w:lang w:val="ro-RO"/>
        </w:rPr>
        <w:t>DAN BOBOUȚANU</w:t>
      </w:r>
    </w:p>
    <w:p w14:paraId="5CB6D479"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6D020C02"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029391B5"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72496C4C"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05CC8B83"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1310DA5D"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0895D6FD" w14:textId="77777777" w:rsidR="00F14962" w:rsidRPr="00F14962" w:rsidRDefault="00F14962" w:rsidP="00F14962">
      <w:pPr>
        <w:spacing w:line="240" w:lineRule="auto"/>
        <w:jc w:val="center"/>
        <w:textAlignment w:val="auto"/>
        <w:rPr>
          <w:rFonts w:ascii="Arial" w:eastAsia="Andale Sans UI" w:hAnsi="Arial" w:cs="Arial"/>
          <w:b/>
          <w:bCs/>
          <w:sz w:val="22"/>
          <w:szCs w:val="22"/>
          <w:lang w:val="ro-RO"/>
        </w:rPr>
      </w:pPr>
    </w:p>
    <w:p w14:paraId="2A1B1D48" w14:textId="3485B06E" w:rsidR="003E6FDD" w:rsidRPr="003E6FDD" w:rsidRDefault="003E6FDD" w:rsidP="003E6FDD">
      <w:pPr>
        <w:widowControl/>
        <w:spacing w:line="240" w:lineRule="auto"/>
        <w:jc w:val="center"/>
        <w:textAlignment w:val="auto"/>
        <w:rPr>
          <w:rFonts w:ascii="Arial" w:eastAsia="Times New Roman" w:hAnsi="Arial" w:cs="Arial"/>
          <w:b/>
          <w:sz w:val="22"/>
          <w:szCs w:val="22"/>
          <w:lang w:val="ro-RO"/>
        </w:rPr>
      </w:pPr>
    </w:p>
    <w:sectPr w:rsidR="003E6FDD" w:rsidRPr="003E6FDD">
      <w:pgSz w:w="11906" w:h="16838"/>
      <w:pgMar w:top="510" w:right="567" w:bottom="57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abstractNum w:abstractNumId="3" w15:restartNumberingAfterBreak="0">
    <w:nsid w:val="79B72213"/>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20791620">
    <w:abstractNumId w:val="1"/>
  </w:num>
  <w:num w:numId="2" w16cid:durableId="1207530074">
    <w:abstractNumId w:val="2"/>
  </w:num>
  <w:num w:numId="3" w16cid:durableId="744104260">
    <w:abstractNumId w:val="0"/>
  </w:num>
  <w:num w:numId="4" w16cid:durableId="183614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1E6430"/>
    <w:rsid w:val="002A0277"/>
    <w:rsid w:val="003140BD"/>
    <w:rsid w:val="0031763C"/>
    <w:rsid w:val="00346F03"/>
    <w:rsid w:val="00384265"/>
    <w:rsid w:val="0039279E"/>
    <w:rsid w:val="003E6FDD"/>
    <w:rsid w:val="003E75FB"/>
    <w:rsid w:val="004E7513"/>
    <w:rsid w:val="005941FC"/>
    <w:rsid w:val="006C1A12"/>
    <w:rsid w:val="007946E2"/>
    <w:rsid w:val="009043FD"/>
    <w:rsid w:val="00947930"/>
    <w:rsid w:val="009F254E"/>
    <w:rsid w:val="00A642BF"/>
    <w:rsid w:val="00A95554"/>
    <w:rsid w:val="00AE6157"/>
    <w:rsid w:val="00AE7544"/>
    <w:rsid w:val="00AF2A70"/>
    <w:rsid w:val="00B04B01"/>
    <w:rsid w:val="00BC06C9"/>
    <w:rsid w:val="00C93341"/>
    <w:rsid w:val="00CB67EF"/>
    <w:rsid w:val="00CD0C65"/>
    <w:rsid w:val="00F1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 w:type="character" w:styleId="Hyperlink">
    <w:name w:val="Hyperlink"/>
    <w:rsid w:val="00346F03"/>
    <w:rPr>
      <w:color w:val="0000FF"/>
      <w:u w:val="single"/>
    </w:rPr>
  </w:style>
  <w:style w:type="paragraph" w:styleId="Indentcorptext">
    <w:name w:val="Body Text Indent"/>
    <w:basedOn w:val="Normal"/>
    <w:link w:val="IndentcorptextCaracter"/>
    <w:uiPriority w:val="99"/>
    <w:semiHidden/>
    <w:unhideWhenUsed/>
    <w:rsid w:val="006C1A12"/>
    <w:pPr>
      <w:spacing w:after="120"/>
      <w:ind w:left="360"/>
    </w:pPr>
  </w:style>
  <w:style w:type="character" w:customStyle="1" w:styleId="IndentcorptextCaracter">
    <w:name w:val="Indent corp text Caracter"/>
    <w:basedOn w:val="Fontdeparagrafimplicit"/>
    <w:link w:val="Indentcorptext"/>
    <w:uiPriority w:val="99"/>
    <w:semiHidden/>
    <w:rsid w:val="006C1A12"/>
    <w:rPr>
      <w:rFonts w:ascii="Times New Roman" w:eastAsia="SimSun" w:hAnsi="Times New Roman" w:cs="Mangal"/>
      <w:kern w:val="1"/>
      <w:sz w:val="24"/>
      <w:szCs w:val="24"/>
      <w:lang w:val="en-US" w:eastAsia="ar-SA"/>
    </w:rPr>
  </w:style>
  <w:style w:type="character" w:customStyle="1" w:styleId="salnbdy">
    <w:name w:val="s_aln_bdy"/>
    <w:basedOn w:val="Fontdeparagrafimplicit"/>
    <w:rsid w:val="0039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255574%205661868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ct:262676%202503991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act:255574%2056618689" TargetMode="External"/><Relationship Id="rId5" Type="http://schemas.openxmlformats.org/officeDocument/2006/relationships/image" Target="media/image1.jpeg"/><Relationship Id="rId10" Type="http://schemas.openxmlformats.org/officeDocument/2006/relationships/hyperlink" Target="act:255574%2056618689" TargetMode="External"/><Relationship Id="rId4" Type="http://schemas.openxmlformats.org/officeDocument/2006/relationships/webSettings" Target="webSettings.xml"/><Relationship Id="rId9" Type="http://schemas.openxmlformats.org/officeDocument/2006/relationships/hyperlink" Target="act:255574%205661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28</cp:revision>
  <dcterms:created xsi:type="dcterms:W3CDTF">2022-07-07T10:06:00Z</dcterms:created>
  <dcterms:modified xsi:type="dcterms:W3CDTF">2023-06-23T07:15:00Z</dcterms:modified>
</cp:coreProperties>
</file>