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04060216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noProof/>
          <w:sz w:val="36"/>
          <w:szCs w:val="36"/>
          <w:u w:val="single"/>
        </w:rPr>
      </w:sdtEndPr>
      <w:sdtContent>
        <w:p w:rsidR="00824A0F" w:rsidRDefault="00B27CE3">
          <w:r>
            <w:rPr>
              <w:rFonts w:ascii="Times New Roman" w:hAnsi="Times New Roman" w:cs="Times New Roman"/>
              <w:b/>
              <w:noProof/>
              <w:sz w:val="12"/>
              <w:lang w:val="en-GB" w:eastAsia="en-GB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2688590</wp:posOffset>
                </wp:positionH>
                <wp:positionV relativeFrom="margin">
                  <wp:posOffset>6858000</wp:posOffset>
                </wp:positionV>
                <wp:extent cx="2543810" cy="2590800"/>
                <wp:effectExtent l="19050" t="0" r="8890" b="0"/>
                <wp:wrapSquare wrapText="bothSides"/>
                <wp:docPr id="27" name="Picture 26" descr="DSCN134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CN1340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3810" cy="259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b/>
              <w:noProof/>
              <w:sz w:val="12"/>
              <w:lang w:val="en-GB"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margin">
                  <wp:posOffset>6829425</wp:posOffset>
                </wp:positionV>
                <wp:extent cx="3101340" cy="2705100"/>
                <wp:effectExtent l="19050" t="0" r="3810" b="0"/>
                <wp:wrapSquare wrapText="bothSides"/>
                <wp:docPr id="26" name="Picture 22" descr="DSCN13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CN1341.JP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1340" cy="270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="00D61532">
            <w:rPr>
              <w:rFonts w:ascii="Times New Roman" w:hAnsi="Times New Roman" w:cs="Times New Roman"/>
              <w:b/>
              <w:noProof/>
              <w:sz w:val="12"/>
              <w:lang w:val="en-GB" w:eastAsia="en-GB"/>
            </w:rPr>
            <w:drawing>
              <wp:inline distT="0" distB="0" distL="0" distR="0">
                <wp:extent cx="4356100" cy="3267075"/>
                <wp:effectExtent l="19050" t="0" r="6350" b="0"/>
                <wp:docPr id="21" name="Picture 20" descr="DSCN14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CN1405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326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24A0F" w:rsidRPr="00824A0F">
            <w:rPr>
              <w:rFonts w:ascii="Times New Roman" w:hAnsi="Times New Roman" w:cs="Times New Roman"/>
              <w:b/>
              <w:noProof/>
              <w:sz w:val="12"/>
            </w:rPr>
            <w:t xml:space="preserve">   </w:t>
          </w:r>
          <w:r w:rsidR="00824A0F" w:rsidRPr="00824A0F">
            <w:rPr>
              <w:rFonts w:ascii="Times New Roman" w:hAnsi="Times New Roman" w:cs="Times New Roman"/>
              <w:b/>
              <w:noProof/>
              <w:sz w:val="12"/>
              <w:lang w:val="en-GB" w:eastAsia="en-GB"/>
            </w:rPr>
            <w:drawing>
              <wp:inline distT="0" distB="0" distL="0" distR="0">
                <wp:extent cx="4508741" cy="2743200"/>
                <wp:effectExtent l="19050" t="0" r="6109" b="0"/>
                <wp:docPr id="17" name="Picture 11" descr="DSCN13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CN1331.JP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2589" cy="2745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24A0F" w:rsidRPr="00824A0F">
            <w:rPr>
              <w:rFonts w:ascii="Times New Roman" w:hAnsi="Times New Roman" w:cs="Times New Roman"/>
              <w:b/>
              <w:noProof/>
              <w:sz w:val="12"/>
            </w:rPr>
            <w:t xml:space="preserve"> </w:t>
          </w:r>
          <w:r w:rsidR="00D61532" w:rsidRPr="00D61532">
            <w:rPr>
              <w:rFonts w:ascii="Times New Roman" w:hAnsi="Times New Roman" w:cs="Times New Roman"/>
              <w:b/>
              <w:noProof/>
              <w:sz w:val="12"/>
            </w:rPr>
            <w:t xml:space="preserve"> </w:t>
          </w:r>
          <w:bookmarkStart w:id="0" w:name="_GoBack"/>
          <w:r w:rsidR="00496FBF"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173990</wp:posOffset>
                    </wp:positionH>
                    <wp:positionV relativeFrom="page">
                      <wp:posOffset>167640</wp:posOffset>
                    </wp:positionV>
                    <wp:extent cx="7155180" cy="10142855"/>
                    <wp:effectExtent l="5080" t="11430" r="12065" b="8890"/>
                    <wp:wrapNone/>
                    <wp:docPr id="1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55180" cy="10142855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2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444"/>
                                <a:ext cx="11527" cy="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4A0F" w:rsidRPr="00824A0F" w:rsidRDefault="00824A0F" w:rsidP="00824A0F">
                                  <w:pPr>
                                    <w:ind w:right="20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</w:pPr>
                                  <w:r w:rsidRPr="00824A0F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8"/>
                                      <w:szCs w:val="36"/>
                                    </w:rPr>
                                    <w:t>DIRECȚIA PENTRU AGRICULTURĂ JUDEȚEANĂ HUNEDOARA</w:t>
                                  </w:r>
                                  <w:r w:rsidRPr="00824A0F">
                                    <w:rPr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Pr="00824A0F">
                                    <w:rPr>
                                      <w:smallCaps/>
                                      <w:noProof/>
                                      <w:color w:val="FFFFFF" w:themeColor="background1"/>
                                      <w:sz w:val="44"/>
                                      <w:szCs w:val="44"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921229" cy="1114230"/>
                                        <wp:effectExtent l="19050" t="0" r="0" b="0"/>
                                        <wp:docPr id="10" name="Picture 1" descr="logo directia pentru agricultu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directia pentru agricultu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21668" cy="1114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24A0F" w:rsidRDefault="00824A0F" w:rsidP="00824A0F">
                                  <w:pPr>
                                    <w:pStyle w:val="NoSpacing"/>
                                    <w:ind w:left="8640"/>
                                    <w:rPr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4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4A0F" w:rsidRPr="00824A0F" w:rsidRDefault="00824A0F" w:rsidP="00824A0F">
                                  <w:pPr>
                                    <w:jc w:val="center"/>
                                    <w:rPr>
                                      <w:sz w:val="72"/>
                                      <w:szCs w:val="56"/>
                                      <w:lang w:val="ro-RO"/>
                                    </w:rPr>
                                  </w:pPr>
                                  <w:r w:rsidRPr="00824A0F">
                                    <w:rPr>
                                      <w:sz w:val="72"/>
                                      <w:szCs w:val="56"/>
                                      <w:lang w:val="ro-RO"/>
                                    </w:rPr>
                                    <w:t>201</w:t>
                                  </w:r>
                                  <w:r w:rsidR="0064211C">
                                    <w:rPr>
                                      <w:sz w:val="72"/>
                                      <w:szCs w:val="56"/>
                                      <w:lang w:val="ro-RO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3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171717" w:themeColor="background2" w:themeShade="1A"/>
                                      <w:sz w:val="48"/>
                                      <w:szCs w:val="36"/>
                                      <w:u w:val="single"/>
                                    </w:rPr>
                                    <w:alias w:val="Title"/>
                                    <w:id w:val="-2040602036"/>
                                    <w:placeholder>
                                      <w:docPart w:val="5F7D1440CEE24944BDAA554AB58F094D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:rsidR="00824A0F" w:rsidRPr="00824A0F" w:rsidRDefault="0064211C" w:rsidP="00824A0F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color w:val="171717" w:themeColor="background2" w:themeShade="1A"/>
                                          <w:sz w:val="160"/>
                                          <w:szCs w:val="72"/>
                                        </w:rPr>
                                      </w:pPr>
                                      <w:r w:rsidRPr="0064211C">
                                        <w:rPr>
                                          <w:rFonts w:ascii="Times New Roman" w:hAnsi="Times New Roman"/>
                                          <w:b/>
                                          <w:i/>
                                          <w:color w:val="171717" w:themeColor="background2" w:themeShade="1A"/>
                                          <w:sz w:val="48"/>
                                          <w:szCs w:val="36"/>
                                          <w:u w:val="single"/>
                                        </w:rPr>
                                        <w:t>PROIECT DE AMENAJAMENT PASTORAL PENTRU PAJIȘTILE PROPRIETARILOR ȘI /SAU DEȚINĂTORIILOR LEGALI AI MUNICIPIULUI HUNEDOARA</w:t>
                                      </w:r>
                                    </w:p>
                                  </w:sdtContent>
                                </w:sdt>
                                <w:p w:rsidR="00824A0F" w:rsidRDefault="00824A0F">
                                  <w:pPr>
                                    <w:jc w:val="right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824A0F" w:rsidRDefault="00824A0F" w:rsidP="00824A0F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10710"/>
                                <a:ext cx="8643" cy="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14677"/>
                                <a:ext cx="11527" cy="7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</w:rPr>
                                    <w:alias w:val="Address"/>
                                    <w:id w:val="-2040602035"/>
  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p w:rsidR="00824A0F" w:rsidRDefault="00824A0F">
                                      <w:pPr>
                                        <w:pStyle w:val="NoSpacing"/>
                                        <w:jc w:val="center"/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 xml:space="preserve">PRIMĂRIA </w:t>
                                      </w:r>
                                      <w:r w:rsidR="0064211C"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>MUNICIPIULUI HUNEDOARA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13.7pt;margin-top:13.2pt;width:563.4pt;height:798.65pt;z-index:251660288;mso-width-percent:950;mso-height-percent:950;mso-position-horizontal-relative:page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" o:allowincell="f">
                    <v:rect id="Rectangle 3" o:spid="_x0000_s1027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<v:rect id="Rectangle 4" o:spid="_x0000_s1028" style="position:absolute;left:354;top:444;width:11527;height:1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Sb8MA&#10;AADaAAAADwAAAGRycy9kb3ducmV2LnhtbESPQWsCMRSE7wX/Q3iCl6JZFUpZjSIWwVtbuwjeHpvn&#10;ZnXzsk3iuv77plDocZj5ZpjlureN6MiH2rGC6SQDQVw6XXOloPjajV9BhIissXFMCh4UYL0aPC0x&#10;1+7On9QdYiVSCYccFZgY21zKUBqyGCauJU7e2XmLMUlfSe3xnsptI2dZ9iIt1pwWDLa0NVReDzer&#10;YH4q5sfn77Y4V8ZNLx+Pbv/m35UaDfvNAkSkPv6H/+i9Thz8Xk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hSb8MAAADaAAAADwAAAAAAAAAAAAAAAACYAgAAZHJzL2Rv&#10;d25yZXYueG1sUEsFBgAAAAAEAAQA9QAAAIgDAAAAAA==&#10;" fillcolor="#538135 [2409]" stroked="f">
                      <v:textbox inset="18pt,,18pt">
                        <w:txbxContent>
                          <w:p w:rsidR="00824A0F" w:rsidRPr="00824A0F" w:rsidRDefault="00824A0F" w:rsidP="00824A0F">
                            <w:pPr>
                              <w:ind w:right="2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36"/>
                              </w:rPr>
                            </w:pPr>
                            <w:r w:rsidRPr="00824A0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36"/>
                              </w:rPr>
                              <w:t>DIRECȚIA PENTRU AGRICULTURĂ JUDEȚEANĂ HUNEDOARA</w:t>
                            </w:r>
                            <w:r w:rsidRPr="00824A0F"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24A0F">
                              <w:rPr>
                                <w:smallCap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921229" cy="1114230"/>
                                  <wp:effectExtent l="19050" t="0" r="0" b="0"/>
                                  <wp:docPr id="10" name="Picture 1" descr="logo directia pentru agricultu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directia pentru agricultu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668" cy="1114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4A0F" w:rsidRDefault="00824A0F" w:rsidP="00824A0F">
                            <w:pPr>
                              <w:pStyle w:val="NoSpacing"/>
                              <w:ind w:left="8640"/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  <v:rect id="Rectangle 5" o:spid="_x0000_s1029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q2sMA&#10;AADaAAAADwAAAGRycy9kb3ducmV2LnhtbESPQWvCQBSE70L/w/IK3nTTINqmriIV0UMQq+39kX1N&#10;QrNvQ3Y1ib/eFQSPw8x8w8yXnanEhRpXWlbwNo5AEGdWl5wr+DltRu8gnEfWWFkmBT05WC5eBnNM&#10;tG35my5Hn4sAYZeggsL7OpHSZQUZdGNbEwfvzzYGfZBNLnWDbYCbSsZRNJUGSw4LBdb0VVD2fzwb&#10;Bedsu/5N272M04++vx5mq/QU50oNX7vVJwhPnX+GH+2dVjCB+5Vw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tq2sMAAADaAAAADwAAAAAAAAAAAAAAAACYAgAAZHJzL2Rv&#10;d25yZXYueG1sUEsFBgAAAAAEAAQA9QAAAIgDAAAAAA==&#10;" fillcolor="#ed7d31 [3205]" stroked="f" strokeweight="0">
                      <v:fill color2="#c15811 [2373]" focusposition=".5,.5" focussize="" focus="100%" type="gradientRadial"/>
                      <v:shadow on="t" color="#823b0b [1605]" offset="1pt"/>
                    </v:rect>
                    <v:rect id="Rectangle 6" o:spid="_x0000_s1030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9e4MEA&#10;AADaAAAADwAAAGRycy9kb3ducmV2LnhtbESPQWvCQBSE74L/YXmF3symQqTErFKFQG9SG/D6yL4m&#10;Idm3YXc1qb++WxA8DjPzDVPsZzOIGznfWVbwlqQgiGurO24UVN/l6h2ED8gaB8uk4Jc87HfLRYG5&#10;thN/0e0cGhEh7HNU0IYw5lL6uiWDPrEjcfR+rDMYonSN1A6nCDeDXKfpRhrsOC60ONKxpbo/X40C&#10;M1Cpe829q06XPtvcD2XlD0q9vswfWxCB5vAMP9qfWkEG/1fiDZ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PXuDBAAAA2gAAAA8AAAAAAAAAAAAAAAAAmAIAAGRycy9kb3du&#10;cmV2LnhtbFBLBQYAAAAABAAEAPUAAACGAwAAAAA=&#10;" fillcolor="#c45911 [2405]" stroked="f"/>
                    <v:rect id="Rectangle 7" o:spid="_x0000_s1031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RNsQA&#10;AADaAAAADwAAAGRycy9kb3ducmV2LnhtbESPT2vCQBTE70K/w/IKvemmOVgbXUNoKe0hiH/q/ZF9&#10;JsHs25BdTdJP3xUEj8PM/IZZpYNpxJU6V1tW8DqLQBAXVtdcKvg9fE0XIJxH1thYJgUjOUjXT5MV&#10;Jtr2vKPr3pciQNglqKDyvk2kdEVFBt3MtsTBO9nOoA+yK6XusA9w08g4iubSYM1hocKWPioqzvuL&#10;UXApvj+Peb+Rcf4+jn/btyw/xKVSL89DtgThafCP8L39oxXM4XYl3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1UTbEAAAA2gAAAA8AAAAAAAAAAAAAAAAAmAIAAGRycy9k&#10;b3ducmV2LnhtbFBLBQYAAAAABAAEAPUAAACJAwAAAAA=&#10;" fillcolor="#ed7d31 [3205]" stroked="f" strokeweight="0">
                      <v:fill color2="#c15811 [2373]" focusposition=".5,.5" focussize="" focus="100%" type="gradientRadial"/>
                      <v:shadow on="t" color="#823b0b [1605]" offset="1pt"/>
                    </v:rect>
                    <v:rect id="Rectangle 8" o:spid="_x0000_s1032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cQr4A&#10;AADaAAAADwAAAGRycy9kb3ducmV2LnhtbERP3WrCMBS+H/gO4QjezdRdOKmmRQRFxDHm9gCH5NiU&#10;Nidtk2l9+2Uw2OXH978pR9eKGw2h9qxgMc9AEGtvaq4UfH3un1cgQkQ22HomBQ8KUBaTpw3mxt/5&#10;g26XWIkUwiFHBTbGLpcyaEsOw9x3xIm7+sFhTHCopBnwnsJdK1+ybCkd1pwaLHa0s6Sby7dLM04H&#10;q/vmbdtwcO/o+1V/Rq3UbDpu1yAijfFf/Oc+GgWv8Hsl+UEW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53EK+AAAA2gAAAA8AAAAAAAAAAAAAAAAAmAIAAGRycy9kb3ducmV2&#10;LnhtbFBLBQYAAAAABAAEAPUAAACDAwAAAAA=&#10;" fillcolor="#c45911 [2405]" stroked="f">
                      <v:textbox>
                        <w:txbxContent>
                          <w:p w:rsidR="00824A0F" w:rsidRPr="00824A0F" w:rsidRDefault="00824A0F" w:rsidP="00824A0F">
                            <w:pPr>
                              <w:jc w:val="center"/>
                              <w:rPr>
                                <w:sz w:val="72"/>
                                <w:szCs w:val="56"/>
                                <w:lang w:val="ro-RO"/>
                              </w:rPr>
                            </w:pPr>
                            <w:r w:rsidRPr="00824A0F">
                              <w:rPr>
                                <w:sz w:val="72"/>
                                <w:szCs w:val="56"/>
                                <w:lang w:val="ro-RO"/>
                              </w:rPr>
                              <w:t>201</w:t>
                            </w:r>
                            <w:r w:rsidR="0064211C">
                              <w:rPr>
                                <w:sz w:val="72"/>
                                <w:szCs w:val="56"/>
                                <w:lang w:val="ro-RO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9" o:spid="_x0000_s1033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YCb8A&#10;AADaAAAADwAAAGRycy9kb3ducmV2LnhtbERPy4rCMBTdC/5DuII7TS0qUo0iwoCWceHjA67Nta02&#10;N50m2vr3k8XALA/nvdp0phJvalxpWcFkHIEgzqwuOVdwvXyNFiCcR9ZYWSYFH3KwWfd7K0y0bflE&#10;77PPRQhhl6CCwvs6kdJlBRl0Y1sTB+5uG4M+wCaXusE2hJtKxlE0lwZLDg0F1rQrKHueX0ZB/Jkd&#10;49nPYYrTNE2/j63Lbg+n1HDQbZcgPHX+X/zn3msFYWu4Em6A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IpgJvwAAANoAAAAPAAAAAAAAAAAAAAAAAJgCAABkcnMvZG93bnJl&#10;di54bWxQSwUGAAAAAAQABAD1AAAAhAMAAAAA&#10;" fillcolor="#a5a5a5 [3206]" stroked="f">
                      <v:textbox inset="18pt,,18pt">
                        <w:txbxContent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i/>
                                <w:color w:val="171717" w:themeColor="background2" w:themeShade="1A"/>
                                <w:sz w:val="48"/>
                                <w:szCs w:val="36"/>
                                <w:u w:val="single"/>
                              </w:rPr>
                              <w:alias w:val="Title"/>
                              <w:id w:val="-2040602036"/>
                              <w:placeholder>
                                <w:docPart w:val="5F7D1440CEE24944BDAA554AB58F094D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824A0F" w:rsidRPr="00824A0F" w:rsidRDefault="0064211C" w:rsidP="00824A0F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color w:val="171717" w:themeColor="background2" w:themeShade="1A"/>
                                    <w:sz w:val="160"/>
                                    <w:szCs w:val="72"/>
                                  </w:rPr>
                                </w:pPr>
                                <w:r w:rsidRPr="0064211C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171717" w:themeColor="background2" w:themeShade="1A"/>
                                    <w:sz w:val="48"/>
                                    <w:szCs w:val="36"/>
                                    <w:u w:val="single"/>
                                  </w:rPr>
                                  <w:t>PROIECT DE AMENAJAMENT PASTORAL PENTRU PAJIȘTILE PROPRIETARILOR ȘI /SAU DEȚINĂTORIILOR LEGALI AI MUNICIPIULUI HUNEDOARA</w:t>
                                </w:r>
                              </w:p>
                            </w:sdtContent>
                          </w:sdt>
                          <w:p w:rsidR="00824A0F" w:rsidRDefault="00824A0F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824A0F" w:rsidRDefault="00824A0F" w:rsidP="00824A0F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ctangle 10" o:spid="_x0000_s1034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/8r4A&#10;AADaAAAADwAAAGRycy9kb3ducmV2LnhtbESPzQrCMBCE74LvEFbwIprqQWw1ShX8ufrzAEuztsVm&#10;U5qo1ac3guBxmJlvmMWqNZV4UONKywrGowgEcWZ1ybmCy3k7nIFwHlljZZkUvMjBatntLDDR9slH&#10;epx8LgKEXYIKCu/rREqXFWTQjWxNHLyrbQz6IJtc6gafAW4qOYmiqTRYclgosKZNQdntdDcKItpP&#10;L3RNN2taH9+DuOZdmrNS/V6bzkF4av0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yf/K+AAAA2gAAAA8AAAAAAAAAAAAAAAAAmAIAAGRycy9kb3ducmV2&#10;LnhtbFBLBQYAAAAABAAEAPUAAACDAwAAAAA=&#10;" fillcolor="#ffc000 [3207]" strokecolor="#f2f2f2 [3041]" strokeweight="3pt">
                      <v:shadow on="t" color="#7f5f00 [1607]" opacity=".5" offset="1pt"/>
                    </v:rect>
                    <v:rect id="Rectangle 11" o:spid="_x0000_s1035" style="position:absolute;left:354;top:10710;width:8643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6fwsMA&#10;AADbAAAADwAAAGRycy9kb3ducmV2LnhtbERP22rCQBB9F/oPyxT6phsjaIlZpSjaUgTv9HWSnSap&#10;2dmQ3Wr6991Cwbc5nOuk887U4kqtqywrGA4iEMS51RUXCk7HVf8ZhPPIGmvLpOCHHMxnD70UE21v&#10;vKfrwRcihLBLUEHpfZNI6fKSDLqBbYgD92lbgz7AtpC6xVsIN7WMo2gsDVYcGkpsaFFSfjl8GwWv&#10;2aT52J/fN9lufFyO4t1af21jpZ4eu5cpCE+dv4v/3W86zB/C3y/h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6fwsMAAADbAAAADwAAAAAAAAAAAAAAAACYAgAAZHJzL2Rv&#10;d25yZXYueG1sUEsFBgAAAAAEAAQA9QAAAIgDAAAAAA==&#10;" fillcolor="#70ad47 [3209]" strokecolor="#f2f2f2 [3041]" strokeweight="3pt">
                      <v:shadow on="t" color="#375623 [1609]" opacity=".5" offset="1pt"/>
                    </v:rect>
                    <v:rect id="Rectangle 12" o:spid="_x0000_s1036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n7MQA&#10;AADbAAAADwAAAGRycy9kb3ducmV2LnhtbERPTWvCQBC9F/wPywi9FN3Ug21SN0EsLQUPpVHpdciO&#10;STA7G3ZXjf56Vyj0No/3OYtiMJ04kfOtZQXP0wQEcWV1y7WC7eZj8grCB2SNnWVScCEPRT56WGCm&#10;7Zl/6FSGWsQQ9hkqaELoMyl91ZBBP7U9ceT21hkMEbpaaofnGG46OUuSuTTYcmxosKdVQ9WhPBoF&#10;6/Xlvfo+/l7Tpd2V9efg0tXTi1KP42H5BiLQEP7Ff+4vHefP4P5LP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5+zEAAAA2wAAAA8AAAAAAAAAAAAAAAAAmAIAAGRycy9k&#10;b3ducmV2LnhtbFBLBQYAAAAABAAEAPUAAACJAwAAAAA=&#10;" fillcolor="#5b9bd5 [3208]" stroked="f" strokeweight="0">
                      <v:fill color2="#2d72b2 [2376]" focusposition=".5,.5" focussize="" focus="100%" type="gradientRadial"/>
                      <v:shadow on="t" color="#1f4d78 [1608]" offset="1pt"/>
                    </v:rect>
                    <v:rect id="Rectangle 13" o:spid="_x0000_s1037" style="position:absolute;left:354;top:14677;width:11527;height: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9uTMIA&#10;AADbAAAADwAAAGRycy9kb3ducmV2LnhtbESP0WoCMRBF34X+Q5hC3zSrBZGtUURoKaUirn7AkEw3&#10;y24mu5uo2783guDbDPeeO3eW68E14kJ9qDwrmE4yEMTam4pLBafj53gBIkRkg41nUvBPAdarl9ES&#10;c+OvfKBLEUuRQjjkqMDG2OZSBm3JYZj4ljhpf753GNPal9L0eE3hrpGzLJtLhxWnCxZb2lrSdXF2&#10;qcbPl9VdvdvUHNwefbfoflEr9fY6bD5ARBri0/ygv03i3uH+Sxp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25MwgAAANsAAAAPAAAAAAAAAAAAAAAAAJgCAABkcnMvZG93&#10;bnJldi54bWxQSwUGAAAAAAQABAD1AAAAhwMAAAAA&#10;" fillcolor="#c45911 [2405]" stroked="f">
                      <v:textbox>
                        <w:txbxContent>
                          <w:sdt>
                            <w:sdtP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alias w:val="Address"/>
                              <w:id w:val="-2040602035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824A0F" w:rsidRDefault="00824A0F">
                                <w:pPr>
                                  <w:pStyle w:val="NoSpacing"/>
                                  <w:jc w:val="center"/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</w:rPr>
                                  <w:t xml:space="preserve">PRIMĂRIA </w:t>
                                </w:r>
                                <w:r w:rsidR="0064211C"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</w:rPr>
                                  <w:t>MUNICIPIULUI HUNEDOARA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bookmarkEnd w:id="0"/>
        </w:p>
        <w:p w:rsidR="00824A0F" w:rsidRDefault="00824A0F"/>
        <w:sdt>
          <w:sdtPr>
            <w:rPr>
              <w:rFonts w:ascii="Times New Roman" w:hAnsi="Times New Roman" w:cs="Times New Roman"/>
              <w:b/>
              <w:noProof/>
              <w:sz w:val="24"/>
              <w:szCs w:val="36"/>
            </w:rPr>
            <w:alias w:val="Author"/>
            <w:id w:val="-2040602126"/>
            <w:placeholder>
              <w:docPart w:val="7657B2777C314BEE8C9DF6C762CEDBC4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824A0F" w:rsidRDefault="00824A0F" w:rsidP="00824A0F">
              <w:pPr>
                <w:jc w:val="center"/>
                <w:rPr>
                  <w:rFonts w:ascii="Times New Roman" w:hAnsi="Times New Roman" w:cs="Times New Roman"/>
                  <w:b/>
                  <w:noProof/>
                  <w:sz w:val="24"/>
                  <w:szCs w:val="36"/>
                </w:rPr>
              </w:pPr>
              <w:r w:rsidRPr="00824A0F">
                <w:rPr>
                  <w:rFonts w:ascii="Times New Roman" w:hAnsi="Times New Roman" w:cs="Times New Roman"/>
                  <w:b/>
                  <w:noProof/>
                  <w:sz w:val="24"/>
                  <w:szCs w:val="36"/>
                </w:rPr>
                <w:t>DIRECȚIA PENTRU AGRICULTURĂ JUDEȚEANĂ HUNEDOARA</w:t>
              </w:r>
            </w:p>
          </w:sdtContent>
        </w:sdt>
        <w:p w:rsidR="00824A0F" w:rsidRDefault="00824A0F" w:rsidP="00B27CE3">
          <w:pPr>
            <w:ind w:right="20"/>
            <w:jc w:val="center"/>
            <w:rPr>
              <w:rFonts w:ascii="Times New Roman" w:hAnsi="Times New Roman" w:cs="Times New Roman"/>
              <w:b/>
              <w:noProof/>
              <w:sz w:val="36"/>
              <w:szCs w:val="36"/>
              <w:u w:val="single"/>
            </w:rPr>
          </w:pPr>
          <w:r>
            <w:rPr>
              <w:rFonts w:ascii="Times New Roman" w:hAnsi="Times New Roman" w:cs="Times New Roman"/>
              <w:b/>
              <w:noProof/>
              <w:sz w:val="36"/>
              <w:szCs w:val="36"/>
              <w:u w:val="single"/>
            </w:rPr>
            <w:t xml:space="preserve"> </w:t>
          </w:r>
          <w:r>
            <w:rPr>
              <w:rFonts w:ascii="Times New Roman" w:hAnsi="Times New Roman" w:cs="Times New Roman"/>
              <w:b/>
              <w:noProof/>
              <w:sz w:val="36"/>
              <w:szCs w:val="36"/>
              <w:u w:val="single"/>
            </w:rPr>
            <w:br w:type="page"/>
          </w:r>
          <w:r w:rsidR="00D61532" w:rsidRPr="00D61532">
            <w:rPr>
              <w:rFonts w:ascii="Times New Roman" w:hAnsi="Times New Roman" w:cs="Times New Roman"/>
              <w:b/>
              <w:noProof/>
              <w:sz w:val="12"/>
            </w:rPr>
            <w:lastRenderedPageBreak/>
            <w:t xml:space="preserve"> </w:t>
          </w:r>
        </w:p>
      </w:sdtContent>
    </w:sdt>
    <w:sectPr w:rsidR="00824A0F" w:rsidSect="00824A0F">
      <w:pgSz w:w="11900" w:h="16840"/>
      <w:pgMar w:top="360" w:right="360" w:bottom="360" w:left="360" w:header="2448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13" w:rsidRDefault="007C1813" w:rsidP="000922F9">
      <w:pPr>
        <w:spacing w:after="0" w:line="240" w:lineRule="auto"/>
      </w:pPr>
      <w:r>
        <w:separator/>
      </w:r>
    </w:p>
  </w:endnote>
  <w:endnote w:type="continuationSeparator" w:id="0">
    <w:p w:rsidR="007C1813" w:rsidRDefault="007C1813" w:rsidP="0009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13" w:rsidRDefault="007C1813" w:rsidP="000922F9">
      <w:pPr>
        <w:spacing w:after="0" w:line="240" w:lineRule="auto"/>
      </w:pPr>
      <w:r>
        <w:separator/>
      </w:r>
    </w:p>
  </w:footnote>
  <w:footnote w:type="continuationSeparator" w:id="0">
    <w:p w:rsidR="007C1813" w:rsidRDefault="007C1813" w:rsidP="0009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F9"/>
    <w:rsid w:val="0002623E"/>
    <w:rsid w:val="00034922"/>
    <w:rsid w:val="000922F9"/>
    <w:rsid w:val="0012065F"/>
    <w:rsid w:val="00132F53"/>
    <w:rsid w:val="00180032"/>
    <w:rsid w:val="001B73AB"/>
    <w:rsid w:val="001D41B2"/>
    <w:rsid w:val="001E0E20"/>
    <w:rsid w:val="001F4CD0"/>
    <w:rsid w:val="002770CC"/>
    <w:rsid w:val="002D5FA5"/>
    <w:rsid w:val="00305548"/>
    <w:rsid w:val="00316B6C"/>
    <w:rsid w:val="00321F91"/>
    <w:rsid w:val="003423BE"/>
    <w:rsid w:val="003E3593"/>
    <w:rsid w:val="00467865"/>
    <w:rsid w:val="0047304A"/>
    <w:rsid w:val="00494D03"/>
    <w:rsid w:val="00496FBF"/>
    <w:rsid w:val="004E0756"/>
    <w:rsid w:val="004F5F0B"/>
    <w:rsid w:val="00511AFB"/>
    <w:rsid w:val="00570D74"/>
    <w:rsid w:val="00580996"/>
    <w:rsid w:val="005D1C1B"/>
    <w:rsid w:val="006012DE"/>
    <w:rsid w:val="0062435D"/>
    <w:rsid w:val="00631A62"/>
    <w:rsid w:val="0064211C"/>
    <w:rsid w:val="00660931"/>
    <w:rsid w:val="006675AB"/>
    <w:rsid w:val="00685785"/>
    <w:rsid w:val="006971A9"/>
    <w:rsid w:val="006A33F8"/>
    <w:rsid w:val="006C149C"/>
    <w:rsid w:val="006E2C7F"/>
    <w:rsid w:val="00777A6C"/>
    <w:rsid w:val="007B1FA1"/>
    <w:rsid w:val="007C1813"/>
    <w:rsid w:val="007D1357"/>
    <w:rsid w:val="00816093"/>
    <w:rsid w:val="00824A0F"/>
    <w:rsid w:val="0087675B"/>
    <w:rsid w:val="008832FE"/>
    <w:rsid w:val="008842D7"/>
    <w:rsid w:val="008A7A73"/>
    <w:rsid w:val="008B143F"/>
    <w:rsid w:val="008B234F"/>
    <w:rsid w:val="00914A46"/>
    <w:rsid w:val="00917220"/>
    <w:rsid w:val="009A25D7"/>
    <w:rsid w:val="009C04D3"/>
    <w:rsid w:val="009E3842"/>
    <w:rsid w:val="00A11591"/>
    <w:rsid w:val="00A404B2"/>
    <w:rsid w:val="00A66326"/>
    <w:rsid w:val="00B27CE3"/>
    <w:rsid w:val="00B32BDC"/>
    <w:rsid w:val="00B40974"/>
    <w:rsid w:val="00B523BF"/>
    <w:rsid w:val="00B9200C"/>
    <w:rsid w:val="00BB6CAF"/>
    <w:rsid w:val="00C1400A"/>
    <w:rsid w:val="00C24DC2"/>
    <w:rsid w:val="00CC3B5A"/>
    <w:rsid w:val="00CC622F"/>
    <w:rsid w:val="00D1495D"/>
    <w:rsid w:val="00D61532"/>
    <w:rsid w:val="00DC781E"/>
    <w:rsid w:val="00E47F95"/>
    <w:rsid w:val="00E620F1"/>
    <w:rsid w:val="00E80167"/>
    <w:rsid w:val="00E8272D"/>
    <w:rsid w:val="00F222B6"/>
    <w:rsid w:val="00F82AC0"/>
    <w:rsid w:val="00F911E5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4CA618-8939-43FB-B262-E6AA13BB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2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2F9"/>
  </w:style>
  <w:style w:type="paragraph" w:styleId="Footer">
    <w:name w:val="footer"/>
    <w:basedOn w:val="Normal"/>
    <w:link w:val="FooterChar"/>
    <w:uiPriority w:val="99"/>
    <w:semiHidden/>
    <w:unhideWhenUsed/>
    <w:rsid w:val="00092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2F9"/>
  </w:style>
  <w:style w:type="paragraph" w:styleId="NoSpacing">
    <w:name w:val="No Spacing"/>
    <w:link w:val="NoSpacingChar"/>
    <w:uiPriority w:val="1"/>
    <w:qFormat/>
    <w:rsid w:val="00824A0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4A0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7D1440CEE24944BDAA554AB58F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1ABF-33B3-45B5-9E93-A52BAC94294B}"/>
      </w:docPartPr>
      <w:docPartBody>
        <w:p w:rsidR="00C57FFE" w:rsidRDefault="00602683" w:rsidP="00602683">
          <w:pPr>
            <w:pStyle w:val="5F7D1440CEE24944BDAA554AB58F094D"/>
          </w:pPr>
          <w:r>
            <w:rPr>
              <w:rFonts w:asciiTheme="majorHAnsi" w:eastAsiaTheme="majorEastAsia" w:hAnsiTheme="majorHAnsi" w:cstheme="majorBidi"/>
              <w:color w:val="823B0B" w:themeColor="accent2" w:themeShade="7F"/>
              <w:sz w:val="72"/>
              <w:szCs w:val="72"/>
            </w:rPr>
            <w:t>[Type the document title]</w:t>
          </w:r>
        </w:p>
      </w:docPartBody>
    </w:docPart>
    <w:docPart>
      <w:docPartPr>
        <w:name w:val="7657B2777C314BEE8C9DF6C762CE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C2A5-C398-480C-A02B-E9114B000D22}"/>
      </w:docPartPr>
      <w:docPartBody>
        <w:p w:rsidR="00C57FFE" w:rsidRDefault="00602683" w:rsidP="00602683">
          <w:pPr>
            <w:pStyle w:val="7657B2777C314BEE8C9DF6C762CEDBC4"/>
          </w:pPr>
          <w:r>
            <w:rPr>
              <w:color w:val="FFFFFF" w:themeColor="background1"/>
              <w:sz w:val="28"/>
              <w:szCs w:val="28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2683"/>
    <w:rsid w:val="005516F6"/>
    <w:rsid w:val="00602683"/>
    <w:rsid w:val="00C57FFE"/>
    <w:rsid w:val="00E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DF5517190148CC933171BA8F1EEF29">
    <w:name w:val="86DF5517190148CC933171BA8F1EEF29"/>
    <w:rsid w:val="00602683"/>
  </w:style>
  <w:style w:type="paragraph" w:customStyle="1" w:styleId="7F420BC423CA4A45A59F7DF567BFE2FA">
    <w:name w:val="7F420BC423CA4A45A59F7DF567BFE2FA"/>
    <w:rsid w:val="00602683"/>
  </w:style>
  <w:style w:type="paragraph" w:customStyle="1" w:styleId="5F7D1440CEE24944BDAA554AB58F094D">
    <w:name w:val="5F7D1440CEE24944BDAA554AB58F094D"/>
    <w:rsid w:val="00602683"/>
  </w:style>
  <w:style w:type="paragraph" w:customStyle="1" w:styleId="0C0AD96EFD144C1AAEC280378922A96C">
    <w:name w:val="0C0AD96EFD144C1AAEC280378922A96C"/>
    <w:rsid w:val="00602683"/>
  </w:style>
  <w:style w:type="paragraph" w:customStyle="1" w:styleId="8F015AB9BFF645CDBB733A45D6E70111">
    <w:name w:val="8F015AB9BFF645CDBB733A45D6E70111"/>
    <w:rsid w:val="00602683"/>
  </w:style>
  <w:style w:type="paragraph" w:customStyle="1" w:styleId="139D52B5FFFB4A89B98B2001A1C6A00F">
    <w:name w:val="139D52B5FFFB4A89B98B2001A1C6A00F"/>
    <w:rsid w:val="00602683"/>
  </w:style>
  <w:style w:type="paragraph" w:customStyle="1" w:styleId="7657B2777C314BEE8C9DF6C762CEDBC4">
    <w:name w:val="7657B2777C314BEE8C9DF6C762CEDBC4"/>
    <w:rsid w:val="00602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PRIMĂRIA MUNICIPIULUI HUNEDOARA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52E773-A129-4A60-9FFE-0954035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AMENAJAMENT PASTORAL PENTRU PAJIȘTILE SITUATE PE TERITORIUL MUNICIPIULUI LUPENI</vt:lpstr>
    </vt:vector>
  </TitlesOfParts>
  <Company>diakov.net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AMENAJAMENT PASTORAL PENTRU PAJIȘTILE PROPRIETARILOR ȘI /SAU DEȚINĂTORIILOR LEGALI AI MUNICIPIULUI HUNEDOARA</dc:title>
  <dc:subject/>
  <dc:creator>DIRECȚIA PENTRU AGRICULTURĂ JUDEȚEANĂ HUNEDOARA</dc:creator>
  <cp:keywords/>
  <dc:description/>
  <cp:lastModifiedBy>RePack by Diakov</cp:lastModifiedBy>
  <cp:revision>2</cp:revision>
  <cp:lastPrinted>2018-09-03T09:52:00Z</cp:lastPrinted>
  <dcterms:created xsi:type="dcterms:W3CDTF">2019-01-18T09:04:00Z</dcterms:created>
  <dcterms:modified xsi:type="dcterms:W3CDTF">2019-01-18T09:04:00Z</dcterms:modified>
</cp:coreProperties>
</file>