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3" w:type="dxa"/>
        <w:jc w:val="center"/>
        <w:tblLayout w:type="fixed"/>
        <w:tblLook w:val="0000" w:firstRow="0" w:lastRow="0" w:firstColumn="0" w:lastColumn="0" w:noHBand="0" w:noVBand="0"/>
      </w:tblPr>
      <w:tblGrid>
        <w:gridCol w:w="3917"/>
        <w:gridCol w:w="2996"/>
        <w:gridCol w:w="3130"/>
      </w:tblGrid>
      <w:tr w:rsidR="00214D8C" w:rsidRPr="00340C45" w14:paraId="7F3E12C7" w14:textId="77777777" w:rsidTr="001E33A3">
        <w:trPr>
          <w:trHeight w:val="857"/>
          <w:jc w:val="center"/>
        </w:trPr>
        <w:tc>
          <w:tcPr>
            <w:tcW w:w="3917" w:type="dxa"/>
            <w:shd w:val="clear" w:color="auto" w:fill="FFFFFF"/>
          </w:tcPr>
          <w:p w14:paraId="78AB70DB" w14:textId="77777777" w:rsidR="00214D8C" w:rsidRPr="00340C45" w:rsidRDefault="00214D8C" w:rsidP="006179CF">
            <w:pPr>
              <w:spacing w:after="0" w:line="240" w:lineRule="auto"/>
              <w:rPr>
                <w:rFonts w:ascii="Arial" w:hAnsi="Arial" w:cs="Arial"/>
                <w:b/>
                <w:bCs/>
                <w:sz w:val="24"/>
                <w:szCs w:val="24"/>
              </w:rPr>
            </w:pPr>
            <w:bookmarkStart w:id="0" w:name="bookmark2"/>
            <w:r w:rsidRPr="00340C45">
              <w:rPr>
                <w:rFonts w:ascii="Arial" w:hAnsi="Arial" w:cs="Arial"/>
                <w:b/>
                <w:bCs/>
                <w:sz w:val="24"/>
                <w:szCs w:val="24"/>
              </w:rPr>
              <w:t>ROMÂNIA</w:t>
            </w:r>
          </w:p>
          <w:p w14:paraId="64156A4E" w14:textId="5CAD7A7A" w:rsidR="00214D8C" w:rsidRPr="00340C45" w:rsidRDefault="00214D8C" w:rsidP="006179CF">
            <w:pPr>
              <w:spacing w:after="0" w:line="240" w:lineRule="auto"/>
              <w:rPr>
                <w:rFonts w:ascii="Arial" w:hAnsi="Arial" w:cs="Arial"/>
                <w:b/>
                <w:bCs/>
                <w:sz w:val="24"/>
                <w:szCs w:val="24"/>
              </w:rPr>
            </w:pPr>
            <w:r w:rsidRPr="00340C45">
              <w:rPr>
                <w:rFonts w:ascii="Arial" w:hAnsi="Arial" w:cs="Arial"/>
                <w:b/>
                <w:bCs/>
                <w:sz w:val="24"/>
                <w:szCs w:val="24"/>
              </w:rPr>
              <w:t>JUDE</w:t>
            </w:r>
            <w:r w:rsidR="00A756AD" w:rsidRPr="00340C45">
              <w:rPr>
                <w:rFonts w:ascii="Arial" w:hAnsi="Arial" w:cs="Arial"/>
                <w:b/>
                <w:bCs/>
                <w:sz w:val="24"/>
                <w:szCs w:val="24"/>
              </w:rPr>
              <w:t>Ț</w:t>
            </w:r>
            <w:r w:rsidRPr="00340C45">
              <w:rPr>
                <w:rFonts w:ascii="Arial" w:hAnsi="Arial" w:cs="Arial"/>
                <w:b/>
                <w:bCs/>
                <w:sz w:val="24"/>
                <w:szCs w:val="24"/>
              </w:rPr>
              <w:t>UL HUNEDOARA</w:t>
            </w:r>
          </w:p>
          <w:p w14:paraId="249C3024" w14:textId="77777777" w:rsidR="00214D8C" w:rsidRPr="00340C45" w:rsidRDefault="00214D8C" w:rsidP="006179CF">
            <w:pPr>
              <w:spacing w:after="0" w:line="240" w:lineRule="auto"/>
              <w:rPr>
                <w:rFonts w:ascii="Arial" w:hAnsi="Arial" w:cs="Arial"/>
                <w:b/>
                <w:bCs/>
                <w:sz w:val="24"/>
                <w:szCs w:val="24"/>
              </w:rPr>
            </w:pPr>
            <w:r w:rsidRPr="00340C45">
              <w:rPr>
                <w:rFonts w:ascii="Arial" w:hAnsi="Arial" w:cs="Arial"/>
                <w:b/>
                <w:bCs/>
                <w:sz w:val="24"/>
                <w:szCs w:val="24"/>
              </w:rPr>
              <w:t>MUNICIPIUL HUNEDOARA</w:t>
            </w:r>
          </w:p>
          <w:p w14:paraId="16EFADF2" w14:textId="77777777" w:rsidR="00214D8C" w:rsidRPr="00340C45" w:rsidRDefault="00214D8C" w:rsidP="006179CF">
            <w:pPr>
              <w:spacing w:after="0" w:line="240" w:lineRule="auto"/>
              <w:rPr>
                <w:rFonts w:ascii="Arial" w:hAnsi="Arial" w:cs="Arial"/>
                <w:sz w:val="24"/>
                <w:szCs w:val="24"/>
              </w:rPr>
            </w:pPr>
            <w:r w:rsidRPr="00340C45">
              <w:rPr>
                <w:rFonts w:ascii="Arial" w:hAnsi="Arial" w:cs="Arial"/>
                <w:b/>
                <w:bCs/>
                <w:sz w:val="24"/>
                <w:szCs w:val="24"/>
              </w:rPr>
              <w:t>CONSILIUL LOCAL</w:t>
            </w:r>
          </w:p>
        </w:tc>
        <w:tc>
          <w:tcPr>
            <w:tcW w:w="2996" w:type="dxa"/>
            <w:shd w:val="clear" w:color="auto" w:fill="FFFFFF"/>
          </w:tcPr>
          <w:p w14:paraId="03F0E0BA" w14:textId="488F84ED" w:rsidR="00214D8C" w:rsidRPr="00340C45" w:rsidRDefault="00214D8C" w:rsidP="006179CF">
            <w:pPr>
              <w:spacing w:after="0" w:line="240" w:lineRule="auto"/>
              <w:jc w:val="center"/>
              <w:rPr>
                <w:rFonts w:ascii="Arial" w:hAnsi="Arial" w:cs="Arial"/>
                <w:b/>
                <w:sz w:val="24"/>
                <w:szCs w:val="24"/>
              </w:rPr>
            </w:pPr>
            <w:r w:rsidRPr="00340C45">
              <w:rPr>
                <w:rFonts w:ascii="Arial" w:hAnsi="Arial" w:cs="Arial"/>
                <w:bCs/>
                <w:sz w:val="24"/>
                <w:szCs w:val="24"/>
              </w:rPr>
              <w:drawing>
                <wp:inline distT="0" distB="0" distL="0" distR="0" wp14:anchorId="561EDA59" wp14:editId="304CBFD2">
                  <wp:extent cx="389890" cy="532765"/>
                  <wp:effectExtent l="0" t="0" r="0" b="635"/>
                  <wp:docPr id="185692118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890" cy="532765"/>
                          </a:xfrm>
                          <a:prstGeom prst="rect">
                            <a:avLst/>
                          </a:prstGeom>
                          <a:solidFill>
                            <a:srgbClr val="FFFFFF"/>
                          </a:solidFill>
                          <a:ln>
                            <a:noFill/>
                          </a:ln>
                        </pic:spPr>
                      </pic:pic>
                    </a:graphicData>
                  </a:graphic>
                </wp:inline>
              </w:drawing>
            </w:r>
          </w:p>
        </w:tc>
        <w:tc>
          <w:tcPr>
            <w:tcW w:w="3130" w:type="dxa"/>
            <w:shd w:val="clear" w:color="auto" w:fill="FFFFFF"/>
          </w:tcPr>
          <w:p w14:paraId="4AEA01CE" w14:textId="6DBE51FB" w:rsidR="00214D8C" w:rsidRPr="00340C45" w:rsidRDefault="00214D8C" w:rsidP="006179CF">
            <w:pPr>
              <w:spacing w:after="0" w:line="240" w:lineRule="auto"/>
              <w:jc w:val="center"/>
              <w:rPr>
                <w:rFonts w:ascii="Arial" w:hAnsi="Arial" w:cs="Arial"/>
                <w:b/>
                <w:sz w:val="24"/>
                <w:szCs w:val="24"/>
              </w:rPr>
            </w:pPr>
            <w:r w:rsidRPr="00340C45">
              <w:rPr>
                <w:rFonts w:ascii="Arial" w:hAnsi="Arial" w:cs="Arial"/>
                <w:b/>
                <w:sz w:val="24"/>
                <w:szCs w:val="24"/>
              </w:rPr>
              <w:t>Anexa la</w:t>
            </w:r>
          </w:p>
          <w:p w14:paraId="0E542B8F" w14:textId="1904C0CA" w:rsidR="00214D8C" w:rsidRPr="00340C45" w:rsidRDefault="00214D8C" w:rsidP="006179CF">
            <w:pPr>
              <w:spacing w:after="0" w:line="240" w:lineRule="auto"/>
              <w:jc w:val="center"/>
              <w:rPr>
                <w:rFonts w:ascii="Arial" w:hAnsi="Arial" w:cs="Arial"/>
                <w:b/>
                <w:sz w:val="24"/>
                <w:szCs w:val="24"/>
              </w:rPr>
            </w:pPr>
            <w:r w:rsidRPr="00340C45">
              <w:rPr>
                <w:rFonts w:ascii="Arial" w:hAnsi="Arial" w:cs="Arial"/>
                <w:b/>
                <w:sz w:val="24"/>
                <w:szCs w:val="24"/>
              </w:rPr>
              <w:t>Proiect</w:t>
            </w:r>
            <w:r w:rsidRPr="00340C45">
              <w:rPr>
                <w:rFonts w:ascii="Arial" w:hAnsi="Arial" w:cs="Arial"/>
                <w:b/>
                <w:sz w:val="24"/>
                <w:szCs w:val="24"/>
              </w:rPr>
              <w:t>ul</w:t>
            </w:r>
            <w:r w:rsidRPr="00340C45">
              <w:rPr>
                <w:rFonts w:ascii="Arial" w:hAnsi="Arial" w:cs="Arial"/>
                <w:b/>
                <w:sz w:val="24"/>
                <w:szCs w:val="24"/>
              </w:rPr>
              <w:t xml:space="preserve"> de Hotărâre</w:t>
            </w:r>
          </w:p>
          <w:p w14:paraId="4E17B9C1" w14:textId="77777777" w:rsidR="00214D8C" w:rsidRPr="00340C45" w:rsidRDefault="00214D8C" w:rsidP="006179CF">
            <w:pPr>
              <w:spacing w:after="0" w:line="240" w:lineRule="auto"/>
              <w:jc w:val="center"/>
              <w:rPr>
                <w:rFonts w:ascii="Arial" w:hAnsi="Arial" w:cs="Arial"/>
                <w:sz w:val="24"/>
                <w:szCs w:val="24"/>
              </w:rPr>
            </w:pPr>
            <w:r w:rsidRPr="00340C45">
              <w:rPr>
                <w:rFonts w:ascii="Arial" w:hAnsi="Arial" w:cs="Arial"/>
                <w:b/>
                <w:sz w:val="24"/>
                <w:szCs w:val="24"/>
              </w:rPr>
              <w:t>Nr. 75/26.02.2025</w:t>
            </w:r>
          </w:p>
        </w:tc>
      </w:tr>
    </w:tbl>
    <w:p w14:paraId="626633F8" w14:textId="095453C0" w:rsidR="00AD20A4" w:rsidRPr="00340C45" w:rsidRDefault="00AD20A4" w:rsidP="00AD20A4">
      <w:pPr>
        <w:keepNext/>
        <w:keepLines/>
        <w:widowControl w:val="0"/>
        <w:spacing w:after="0" w:line="317" w:lineRule="exact"/>
        <w:jc w:val="center"/>
        <w:outlineLvl w:val="3"/>
        <w:rPr>
          <w:rFonts w:ascii="Times New Roman" w:eastAsia="Times New Roman" w:hAnsi="Times New Roman" w:cs="Times New Roman"/>
          <w:b/>
          <w:bCs/>
          <w:color w:val="000000"/>
          <w:kern w:val="0"/>
          <w:sz w:val="24"/>
          <w:szCs w:val="24"/>
          <w:lang w:eastAsia="ro-RO"/>
          <w14:ligatures w14:val="none"/>
        </w:rPr>
      </w:pPr>
      <w:r w:rsidRPr="00340C45">
        <w:rPr>
          <w:rFonts w:ascii="Times New Roman" w:eastAsia="Times New Roman" w:hAnsi="Times New Roman" w:cs="Times New Roman"/>
          <w:b/>
          <w:bCs/>
          <w:color w:val="000000"/>
          <w:kern w:val="0"/>
          <w:sz w:val="24"/>
          <w:szCs w:val="24"/>
          <w:lang w:eastAsia="ro-RO"/>
          <w14:ligatures w14:val="none"/>
        </w:rPr>
        <w:t>REGULAMENT</w:t>
      </w:r>
      <w:bookmarkEnd w:id="0"/>
    </w:p>
    <w:p w14:paraId="2D08D51C" w14:textId="0B049C76" w:rsidR="00AD20A4" w:rsidRPr="00340C45" w:rsidRDefault="00AD20A4" w:rsidP="00AD20A4">
      <w:pPr>
        <w:widowControl w:val="0"/>
        <w:spacing w:after="0" w:line="317" w:lineRule="exact"/>
        <w:jc w:val="center"/>
        <w:rPr>
          <w:rFonts w:ascii="Times New Roman" w:eastAsia="Times New Roman" w:hAnsi="Times New Roman" w:cs="Times New Roman"/>
          <w:b/>
          <w:bCs/>
          <w:color w:val="000000"/>
          <w:kern w:val="0"/>
          <w:sz w:val="24"/>
          <w:szCs w:val="24"/>
          <w:lang w:eastAsia="ro-RO"/>
          <w14:ligatures w14:val="none"/>
        </w:rPr>
      </w:pPr>
      <w:r w:rsidRPr="00340C45">
        <w:rPr>
          <w:rFonts w:ascii="Times New Roman" w:eastAsia="Times New Roman" w:hAnsi="Times New Roman" w:cs="Times New Roman"/>
          <w:b/>
          <w:bCs/>
          <w:color w:val="000000"/>
          <w:kern w:val="0"/>
          <w:sz w:val="24"/>
          <w:szCs w:val="24"/>
          <w:lang w:eastAsia="ro-RO"/>
          <w14:ligatures w14:val="none"/>
        </w:rPr>
        <w:t>privind condi</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 xml:space="preserve">iile în care se realizează accesul pe proprietatea publică sau privată a Municipiului Hunedoara </w:t>
      </w:r>
      <w:r w:rsidR="00C64252" w:rsidRPr="00340C45">
        <w:rPr>
          <w:rStyle w:val="l5def1"/>
          <w:rFonts w:ascii="Times New Roman" w:hAnsi="Times New Roman" w:cs="Times New Roman"/>
          <w:b/>
          <w:bCs/>
          <w:sz w:val="24"/>
          <w:szCs w:val="24"/>
        </w:rPr>
        <w:t>prin folosin</w:t>
      </w:r>
      <w:r w:rsidR="00A756AD" w:rsidRPr="00340C45">
        <w:rPr>
          <w:rStyle w:val="l5def1"/>
          <w:rFonts w:ascii="Times New Roman" w:hAnsi="Times New Roman" w:cs="Times New Roman"/>
          <w:b/>
          <w:bCs/>
          <w:sz w:val="24"/>
          <w:szCs w:val="24"/>
        </w:rPr>
        <w:t>ț</w:t>
      </w:r>
      <w:r w:rsidR="00C64252" w:rsidRPr="00340C45">
        <w:rPr>
          <w:rStyle w:val="l5def1"/>
          <w:rFonts w:ascii="Times New Roman" w:hAnsi="Times New Roman" w:cs="Times New Roman"/>
          <w:b/>
          <w:bCs/>
          <w:sz w:val="24"/>
          <w:szCs w:val="24"/>
        </w:rPr>
        <w:t xml:space="preserve">a acestora pentru </w:t>
      </w:r>
      <w:r w:rsidRPr="00340C45">
        <w:rPr>
          <w:rFonts w:ascii="Times New Roman" w:eastAsia="Times New Roman" w:hAnsi="Times New Roman" w:cs="Times New Roman"/>
          <w:b/>
          <w:bCs/>
          <w:color w:val="000000"/>
          <w:kern w:val="0"/>
          <w:sz w:val="24"/>
          <w:szCs w:val="24"/>
          <w:lang w:eastAsia="ro-RO"/>
          <w14:ligatures w14:val="none"/>
        </w:rPr>
        <w:t>construir</w:t>
      </w:r>
      <w:r w:rsidR="00C64252" w:rsidRPr="00340C45">
        <w:rPr>
          <w:rFonts w:ascii="Times New Roman" w:eastAsia="Times New Roman" w:hAnsi="Times New Roman" w:cs="Times New Roman"/>
          <w:b/>
          <w:bCs/>
          <w:color w:val="000000"/>
          <w:kern w:val="0"/>
          <w:sz w:val="24"/>
          <w:szCs w:val="24"/>
          <w:lang w:eastAsia="ro-RO"/>
          <w14:ligatures w14:val="none"/>
        </w:rPr>
        <w:t>ea</w:t>
      </w:r>
      <w:r w:rsidRPr="00340C45">
        <w:rPr>
          <w:rFonts w:ascii="Times New Roman" w:eastAsia="Times New Roman" w:hAnsi="Times New Roman" w:cs="Times New Roman"/>
          <w:b/>
          <w:bCs/>
          <w:color w:val="000000"/>
          <w:kern w:val="0"/>
          <w:sz w:val="24"/>
          <w:szCs w:val="24"/>
          <w:lang w:eastAsia="ro-RO"/>
          <w14:ligatures w14:val="none"/>
        </w:rPr>
        <w:t xml:space="preserve">, </w:t>
      </w:r>
      <w:r w:rsidR="006179CF" w:rsidRPr="00340C45">
        <w:rPr>
          <w:rFonts w:ascii="Times New Roman" w:eastAsia="Times New Roman" w:hAnsi="Times New Roman" w:cs="Times New Roman"/>
          <w:b/>
          <w:bCs/>
          <w:color w:val="000000"/>
          <w:kern w:val="0"/>
          <w:sz w:val="24"/>
          <w:szCs w:val="24"/>
          <w:lang w:eastAsia="ro-RO"/>
          <w14:ligatures w14:val="none"/>
        </w:rPr>
        <w:t>instalarea</w:t>
      </w:r>
      <w:r w:rsidRPr="00340C45">
        <w:rPr>
          <w:rFonts w:ascii="Times New Roman" w:eastAsia="Times New Roman" w:hAnsi="Times New Roman" w:cs="Times New Roman"/>
          <w:b/>
          <w:bCs/>
          <w:color w:val="000000"/>
          <w:kern w:val="0"/>
          <w:sz w:val="24"/>
          <w:szCs w:val="24"/>
          <w:lang w:eastAsia="ro-RO"/>
          <w14:ligatures w14:val="none"/>
        </w:rPr>
        <w:t>, între</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in</w:t>
      </w:r>
      <w:r w:rsidR="00C64252" w:rsidRPr="00340C45">
        <w:rPr>
          <w:rFonts w:ascii="Times New Roman" w:eastAsia="Times New Roman" w:hAnsi="Times New Roman" w:cs="Times New Roman"/>
          <w:b/>
          <w:bCs/>
          <w:color w:val="000000"/>
          <w:kern w:val="0"/>
          <w:sz w:val="24"/>
          <w:szCs w:val="24"/>
          <w:lang w:eastAsia="ro-RO"/>
          <w14:ligatures w14:val="none"/>
        </w:rPr>
        <w:t>erea</w:t>
      </w:r>
      <w:r w:rsidRPr="00340C45">
        <w:rPr>
          <w:rFonts w:ascii="Times New Roman" w:eastAsia="Times New Roman" w:hAnsi="Times New Roman" w:cs="Times New Roman"/>
          <w:b/>
          <w:bCs/>
          <w:color w:val="000000"/>
          <w:kern w:val="0"/>
          <w:sz w:val="24"/>
          <w:szCs w:val="24"/>
          <w:lang w:eastAsia="ro-RO"/>
          <w14:ligatures w14:val="none"/>
        </w:rPr>
        <w:t>, înlocui</w:t>
      </w:r>
      <w:r w:rsidR="00C64252" w:rsidRPr="00340C45">
        <w:rPr>
          <w:rFonts w:ascii="Times New Roman" w:eastAsia="Times New Roman" w:hAnsi="Times New Roman" w:cs="Times New Roman"/>
          <w:b/>
          <w:bCs/>
          <w:color w:val="000000"/>
          <w:kern w:val="0"/>
          <w:sz w:val="24"/>
          <w:szCs w:val="24"/>
          <w:lang w:eastAsia="ro-RO"/>
          <w14:ligatures w14:val="none"/>
        </w:rPr>
        <w:t>rea</w:t>
      </w:r>
      <w:r w:rsidRPr="00340C45">
        <w:rPr>
          <w:rFonts w:ascii="Times New Roman" w:eastAsia="Times New Roman" w:hAnsi="Times New Roman" w:cs="Times New Roman"/>
          <w:b/>
          <w:bCs/>
          <w:color w:val="000000"/>
          <w:kern w:val="0"/>
          <w:sz w:val="24"/>
          <w:szCs w:val="24"/>
          <w:lang w:eastAsia="ro-RO"/>
          <w14:ligatures w14:val="none"/>
        </w:rPr>
        <w:t xml:space="preserve"> sau mut</w:t>
      </w:r>
      <w:r w:rsidR="00C64252" w:rsidRPr="00340C45">
        <w:rPr>
          <w:rFonts w:ascii="Times New Roman" w:eastAsia="Times New Roman" w:hAnsi="Times New Roman" w:cs="Times New Roman"/>
          <w:b/>
          <w:bCs/>
          <w:color w:val="000000"/>
          <w:kern w:val="0"/>
          <w:sz w:val="24"/>
          <w:szCs w:val="24"/>
          <w:lang w:eastAsia="ro-RO"/>
          <w14:ligatures w14:val="none"/>
        </w:rPr>
        <w:t xml:space="preserve">area </w:t>
      </w:r>
      <w:r w:rsidRPr="00340C45">
        <w:rPr>
          <w:rFonts w:ascii="Times New Roman" w:eastAsia="Times New Roman" w:hAnsi="Times New Roman" w:cs="Times New Roman"/>
          <w:b/>
          <w:bCs/>
          <w:color w:val="000000"/>
          <w:kern w:val="0"/>
          <w:sz w:val="24"/>
          <w:szCs w:val="24"/>
          <w:lang w:eastAsia="ro-RO"/>
          <w14:ligatures w14:val="none"/>
        </w:rPr>
        <w:t>re</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elelor de comunica</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ii electronice sau a elementelor de infrastructură</w:t>
      </w:r>
      <w:r w:rsidR="00D44B84" w:rsidRPr="00340C45">
        <w:rPr>
          <w:rFonts w:ascii="Times New Roman" w:eastAsia="Times New Roman" w:hAnsi="Times New Roman" w:cs="Times New Roman"/>
          <w:b/>
          <w:bCs/>
          <w:color w:val="000000"/>
          <w:kern w:val="0"/>
          <w:sz w:val="24"/>
          <w:szCs w:val="24"/>
          <w:lang w:eastAsia="ro-RO"/>
          <w14:ligatures w14:val="none"/>
        </w:rPr>
        <w:t xml:space="preserve"> </w:t>
      </w:r>
      <w:r w:rsidRPr="00340C45">
        <w:rPr>
          <w:rFonts w:ascii="Times New Roman" w:eastAsia="Times New Roman" w:hAnsi="Times New Roman" w:cs="Times New Roman"/>
          <w:b/>
          <w:bCs/>
          <w:color w:val="000000"/>
          <w:kern w:val="0"/>
          <w:sz w:val="24"/>
          <w:szCs w:val="24"/>
          <w:lang w:eastAsia="ro-RO"/>
          <w14:ligatures w14:val="none"/>
        </w:rPr>
        <w:t>fizică necesare sus</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inerii acestora</w:t>
      </w:r>
    </w:p>
    <w:p w14:paraId="2C2F412B" w14:textId="77777777" w:rsidR="00292E18" w:rsidRPr="00340C45" w:rsidRDefault="00292E18" w:rsidP="00AD20A4">
      <w:pPr>
        <w:widowControl w:val="0"/>
        <w:spacing w:after="0" w:line="317" w:lineRule="exact"/>
        <w:jc w:val="center"/>
        <w:rPr>
          <w:rFonts w:ascii="Times New Roman" w:eastAsia="Times New Roman" w:hAnsi="Times New Roman" w:cs="Times New Roman"/>
          <w:kern w:val="0"/>
          <w:sz w:val="24"/>
          <w:szCs w:val="24"/>
          <w14:ligatures w14:val="none"/>
        </w:rPr>
      </w:pPr>
    </w:p>
    <w:p w14:paraId="46E44E84" w14:textId="23E9068E" w:rsidR="00AD20A4" w:rsidRPr="00340C45" w:rsidRDefault="00AD20A4" w:rsidP="00292E18">
      <w:pPr>
        <w:keepNext/>
        <w:keepLines/>
        <w:widowControl w:val="0"/>
        <w:spacing w:after="0" w:line="240" w:lineRule="exact"/>
        <w:jc w:val="center"/>
        <w:outlineLvl w:val="3"/>
        <w:rPr>
          <w:rFonts w:ascii="Times New Roman" w:eastAsia="Times New Roman" w:hAnsi="Times New Roman" w:cs="Times New Roman"/>
          <w:b/>
          <w:bCs/>
          <w:kern w:val="0"/>
          <w:sz w:val="24"/>
          <w:szCs w:val="24"/>
          <w14:ligatures w14:val="none"/>
        </w:rPr>
      </w:pPr>
      <w:bookmarkStart w:id="1" w:name="bookmark3"/>
      <w:r w:rsidRPr="00340C45">
        <w:rPr>
          <w:rFonts w:ascii="Times New Roman" w:eastAsia="Times New Roman" w:hAnsi="Times New Roman" w:cs="Times New Roman"/>
          <w:b/>
          <w:bCs/>
          <w:color w:val="000000"/>
          <w:kern w:val="0"/>
          <w:sz w:val="24"/>
          <w:szCs w:val="24"/>
          <w:lang w:eastAsia="ro-RO"/>
          <w14:ligatures w14:val="none"/>
        </w:rPr>
        <w:t>CAPITOLUL I: DISPOZI</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II GENERALE</w:t>
      </w:r>
      <w:bookmarkEnd w:id="1"/>
    </w:p>
    <w:p w14:paraId="35F401BB"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w:t>
      </w:r>
    </w:p>
    <w:p w14:paraId="6CF33221" w14:textId="3AF383EB" w:rsidR="00AD20A4" w:rsidRPr="00340C45" w:rsidRDefault="00292E18" w:rsidP="00292E18">
      <w:pPr>
        <w:widowControl w:val="0"/>
        <w:tabs>
          <w:tab w:val="left" w:pos="4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(1).</w:t>
      </w:r>
      <w:r w:rsidR="00A756AD"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Prezentul regulament stabile</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te un cadru unitar care să contribuie la facilitarea dezvoltării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elementelor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inerii acestora prin stabilirea de măsuri care să accelereze exercitarea dreptului de acces pe proprietatea publică sau privată a Municipiului Hunedoara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care să asigure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de remediere a ineficien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elor care afectează procesul de extindere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48D71BF7" w14:textId="38459AE1" w:rsidR="00AD20A4" w:rsidRPr="00340C45" w:rsidRDefault="00292E18" w:rsidP="00292E18">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Obiectivele prezentului regulament sunt:</w:t>
      </w:r>
    </w:p>
    <w:p w14:paraId="7F58B5DB" w14:textId="6A7BA27D" w:rsidR="00AD20A4" w:rsidRPr="00340C45" w:rsidRDefault="00292E18" w:rsidP="00292E18">
      <w:pPr>
        <w:widowControl w:val="0"/>
        <w:tabs>
          <w:tab w:val="left" w:pos="110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a) </w:t>
      </w:r>
      <w:r w:rsidR="00AD20A4" w:rsidRPr="00340C45">
        <w:rPr>
          <w:rFonts w:ascii="Times New Roman" w:eastAsia="Times New Roman" w:hAnsi="Times New Roman" w:cs="Times New Roman"/>
          <w:color w:val="000000"/>
          <w:kern w:val="0"/>
          <w:sz w:val="24"/>
          <w:szCs w:val="24"/>
          <w:lang w:eastAsia="ro-RO"/>
          <w14:ligatures w14:val="none"/>
        </w:rPr>
        <w:t xml:space="preserve">stabilirea procedurilor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privind accesul pe proprietatea publică sau privată a Municipiului Hunedoara în vederea construirii, instalării, între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înlocuirii ori mutării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sau a elementelor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acestora;</w:t>
      </w:r>
    </w:p>
    <w:p w14:paraId="09459EAE" w14:textId="66EF09AF" w:rsidR="00AD20A4" w:rsidRPr="00340C45" w:rsidRDefault="00292E18" w:rsidP="00292E18">
      <w:pPr>
        <w:widowControl w:val="0"/>
        <w:tabs>
          <w:tab w:val="left" w:pos="110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b) </w:t>
      </w:r>
      <w:r w:rsidR="00AD20A4" w:rsidRPr="00340C45">
        <w:rPr>
          <w:rFonts w:ascii="Times New Roman" w:eastAsia="Times New Roman" w:hAnsi="Times New Roman" w:cs="Times New Roman"/>
          <w:color w:val="000000"/>
          <w:kern w:val="0"/>
          <w:sz w:val="24"/>
          <w:szCs w:val="24"/>
          <w:lang w:eastAsia="ro-RO"/>
          <w14:ligatures w14:val="none"/>
        </w:rPr>
        <w:t>stabilirea modalită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ilor de utilizare partajată a elementelor de infrastructură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facilitarea accesului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la infrastructura fizică a operatorilor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w:t>
      </w:r>
    </w:p>
    <w:p w14:paraId="4EE52019" w14:textId="0C111C4C" w:rsidR="00AD20A4" w:rsidRPr="00340C45" w:rsidRDefault="00292E18" w:rsidP="00292E18">
      <w:pPr>
        <w:widowControl w:val="0"/>
        <w:tabs>
          <w:tab w:val="left" w:pos="1111"/>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c) </w:t>
      </w:r>
      <w:r w:rsidR="00AD20A4" w:rsidRPr="00340C45">
        <w:rPr>
          <w:rFonts w:ascii="Times New Roman" w:eastAsia="Times New Roman" w:hAnsi="Times New Roman" w:cs="Times New Roman"/>
          <w:color w:val="000000"/>
          <w:kern w:val="0"/>
          <w:sz w:val="24"/>
          <w:szCs w:val="24"/>
          <w:lang w:eastAsia="ro-RO"/>
          <w14:ligatures w14:val="none"/>
        </w:rPr>
        <w:t>stimularea dezvoltării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subterane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470D4356" w14:textId="5BB689F5" w:rsidR="00AD20A4" w:rsidRPr="00340C45" w:rsidRDefault="00292E18" w:rsidP="00292E18">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(3).</w:t>
      </w:r>
      <w:r w:rsidR="00AD20A4" w:rsidRPr="00340C45">
        <w:rPr>
          <w:rFonts w:ascii="Times New Roman" w:eastAsia="Times New Roman" w:hAnsi="Times New Roman" w:cs="Times New Roman"/>
          <w:color w:val="000000"/>
          <w:kern w:val="0"/>
          <w:sz w:val="24"/>
          <w:szCs w:val="24"/>
          <w:lang w:eastAsia="ro-RO"/>
          <w14:ligatures w14:val="none"/>
        </w:rPr>
        <w:t>Prevederile prezentului regulament se aplică:</w:t>
      </w:r>
    </w:p>
    <w:p w14:paraId="62DD156E" w14:textId="4C4A9471" w:rsidR="00AD20A4" w:rsidRPr="00340C45" w:rsidRDefault="00292E18" w:rsidP="00292E18">
      <w:pPr>
        <w:widowControl w:val="0"/>
        <w:tabs>
          <w:tab w:val="left" w:pos="1001"/>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 xml:space="preserve">furnizorilor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operatorilor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547574BA" w14:textId="27F59C05" w:rsidR="00557552" w:rsidRPr="00340C45" w:rsidRDefault="00292E18" w:rsidP="00292E18">
      <w:pPr>
        <w:widowControl w:val="0"/>
        <w:tabs>
          <w:tab w:val="left" w:pos="95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 </w:t>
      </w:r>
      <w:r w:rsidR="00AD20A4" w:rsidRPr="00340C45">
        <w:rPr>
          <w:rFonts w:ascii="Times New Roman" w:eastAsia="Times New Roman" w:hAnsi="Times New Roman" w:cs="Times New Roman"/>
          <w:color w:val="000000"/>
          <w:kern w:val="0"/>
          <w:sz w:val="24"/>
          <w:szCs w:val="24"/>
          <w:lang w:eastAsia="ro-RO"/>
          <w14:ligatures w14:val="none"/>
        </w:rPr>
        <w:t>entită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ilor care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elemente de infrastructură suport pentru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amplasate pe proprietatea Municipiului Hunedoara, cu excep</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prevăzute de art. 1 alin. (3) din Legea nr. 159/2016 privind regimul infrastructurii fizice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pentru stabilirea unor măsuri pentru reducerea costului instalării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cu modificările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completările ulterioare;</w:t>
      </w:r>
    </w:p>
    <w:p w14:paraId="52DB4465" w14:textId="06D988DE" w:rsidR="00AD20A4" w:rsidRPr="00340C45" w:rsidRDefault="00557552" w:rsidP="00292E18">
      <w:pPr>
        <w:widowControl w:val="0"/>
        <w:tabs>
          <w:tab w:val="left" w:pos="95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kern w:val="0"/>
          <w:sz w:val="24"/>
          <w:szCs w:val="24"/>
          <w14:ligatures w14:val="none"/>
        </w:rPr>
        <w:t xml:space="preserve"> </w:t>
      </w:r>
      <w:r w:rsidRPr="00340C45">
        <w:rPr>
          <w:rFonts w:ascii="Times New Roman" w:eastAsia="Times New Roman" w:hAnsi="Times New Roman" w:cs="Times New Roman"/>
          <w:kern w:val="0"/>
          <w:sz w:val="24"/>
          <w:szCs w:val="24"/>
          <w14:ligatures w14:val="none"/>
        </w:rPr>
        <w:tab/>
        <w:t>-</w:t>
      </w:r>
      <w:r w:rsidR="00AD20A4" w:rsidRPr="00340C45">
        <w:rPr>
          <w:rFonts w:ascii="Times New Roman" w:eastAsia="Times New Roman" w:hAnsi="Times New Roman" w:cs="Times New Roman"/>
          <w:kern w:val="0"/>
          <w:sz w:val="24"/>
          <w:szCs w:val="24"/>
          <w:lang w:eastAsia="ro-RO"/>
          <w14:ligatures w14:val="none"/>
        </w:rPr>
        <w:t>institu</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 xml:space="preserve">iilor publice, </w:t>
      </w:r>
      <w:r w:rsidR="00AD20A4" w:rsidRPr="00340C45">
        <w:rPr>
          <w:rFonts w:ascii="Times New Roman" w:eastAsia="Times New Roman" w:hAnsi="Times New Roman" w:cs="Times New Roman"/>
          <w:color w:val="000000"/>
          <w:kern w:val="0"/>
          <w:sz w:val="24"/>
          <w:szCs w:val="24"/>
          <w:lang w:eastAsia="ro-RO"/>
          <w14:ligatures w14:val="none"/>
        </w:rPr>
        <w:t xml:space="preserve">serviciilor publice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celorlalte entită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care au în concesiune, închiriate sau în folosin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ă cu titlu gratuit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ale Municipiului Hunedoara.</w:t>
      </w:r>
    </w:p>
    <w:p w14:paraId="40DBABA9"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w:t>
      </w:r>
    </w:p>
    <w:p w14:paraId="46554B7C" w14:textId="427A5E42" w:rsidR="00AD20A4" w:rsidRPr="00340C45" w:rsidRDefault="00AD20A4" w:rsidP="00C26478">
      <w:pPr>
        <w:pStyle w:val="Listparagraf"/>
        <w:widowControl w:val="0"/>
        <w:numPr>
          <w:ilvl w:val="0"/>
          <w:numId w:val="2"/>
        </w:numPr>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În în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elesul prezentului regulament, termenii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expresiile de mai jos au următoarele semnifica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w:t>
      </w:r>
    </w:p>
    <w:p w14:paraId="513DACC3" w14:textId="69734DBD" w:rsidR="00AD20A4" w:rsidRPr="00340C45" w:rsidRDefault="003C119C" w:rsidP="003C119C">
      <w:pPr>
        <w:widowControl w:val="0"/>
        <w:tabs>
          <w:tab w:val="left" w:pos="38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a) </w:t>
      </w:r>
      <w:r w:rsidR="00AD20A4" w:rsidRPr="00340C45">
        <w:rPr>
          <w:rFonts w:ascii="Times New Roman" w:eastAsia="Times New Roman" w:hAnsi="Times New Roman" w:cs="Times New Roman"/>
          <w:color w:val="000000"/>
          <w:kern w:val="0"/>
          <w:sz w:val="24"/>
          <w:szCs w:val="24"/>
          <w:lang w:eastAsia="ro-RO"/>
          <w14:ligatures w14:val="none"/>
        </w:rPr>
        <w:t xml:space="preserve">acces pe proprietatea municipiului - accesul pe, deasupra, în sau sub imobile aflate în proprietatea municipiului, după caz, </w:t>
      </w:r>
      <w:r w:rsidR="00B1203C" w:rsidRPr="00340C45">
        <w:rPr>
          <w:rStyle w:val="l5def1"/>
          <w:rFonts w:ascii="Times New Roman" w:hAnsi="Times New Roman" w:cs="Times New Roman"/>
          <w:sz w:val="24"/>
          <w:szCs w:val="24"/>
        </w:rPr>
        <w:t>prin folosin</w:t>
      </w:r>
      <w:r w:rsidR="00A756AD" w:rsidRPr="00340C45">
        <w:rPr>
          <w:rStyle w:val="l5def1"/>
          <w:rFonts w:ascii="Times New Roman" w:hAnsi="Times New Roman" w:cs="Times New Roman"/>
          <w:sz w:val="24"/>
          <w:szCs w:val="24"/>
        </w:rPr>
        <w:t>ț</w:t>
      </w:r>
      <w:r w:rsidR="00B1203C" w:rsidRPr="00340C45">
        <w:rPr>
          <w:rStyle w:val="l5def1"/>
          <w:rFonts w:ascii="Times New Roman" w:hAnsi="Times New Roman" w:cs="Times New Roman"/>
          <w:sz w:val="24"/>
          <w:szCs w:val="24"/>
        </w:rPr>
        <w:t>a acestora pentru construirea, instalarea, între</w:t>
      </w:r>
      <w:r w:rsidR="00A756AD" w:rsidRPr="00340C45">
        <w:rPr>
          <w:rStyle w:val="l5def1"/>
          <w:rFonts w:ascii="Times New Roman" w:hAnsi="Times New Roman" w:cs="Times New Roman"/>
          <w:sz w:val="24"/>
          <w:szCs w:val="24"/>
        </w:rPr>
        <w:t>ț</w:t>
      </w:r>
      <w:r w:rsidR="00B1203C" w:rsidRPr="00340C45">
        <w:rPr>
          <w:rStyle w:val="l5def1"/>
          <w:rFonts w:ascii="Times New Roman" w:hAnsi="Times New Roman" w:cs="Times New Roman"/>
          <w:sz w:val="24"/>
          <w:szCs w:val="24"/>
        </w:rPr>
        <w:t xml:space="preserve">inerea, înlocuirea </w:t>
      </w:r>
      <w:r w:rsidR="00972762" w:rsidRPr="00340C45">
        <w:rPr>
          <w:rStyle w:val="l5def1"/>
          <w:rFonts w:ascii="Times New Roman" w:hAnsi="Times New Roman" w:cs="Times New Roman"/>
          <w:sz w:val="24"/>
          <w:szCs w:val="24"/>
        </w:rPr>
        <w:t>ș</w:t>
      </w:r>
      <w:r w:rsidR="00B1203C" w:rsidRPr="00340C45">
        <w:rPr>
          <w:rStyle w:val="l5def1"/>
          <w:rFonts w:ascii="Times New Roman" w:hAnsi="Times New Roman" w:cs="Times New Roman"/>
          <w:sz w:val="24"/>
          <w:szCs w:val="24"/>
        </w:rPr>
        <w:t>i mutarea re</w:t>
      </w:r>
      <w:r w:rsidR="00A756AD" w:rsidRPr="00340C45">
        <w:rPr>
          <w:rStyle w:val="l5def1"/>
          <w:rFonts w:ascii="Times New Roman" w:hAnsi="Times New Roman" w:cs="Times New Roman"/>
          <w:sz w:val="24"/>
          <w:szCs w:val="24"/>
        </w:rPr>
        <w:t>ț</w:t>
      </w:r>
      <w:r w:rsidR="00B1203C" w:rsidRPr="00340C45">
        <w:rPr>
          <w:rStyle w:val="l5def1"/>
          <w:rFonts w:ascii="Times New Roman" w:hAnsi="Times New Roman" w:cs="Times New Roman"/>
          <w:sz w:val="24"/>
          <w:szCs w:val="24"/>
        </w:rPr>
        <w:t>elelor de comunica</w:t>
      </w:r>
      <w:r w:rsidR="00A756AD" w:rsidRPr="00340C45">
        <w:rPr>
          <w:rStyle w:val="l5def1"/>
          <w:rFonts w:ascii="Times New Roman" w:hAnsi="Times New Roman" w:cs="Times New Roman"/>
          <w:sz w:val="24"/>
          <w:szCs w:val="24"/>
        </w:rPr>
        <w:t>ț</w:t>
      </w:r>
      <w:r w:rsidR="00B1203C" w:rsidRPr="00340C45">
        <w:rPr>
          <w:rStyle w:val="l5def1"/>
          <w:rFonts w:ascii="Times New Roman" w:hAnsi="Times New Roman" w:cs="Times New Roman"/>
          <w:sz w:val="24"/>
          <w:szCs w:val="24"/>
        </w:rPr>
        <w:t>ii electronice sau a elementelor de infrastructură fizică necesare sus</w:t>
      </w:r>
      <w:r w:rsidR="00A756AD" w:rsidRPr="00340C45">
        <w:rPr>
          <w:rStyle w:val="l5def1"/>
          <w:rFonts w:ascii="Times New Roman" w:hAnsi="Times New Roman" w:cs="Times New Roman"/>
          <w:sz w:val="24"/>
          <w:szCs w:val="24"/>
        </w:rPr>
        <w:t>ț</w:t>
      </w:r>
      <w:r w:rsidR="00B1203C" w:rsidRPr="00340C45">
        <w:rPr>
          <w:rStyle w:val="l5def1"/>
          <w:rFonts w:ascii="Times New Roman" w:hAnsi="Times New Roman" w:cs="Times New Roman"/>
          <w:sz w:val="24"/>
          <w:szCs w:val="24"/>
        </w:rPr>
        <w:t>inerii acestora</w:t>
      </w:r>
      <w:r w:rsidR="00AD20A4" w:rsidRPr="00340C45">
        <w:rPr>
          <w:rFonts w:ascii="Times New Roman" w:eastAsia="Times New Roman" w:hAnsi="Times New Roman" w:cs="Times New Roman"/>
          <w:color w:val="000000"/>
          <w:kern w:val="0"/>
          <w:sz w:val="24"/>
          <w:szCs w:val="24"/>
          <w:lang w:eastAsia="ro-RO"/>
          <w14:ligatures w14:val="none"/>
        </w:rPr>
        <w:t>;</w:t>
      </w:r>
    </w:p>
    <w:p w14:paraId="46199114" w14:textId="6B7EEBC1" w:rsidR="00AD20A4" w:rsidRPr="00340C45" w:rsidRDefault="003C119C" w:rsidP="00972762">
      <w:pPr>
        <w:widowControl w:val="0"/>
        <w:spacing w:after="0" w:line="317" w:lineRule="exact"/>
        <w:ind w:firstLine="426"/>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b)</w:t>
      </w:r>
      <w:r w:rsidR="00AD20A4" w:rsidRPr="00340C45">
        <w:rPr>
          <w:rFonts w:ascii="Times New Roman" w:eastAsia="Times New Roman" w:hAnsi="Times New Roman" w:cs="Times New Roman"/>
          <w:color w:val="000000"/>
          <w:kern w:val="0"/>
          <w:sz w:val="24"/>
          <w:szCs w:val="24"/>
          <w:lang w:eastAsia="ro-RO"/>
          <w14:ligatures w14:val="none"/>
        </w:rPr>
        <w:t xml:space="preserve"> operator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 operator economic autorizat să furnizeze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un operator economic care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 în proprietate, administrare sau concesiune o infrastructură fizică destinată instalării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ori producerii, transportului sau distribu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iei energiei electrice, inclusiv iluminatul public, gazelor naturale, energiei termice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apei, inclusiv evacuarea sau tratarea apelor uzate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sistemele de canalizare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de drenare; de asemenea, este operator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operatorul economic care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ine în proprietate, administrare sau concesiune o infrastructură fizică prin utilizarea căreia se furnizează servicii de transport, cum </w:t>
      </w:r>
      <w:r w:rsidR="00AD20A4" w:rsidRPr="00340C45">
        <w:rPr>
          <w:rFonts w:ascii="Times New Roman" w:eastAsia="Times New Roman" w:hAnsi="Times New Roman" w:cs="Times New Roman"/>
          <w:color w:val="000000"/>
          <w:kern w:val="0"/>
          <w:sz w:val="24"/>
          <w:szCs w:val="24"/>
          <w:lang w:eastAsia="ro-RO"/>
          <w14:ligatures w14:val="none"/>
        </w:rPr>
        <w:lastRenderedPageBreak/>
        <w:t xml:space="preserve">ar fi, dar fără a se limita la acestea, infrastructura fizică de transport a căilor ferate, drumurile, porturile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aeroporturile;</w:t>
      </w:r>
    </w:p>
    <w:p w14:paraId="5DDF76BE" w14:textId="59123B70" w:rsidR="00AD20A4" w:rsidRPr="00340C45" w:rsidRDefault="006816A6" w:rsidP="00AD20A4">
      <w:pPr>
        <w:widowControl w:val="0"/>
        <w:tabs>
          <w:tab w:val="left" w:pos="337"/>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c) furnizor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 o persoană a cărei activitate constă, în tot sau în parte, în furnizarea unei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regimului de autorizare generală;</w:t>
      </w:r>
    </w:p>
    <w:p w14:paraId="60DB45FE" w14:textId="5DB47C97" w:rsidR="00AD20A4" w:rsidRPr="00340C45" w:rsidRDefault="006816A6" w:rsidP="00AD20A4">
      <w:pPr>
        <w:widowControl w:val="0"/>
        <w:tabs>
          <w:tab w:val="left" w:pos="34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d)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 sistemele de transmisie, bazate sau nu pe o infrastructură permanentă sau pe o capacitate de administrare centralizată,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acolo unde este cazul, echipamentele de comutare sau rutare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alte resurse, inclusiv elementele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care nu sunt active, care permit transportul semnalelor prin cablu, prin unde radio, prin mijloace optice ori alte mijloace electromagnetice, incluzând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prin satelit,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elele terestre fixe, cu comutare de circuite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cu comutare de pachete, inclusiv internet,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mobile,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elele electrice, în măsura în care sunt utilizate pentru transmiterea de semnale,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elele utilizate pentru transmisia serviciilor media audiovizuale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elele de televiziune prin cablu, indiferent de tipul de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transmisă;</w:t>
      </w:r>
    </w:p>
    <w:p w14:paraId="5718FB7C" w14:textId="78503BC6" w:rsidR="00AD20A4" w:rsidRPr="00340C45" w:rsidRDefault="006816A6" w:rsidP="00AD20A4">
      <w:pPr>
        <w:widowControl w:val="0"/>
        <w:tabs>
          <w:tab w:val="left" w:pos="3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publică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 o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care este utilizată, în întregime sau în principal, pentru furnizarea de servicii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destinate publicului;</w:t>
      </w:r>
    </w:p>
    <w:p w14:paraId="7474B88F" w14:textId="78567509" w:rsidR="00AD20A4" w:rsidRPr="00340C45" w:rsidRDefault="006816A6" w:rsidP="00AD20A4">
      <w:pPr>
        <w:widowControl w:val="0"/>
        <w:tabs>
          <w:tab w:val="left" w:pos="3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f) infrastructură fizică - orice element sau parte componentă a unei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orice element necesar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acesteia, cu excep</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care pot fi utilizate pentru instalarea unei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fără a deveni ele însele elemente ale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elei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cum ar fi: canalele, conductele, </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evile, camerele de tragere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de vizitare, cabinetele, clădirile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intrările în clădiri, structurile de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 a antenelor, turnurile, pilonii, stâlpii, inclusiv cei de iluminat, semnele de circula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semafoarele, panourile, sta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de autobuz, tramvai ori a altor mijloace de transport în comun,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alte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inginere</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ti parte a respectivei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 ori obiecte de mobilier stradal; cablurile, inclusiv fibra optică neechipată,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elementele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utilizate pentru furnizarea apei destinate consumului uman, nu reprezintă infrastructură fizică;</w:t>
      </w:r>
    </w:p>
    <w:p w14:paraId="3CD93119" w14:textId="2AFF2F04" w:rsidR="00AD20A4" w:rsidRPr="00340C45" w:rsidRDefault="006816A6" w:rsidP="00AD20A4">
      <w:pPr>
        <w:widowControl w:val="0"/>
        <w:tabs>
          <w:tab w:val="left" w:pos="3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g) accesul la infrastructura fizică - dreptul oricărui furnizor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da a avea acces la elementele de infrastructură fizică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inute în proprietate, administrare sau concesiune de un operator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în scopul construirii, instalării, între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inerii, înlocuirii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mutării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sau, acolo unde este cazul, a elementelor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acestora;</w:t>
      </w:r>
    </w:p>
    <w:p w14:paraId="733D5C54" w14:textId="4899220E" w:rsidR="00AD20A4" w:rsidRPr="00340C45" w:rsidRDefault="006816A6" w:rsidP="00AD20A4">
      <w:pPr>
        <w:widowControl w:val="0"/>
        <w:tabs>
          <w:tab w:val="left" w:pos="34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h)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de mare viteză -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capabilă să asigure servicii de acces în bandă largă la viteze de minimum 30 Mbps;</w:t>
      </w:r>
    </w:p>
    <w:p w14:paraId="140BF0F7" w14:textId="268EE342" w:rsidR="00AD20A4" w:rsidRPr="00340C45" w:rsidRDefault="006816A6" w:rsidP="00AD20A4">
      <w:pPr>
        <w:widowControl w:val="0"/>
        <w:tabs>
          <w:tab w:val="left" w:pos="34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i) lucrare de inginerie civilă - rezultatul unui ansamblu de lucrări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civile sau de inginerie civilă care, în sine, este suficient pentru a îndeplini o func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ie economică sau tehnică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care presupune existen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 unui sau mai multor elemente ale unei infrastructuri fizice;</w:t>
      </w:r>
    </w:p>
    <w:p w14:paraId="2927DD51" w14:textId="49FD8E2C" w:rsidR="00AD20A4" w:rsidRPr="00340C45" w:rsidRDefault="006816A6" w:rsidP="00AD20A4">
      <w:pPr>
        <w:widowControl w:val="0"/>
        <w:tabs>
          <w:tab w:val="left" w:pos="34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j) infrastructură fizică interioară - infrastructura fizică sau instala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existente în spa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iul utilizatorului final, inclusiv elementele aflate în coproprietate, destinate să găzduiască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 de acces cablate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i/sau fără fir, în cazurile în care aceste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acces sunt capabile să furnizeze servicii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să conecteze punctul de acces al clădirii cu punctul terminal al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elei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79623EFE" w14:textId="08D2CC2E" w:rsidR="00AD20A4" w:rsidRPr="00340C45" w:rsidRDefault="006816A6" w:rsidP="00AD20A4">
      <w:pPr>
        <w:widowControl w:val="0"/>
        <w:tabs>
          <w:tab w:val="left" w:pos="34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k) infrastructura fizică interioară pregătită pentru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mare viteză - infrastructura fizică interioară destinată a găzdui elemente ale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de mare viteză sau a permite furnizarea acestora;</w:t>
      </w:r>
    </w:p>
    <w:p w14:paraId="49179CEB" w14:textId="10D0111C" w:rsidR="00AD20A4" w:rsidRPr="00340C45" w:rsidRDefault="006816A6" w:rsidP="00AD20A4">
      <w:pPr>
        <w:widowControl w:val="0"/>
        <w:tabs>
          <w:tab w:val="left" w:pos="38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l) lucrări de renovare majoră - lucrări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civile sau lucrări de inginerie civilă executate în spa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iul utilizatorului final, care includ modificări structurale ele întregii infrastructuri fizice </w:t>
      </w:r>
      <w:r w:rsidR="00AD20A4" w:rsidRPr="00340C45">
        <w:rPr>
          <w:rFonts w:ascii="Times New Roman" w:eastAsia="Times New Roman" w:hAnsi="Times New Roman" w:cs="Times New Roman"/>
          <w:color w:val="000000"/>
          <w:kern w:val="0"/>
          <w:sz w:val="24"/>
          <w:szCs w:val="24"/>
          <w:lang w:eastAsia="ro-RO"/>
          <w14:ligatures w14:val="none"/>
        </w:rPr>
        <w:lastRenderedPageBreak/>
        <w:t>interioare sau ale unei păr</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substan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iale a acesteia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care necesită o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w:t>
      </w:r>
    </w:p>
    <w:p w14:paraId="29EBCCF2" w14:textId="2F2BED99" w:rsidR="00AD20A4" w:rsidRPr="00340C45" w:rsidRDefault="006816A6" w:rsidP="00AD20A4">
      <w:pPr>
        <w:widowControl w:val="0"/>
        <w:tabs>
          <w:tab w:val="left" w:pos="40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m) punct de acces - punctul fizic, situat în interiorul sau la exteriorul clădirii, accesibil pentru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prin care este pusă la dispozi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conexiunea cu infrastructura fizică interioară;</w:t>
      </w:r>
    </w:p>
    <w:p w14:paraId="56223721" w14:textId="23D21F6D" w:rsidR="00AD20A4" w:rsidRPr="00340C45" w:rsidRDefault="006816A6" w:rsidP="00AD20A4">
      <w:pPr>
        <w:widowControl w:val="0"/>
        <w:tabs>
          <w:tab w:val="left" w:pos="40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n) punct de acces pe suport radio cu arie de acoperire restrânsă - echipament de acces pe suport radio la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ea, de mică putere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de dimensiuni mici, care func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ionează pe o arie redusă de acoperire, ce utilizează frecven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 radio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legii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care poate fi utilizat ca parte a unei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care poate avea una sau mai multe antene cu un impact vizual redus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care permite utilizatorilor accesul pe suport radio la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indiferent de topologia de bază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elei respective, fie aceasta mobilă sau fixă;</w:t>
      </w:r>
    </w:p>
    <w:p w14:paraId="79A9D74F" w14:textId="261B7326" w:rsidR="00AD20A4" w:rsidRPr="00340C45" w:rsidRDefault="006816A6" w:rsidP="00AD20A4">
      <w:pPr>
        <w:widowControl w:val="0"/>
        <w:tabs>
          <w:tab w:val="left" w:pos="34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o) drept exclusiv - dreptul acordat unei singure entită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prin orice instrument legislativ, de reglementare sau administrativ, care îi rezervă dreptul de a furniza servicii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ori să desfă</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oare o activitate din domeniul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electronice, într-o zonă geografică determinată;</w:t>
      </w:r>
    </w:p>
    <w:p w14:paraId="03B5E83D" w14:textId="3FAD9B0B" w:rsidR="00AD20A4" w:rsidRPr="00340C45" w:rsidRDefault="006816A6" w:rsidP="00AD20A4">
      <w:pPr>
        <w:widowControl w:val="0"/>
        <w:tabs>
          <w:tab w:val="left" w:pos="34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p) drept special - dreptul acordat unui număr limitat de entită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prin orice instrument legislativ, de reglementare sau administrativ, într-o zonă geografică determinată, care:</w:t>
      </w:r>
    </w:p>
    <w:p w14:paraId="749B2D6B" w14:textId="5BC26BB7" w:rsidR="00AD20A4" w:rsidRPr="00340C45" w:rsidRDefault="00AD20A4" w:rsidP="000A53FD">
      <w:pPr>
        <w:widowControl w:val="0"/>
        <w:spacing w:after="0" w:line="317" w:lineRule="exact"/>
        <w:ind w:firstLine="708"/>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1. desemnează ori limitează la două sau mai multe numărul entită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ilor autorizate să furnizeze un serviciu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electronice ori să desfă</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oare o activitate din domeniul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iilor electronice, altfel decât pe baza unor criterii nediscriminatorii, obiective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propor</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ionale; sau</w:t>
      </w:r>
    </w:p>
    <w:p w14:paraId="002A6A18" w14:textId="0C06D324" w:rsidR="00AD20A4" w:rsidRPr="00340C45" w:rsidRDefault="00AD20A4" w:rsidP="000A53FD">
      <w:pPr>
        <w:widowControl w:val="0"/>
        <w:spacing w:after="0" w:line="317" w:lineRule="exact"/>
        <w:ind w:firstLine="708"/>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2. conferă unei entită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 altfel decât în conformitate cu criteriile prevăzute la pct. 1, avantaje legale ori de reglementare care afectează substan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ial capacitatea oricărei altei entită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 de a furniza acela</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serviciu sau de a desfă</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ura aceea</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activitate în aceea</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zonă geografică, în condi</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substan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ial echivalente;</w:t>
      </w:r>
    </w:p>
    <w:p w14:paraId="7634D6E2" w14:textId="510F5168" w:rsidR="00AD20A4" w:rsidRPr="00340C45" w:rsidRDefault="006816A6" w:rsidP="00AD20A4">
      <w:pPr>
        <w:widowControl w:val="0"/>
        <w:tabs>
          <w:tab w:val="left" w:pos="40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q) organism din sectorul public - institu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publică, inclusiv autoritate a administra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publice centrale sau locale, un organism de drept public sau o asocia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formată din una sau mai multe institu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publice ori din unul sau mai multe astfel de organisme de drept public;</w:t>
      </w:r>
    </w:p>
    <w:p w14:paraId="642496D5" w14:textId="42723341" w:rsidR="00AD20A4" w:rsidRPr="00340C45" w:rsidRDefault="006816A6" w:rsidP="00AD20A4">
      <w:pPr>
        <w:widowControl w:val="0"/>
        <w:tabs>
          <w:tab w:val="left" w:pos="351"/>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r) organisme de drept public - persoane juridice care, cumulativ, au următoarele caracteristici:</w:t>
      </w:r>
    </w:p>
    <w:p w14:paraId="357DD796" w14:textId="591CAE3B" w:rsidR="00D00C31" w:rsidRPr="00340C45" w:rsidRDefault="000A53FD" w:rsidP="000A53FD">
      <w:pPr>
        <w:widowControl w:val="0"/>
        <w:tabs>
          <w:tab w:val="left" w:pos="10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1. </w:t>
      </w:r>
      <w:r w:rsidR="00AD20A4" w:rsidRPr="00340C45">
        <w:rPr>
          <w:rFonts w:ascii="Times New Roman" w:eastAsia="Times New Roman" w:hAnsi="Times New Roman" w:cs="Times New Roman"/>
          <w:color w:val="000000"/>
          <w:kern w:val="0"/>
          <w:sz w:val="24"/>
          <w:szCs w:val="24"/>
          <w:lang w:eastAsia="ro-RO"/>
          <w14:ligatures w14:val="none"/>
        </w:rPr>
        <w:t>sunt constituite cu scopul satisfacerii unor nevoi de interes general, altele decât cele care au caracter industrial sau comercial;</w:t>
      </w:r>
    </w:p>
    <w:p w14:paraId="323E9145" w14:textId="79A2243E" w:rsidR="00AD20A4" w:rsidRPr="00340C45" w:rsidRDefault="00220341" w:rsidP="00220341">
      <w:pPr>
        <w:widowControl w:val="0"/>
        <w:tabs>
          <w:tab w:val="left" w:pos="10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w:t>
      </w:r>
      <w:r w:rsidR="00D00C31" w:rsidRPr="00340C45">
        <w:rPr>
          <w:rFonts w:ascii="Times New Roman" w:eastAsia="Times New Roman" w:hAnsi="Times New Roman" w:cs="Times New Roman"/>
          <w:color w:val="000000"/>
          <w:kern w:val="0"/>
          <w:sz w:val="24"/>
          <w:szCs w:val="24"/>
          <w:lang w:eastAsia="ro-RO"/>
          <w14:ligatures w14:val="none"/>
        </w:rPr>
        <w:t xml:space="preserve">2. </w:t>
      </w:r>
      <w:r w:rsidR="00AD20A4" w:rsidRPr="00340C45">
        <w:rPr>
          <w:rFonts w:ascii="Times New Roman" w:eastAsia="Times New Roman" w:hAnsi="Times New Roman" w:cs="Times New Roman"/>
          <w:color w:val="000000"/>
          <w:kern w:val="0"/>
          <w:sz w:val="24"/>
          <w:szCs w:val="24"/>
          <w:lang w:eastAsia="ro-RO"/>
          <w14:ligatures w14:val="none"/>
        </w:rPr>
        <w:t>sunt finan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ate, în totalitate sau în cea mai mare parte, de organisme din sectorul public sau gestionarea lor face obiectul unei supravegheri exercitate de respectivele organisme ori au un consiliu de administra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de conducere ori de supraveghere ai cărui membri sunt numi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în propor</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de 50% de către organisme din sectorul public;</w:t>
      </w:r>
    </w:p>
    <w:p w14:paraId="2557C555" w14:textId="459E7AD9" w:rsidR="00AD20A4" w:rsidRPr="00340C45" w:rsidRDefault="00411D22" w:rsidP="00AD20A4">
      <w:pPr>
        <w:widowControl w:val="0"/>
        <w:tabs>
          <w:tab w:val="left" w:pos="406"/>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r>
      <w:r w:rsidR="00AD20A4" w:rsidRPr="00340C45">
        <w:rPr>
          <w:rFonts w:ascii="Times New Roman" w:eastAsia="Times New Roman" w:hAnsi="Times New Roman" w:cs="Times New Roman"/>
          <w:color w:val="000000"/>
          <w:kern w:val="0"/>
          <w:sz w:val="24"/>
          <w:szCs w:val="24"/>
          <w:lang w:eastAsia="ro-RO"/>
          <w14:ligatures w14:val="none"/>
        </w:rPr>
        <w:t xml:space="preserve">s) prima cerere </w:t>
      </w:r>
      <w:r w:rsidR="00390A50" w:rsidRPr="00340C45">
        <w:rPr>
          <w:rFonts w:ascii="Times New Roman" w:eastAsia="Times New Roman" w:hAnsi="Times New Roman" w:cs="Times New Roman"/>
          <w:color w:val="000000"/>
          <w:kern w:val="0"/>
          <w:sz w:val="24"/>
          <w:szCs w:val="24"/>
          <w:lang w:eastAsia="ro-RO"/>
          <w14:ligatures w14:val="none"/>
        </w:rPr>
        <w:t>–</w:t>
      </w:r>
      <w:r w:rsidR="00AD20A4" w:rsidRPr="00340C45">
        <w:rPr>
          <w:rFonts w:ascii="Times New Roman" w:eastAsia="Times New Roman" w:hAnsi="Times New Roman" w:cs="Times New Roman"/>
          <w:color w:val="000000"/>
          <w:kern w:val="0"/>
          <w:sz w:val="24"/>
          <w:szCs w:val="24"/>
          <w:lang w:eastAsia="ro-RO"/>
          <w14:ligatures w14:val="none"/>
        </w:rPr>
        <w:t xml:space="preserve"> reprezintă solicitarea acordării dreptului de acces asupra imobilelor aflate în proprietatea municipiului unde nu au fost realizate lucrări de acces, formulată către autoritatea locală de către un furnizor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7D902B27" w14:textId="77777777" w:rsidR="00411D22" w:rsidRPr="00340C45" w:rsidRDefault="00411D22" w:rsidP="00AD20A4">
      <w:pPr>
        <w:widowControl w:val="0"/>
        <w:tabs>
          <w:tab w:val="left" w:pos="406"/>
        </w:tabs>
        <w:spacing w:after="0" w:line="317" w:lineRule="exact"/>
        <w:jc w:val="both"/>
        <w:rPr>
          <w:rFonts w:ascii="Times New Roman" w:eastAsia="Times New Roman" w:hAnsi="Times New Roman" w:cs="Times New Roman"/>
          <w:kern w:val="0"/>
          <w:sz w:val="24"/>
          <w:szCs w:val="24"/>
          <w14:ligatures w14:val="none"/>
        </w:rPr>
      </w:pPr>
    </w:p>
    <w:p w14:paraId="333A0960" w14:textId="40CAA278" w:rsidR="00AD20A4" w:rsidRPr="00340C45" w:rsidRDefault="00AD20A4" w:rsidP="00411D22">
      <w:pPr>
        <w:keepNext/>
        <w:keepLines/>
        <w:widowControl w:val="0"/>
        <w:spacing w:after="0" w:line="317" w:lineRule="exact"/>
        <w:jc w:val="center"/>
        <w:outlineLvl w:val="3"/>
        <w:rPr>
          <w:rFonts w:ascii="Times New Roman" w:eastAsia="Times New Roman" w:hAnsi="Times New Roman" w:cs="Times New Roman"/>
          <w:b/>
          <w:bCs/>
          <w:kern w:val="0"/>
          <w:sz w:val="24"/>
          <w:szCs w:val="24"/>
          <w14:ligatures w14:val="none"/>
        </w:rPr>
      </w:pPr>
      <w:bookmarkStart w:id="2" w:name="bookmark4"/>
      <w:r w:rsidRPr="00340C45">
        <w:rPr>
          <w:rFonts w:ascii="Times New Roman" w:eastAsia="Times New Roman" w:hAnsi="Times New Roman" w:cs="Times New Roman"/>
          <w:b/>
          <w:bCs/>
          <w:color w:val="000000"/>
          <w:kern w:val="0"/>
          <w:sz w:val="24"/>
          <w:szCs w:val="24"/>
          <w:lang w:eastAsia="ro-RO"/>
          <w14:ligatures w14:val="none"/>
        </w:rPr>
        <w:t>CAPITOLUL II: DREPTUL DE ACCES PE PROPRIETATEA PUBLICĂ SAU PRIVATĂ A MUNICIPIULUI HUNEDOARA</w:t>
      </w:r>
      <w:bookmarkEnd w:id="2"/>
    </w:p>
    <w:p w14:paraId="548663E4" w14:textId="77777777" w:rsidR="00AD20A4" w:rsidRPr="00340C45" w:rsidRDefault="00AD20A4" w:rsidP="00411D22">
      <w:pPr>
        <w:widowControl w:val="0"/>
        <w:spacing w:after="0" w:line="317" w:lineRule="exact"/>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3</w:t>
      </w:r>
    </w:p>
    <w:p w14:paraId="42B30EA0" w14:textId="68073355" w:rsidR="00AD20A4" w:rsidRPr="00340C45" w:rsidRDefault="00D00C31" w:rsidP="00D00C31">
      <w:pPr>
        <w:widowControl w:val="0"/>
        <w:tabs>
          <w:tab w:val="left" w:pos="41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(1)</w:t>
      </w:r>
      <w:r w:rsidR="00411D22"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în domeniul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electronice, au dreptul de acces pe proprietatea publică sau privată a Municipiului Hunedoara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prezentului regulament.</w:t>
      </w:r>
    </w:p>
    <w:p w14:paraId="6A44E012" w14:textId="66013EF9" w:rsidR="00AD20A4" w:rsidRPr="00340C45" w:rsidRDefault="00D00C31" w:rsidP="00D00C31">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(2)</w:t>
      </w:r>
      <w:r w:rsidR="00411D22"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Persoanele care furnizează exclusiv pentru nevoi proprii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cu respectarea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prevăzute de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din domeniul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electronice, au dreptul de acces pe proprietatea publică sau privată a Municipiului Hunedoara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prezentului regulament.</w:t>
      </w:r>
    </w:p>
    <w:p w14:paraId="6F550B79" w14:textId="5FF48130" w:rsidR="00AD20A4" w:rsidRPr="00340C45" w:rsidRDefault="00D00C31" w:rsidP="00D00C31">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lastRenderedPageBreak/>
        <w:tab/>
        <w:t>(3)</w:t>
      </w:r>
      <w:r w:rsidR="00411D22"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 xml:space="preserve">Dreptul de acces pe proprietatea Municipiului Hunedoara prevăzut la alin. (1)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(2) este un drept de folosin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ă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se exercită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aplicabile în vigoare, cu respectarea principiului minimei atingeri aduse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p>
    <w:p w14:paraId="2CA6013E" w14:textId="06C1603E" w:rsidR="00AD20A4" w:rsidRPr="00340C45" w:rsidRDefault="00D00C31" w:rsidP="00D00C31">
      <w:pPr>
        <w:widowControl w:val="0"/>
        <w:tabs>
          <w:tab w:val="left" w:pos="4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(4)</w:t>
      </w:r>
      <w:r w:rsidR="00411D22"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 xml:space="preserve">Dreptul de acces nu constituie un drept exclusiv acordat operatorului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nu va îngrădi Municipiul Hunedoara în posibilitatea să dispună în continuare de bunurile sale.</w:t>
      </w:r>
    </w:p>
    <w:p w14:paraId="778A6ABB"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4</w:t>
      </w:r>
    </w:p>
    <w:p w14:paraId="3167DCEA" w14:textId="4F6C3397" w:rsidR="00AD20A4" w:rsidRPr="00340C45" w:rsidRDefault="00390A50" w:rsidP="00164A05">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beneficiază de dreptul de acces pe proprietatea Municipiului Hunedoara pe, deasupra, în sau sub imobilele aflate în proprietatea municipiului, inclusiv pe drumuri, poduri, tuneluri, galerii tehnico- edilitare, pasaje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viaducte, stâlpi, piloni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terenuri agricole,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w:t>
      </w:r>
      <w:r w:rsidR="00D00C31" w:rsidRPr="00340C45">
        <w:rPr>
          <w:rFonts w:ascii="Times New Roman" w:eastAsia="Times New Roman" w:hAnsi="Times New Roman" w:cs="Times New Roman"/>
          <w:color w:val="000000"/>
          <w:kern w:val="0"/>
          <w:sz w:val="24"/>
          <w:szCs w:val="24"/>
          <w:lang w:eastAsia="ro-RO"/>
          <w14:ligatures w14:val="none"/>
        </w:rPr>
        <w:t>e</w:t>
      </w:r>
      <w:r w:rsidR="00F60E3F"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prezentului regulament, dacă sunt îndeplinite în mod cumulativ următoarele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p>
    <w:p w14:paraId="7892CD2E" w14:textId="4A3A4E1B" w:rsidR="00AD20A4" w:rsidRPr="00340C45" w:rsidRDefault="00D00C31" w:rsidP="00D00C31">
      <w:pPr>
        <w:widowControl w:val="0"/>
        <w:tabs>
          <w:tab w:val="left" w:pos="10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a) </w:t>
      </w:r>
      <w:r w:rsidR="00AD20A4" w:rsidRPr="00340C45">
        <w:rPr>
          <w:rFonts w:ascii="Times New Roman" w:eastAsia="Times New Roman" w:hAnsi="Times New Roman" w:cs="Times New Roman"/>
          <w:color w:val="000000"/>
          <w:kern w:val="0"/>
          <w:sz w:val="24"/>
          <w:szCs w:val="24"/>
          <w:lang w:eastAsia="ro-RO"/>
          <w14:ligatures w14:val="none"/>
        </w:rPr>
        <w:t>exerci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iul acestui drept nu contravine legilor speciale care stabilesc regimul juridic aplicabil respectivelor imobile proprietate a Municipiului Hunedoara ori uzului sau interesului public căruia îi sunt destinate imobilele în cauză;</w:t>
      </w:r>
    </w:p>
    <w:p w14:paraId="32D64530" w14:textId="3FAD6AC9" w:rsidR="00AD20A4" w:rsidRPr="00340C45" w:rsidRDefault="00D00C31" w:rsidP="00D00C31">
      <w:pPr>
        <w:widowControl w:val="0"/>
        <w:tabs>
          <w:tab w:val="left" w:pos="1047"/>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b) </w:t>
      </w:r>
      <w:r w:rsidR="00AD20A4" w:rsidRPr="00340C45">
        <w:rPr>
          <w:rFonts w:ascii="Times New Roman" w:eastAsia="Times New Roman" w:hAnsi="Times New Roman" w:cs="Times New Roman"/>
          <w:color w:val="000000"/>
          <w:kern w:val="0"/>
          <w:sz w:val="24"/>
          <w:szCs w:val="24"/>
          <w:lang w:eastAsia="ro-RO"/>
          <w14:ligatures w14:val="none"/>
        </w:rPr>
        <w:t>efectuarea lucrărilor în cauză nu este de natură să contravină cerin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elor specifice de urbanism, de amenajare a teritoriului sau privind calitatea în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ori celor privind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mediului, a sănătă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apărării, ordinii publice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securită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na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ionale, pe care trebuie să le respecte activită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ile ce se desfă</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oară pe, deasupra, în sau sub imobilele în cauză.</w:t>
      </w:r>
    </w:p>
    <w:p w14:paraId="6129166E" w14:textId="4AA63A34" w:rsidR="00AD20A4" w:rsidRPr="00340C45" w:rsidRDefault="00390A50" w:rsidP="00390A50">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Dispozi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alin. (1) nu exclud aplicabilitatea cadrului legal privind regimul juridic al drepturilor reale corespunzătoare dreptului de proprietate publică.</w:t>
      </w:r>
    </w:p>
    <w:p w14:paraId="004E6B8E"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5</w:t>
      </w:r>
    </w:p>
    <w:p w14:paraId="5B80E826" w14:textId="6A83EB97" w:rsidR="00AD20A4" w:rsidRPr="00340C45" w:rsidRDefault="00D7382D" w:rsidP="00D7382D">
      <w:pPr>
        <w:widowControl w:val="0"/>
        <w:tabs>
          <w:tab w:val="left" w:pos="428"/>
        </w:tabs>
        <w:spacing w:after="0" w:line="317" w:lineRule="exact"/>
        <w:jc w:val="both"/>
        <w:rPr>
          <w:rFonts w:ascii="Times New Roman" w:eastAsia="Times New Roman" w:hAnsi="Times New Roman" w:cs="Times New Roman"/>
          <w:color w:val="FF0000"/>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Pr="00340C45">
        <w:rPr>
          <w:rFonts w:ascii="Times New Roman" w:eastAsia="Times New Roman" w:hAnsi="Times New Roman" w:cs="Times New Roman"/>
          <w:color w:val="000000" w:themeColor="text1"/>
          <w:kern w:val="0"/>
          <w:sz w:val="24"/>
          <w:szCs w:val="24"/>
          <w:lang w:eastAsia="ro-RO"/>
          <w14:ligatures w14:val="none"/>
        </w:rPr>
        <w:t xml:space="preserve">(1) </w:t>
      </w:r>
      <w:r w:rsidR="00AD20A4" w:rsidRPr="00340C45">
        <w:rPr>
          <w:rFonts w:ascii="Times New Roman" w:eastAsia="Times New Roman" w:hAnsi="Times New Roman" w:cs="Times New Roman"/>
          <w:color w:val="000000" w:themeColor="text1"/>
          <w:kern w:val="0"/>
          <w:sz w:val="24"/>
          <w:szCs w:val="24"/>
          <w:lang w:eastAsia="ro-RO"/>
          <w14:ligatures w14:val="none"/>
        </w:rPr>
        <w:t>Furnizorii de re</w:t>
      </w:r>
      <w:r w:rsidR="00A756AD" w:rsidRPr="00340C45">
        <w:rPr>
          <w:rFonts w:ascii="Times New Roman" w:eastAsia="Times New Roman" w:hAnsi="Times New Roman" w:cs="Times New Roman"/>
          <w:color w:val="000000" w:themeColor="text1"/>
          <w:kern w:val="0"/>
          <w:sz w:val="24"/>
          <w:szCs w:val="24"/>
          <w:lang w:eastAsia="ro-RO"/>
          <w14:ligatures w14:val="none"/>
        </w:rPr>
        <w:t>ț</w:t>
      </w:r>
      <w:r w:rsidR="00AD20A4" w:rsidRPr="00340C45">
        <w:rPr>
          <w:rFonts w:ascii="Times New Roman" w:eastAsia="Times New Roman" w:hAnsi="Times New Roman" w:cs="Times New Roman"/>
          <w:color w:val="000000" w:themeColor="text1"/>
          <w:kern w:val="0"/>
          <w:sz w:val="24"/>
          <w:szCs w:val="24"/>
          <w:lang w:eastAsia="ro-RO"/>
          <w14:ligatures w14:val="none"/>
        </w:rPr>
        <w:t>ele de comunica</w:t>
      </w:r>
      <w:r w:rsidR="00A756AD" w:rsidRPr="00340C45">
        <w:rPr>
          <w:rFonts w:ascii="Times New Roman" w:eastAsia="Times New Roman" w:hAnsi="Times New Roman" w:cs="Times New Roman"/>
          <w:color w:val="000000" w:themeColor="text1"/>
          <w:kern w:val="0"/>
          <w:sz w:val="24"/>
          <w:szCs w:val="24"/>
          <w:lang w:eastAsia="ro-RO"/>
          <w14:ligatures w14:val="none"/>
        </w:rPr>
        <w:t>ț</w:t>
      </w:r>
      <w:r w:rsidR="00AD20A4" w:rsidRPr="00340C45">
        <w:rPr>
          <w:rFonts w:ascii="Times New Roman" w:eastAsia="Times New Roman" w:hAnsi="Times New Roman" w:cs="Times New Roman"/>
          <w:color w:val="000000" w:themeColor="text1"/>
          <w:kern w:val="0"/>
          <w:sz w:val="24"/>
          <w:szCs w:val="24"/>
          <w:lang w:eastAsia="ro-RO"/>
          <w14:ligatures w14:val="none"/>
        </w:rPr>
        <w:t>ii electronice care instalează re</w:t>
      </w:r>
      <w:r w:rsidR="00A756AD" w:rsidRPr="00340C45">
        <w:rPr>
          <w:rFonts w:ascii="Times New Roman" w:eastAsia="Times New Roman" w:hAnsi="Times New Roman" w:cs="Times New Roman"/>
          <w:color w:val="000000" w:themeColor="text1"/>
          <w:kern w:val="0"/>
          <w:sz w:val="24"/>
          <w:szCs w:val="24"/>
          <w:lang w:eastAsia="ro-RO"/>
          <w14:ligatures w14:val="none"/>
        </w:rPr>
        <w:t>ț</w:t>
      </w:r>
      <w:r w:rsidR="00AD20A4" w:rsidRPr="00340C45">
        <w:rPr>
          <w:rFonts w:ascii="Times New Roman" w:eastAsia="Times New Roman" w:hAnsi="Times New Roman" w:cs="Times New Roman"/>
          <w:color w:val="000000" w:themeColor="text1"/>
          <w:kern w:val="0"/>
          <w:sz w:val="24"/>
          <w:szCs w:val="24"/>
          <w:lang w:eastAsia="ro-RO"/>
          <w14:ligatures w14:val="none"/>
        </w:rPr>
        <w:t>ele pe stâlpi, piloni sau pe alte elemente de infrastructură fizică aflate pe proprietatea Municipiului Hunedoara, inclusiv pe drumuri, vor încheia, cu respectarea normelor privind autorizarea executării lucrărilor de construc</w:t>
      </w:r>
      <w:r w:rsidR="00A756AD" w:rsidRPr="00340C45">
        <w:rPr>
          <w:rFonts w:ascii="Times New Roman" w:eastAsia="Times New Roman" w:hAnsi="Times New Roman" w:cs="Times New Roman"/>
          <w:color w:val="000000" w:themeColor="text1"/>
          <w:kern w:val="0"/>
          <w:sz w:val="24"/>
          <w:szCs w:val="24"/>
          <w:lang w:eastAsia="ro-RO"/>
          <w14:ligatures w14:val="none"/>
        </w:rPr>
        <w:t>ț</w:t>
      </w:r>
      <w:r w:rsidR="00AD20A4" w:rsidRPr="00340C45">
        <w:rPr>
          <w:rFonts w:ascii="Times New Roman" w:eastAsia="Times New Roman" w:hAnsi="Times New Roman" w:cs="Times New Roman"/>
          <w:color w:val="000000" w:themeColor="text1"/>
          <w:kern w:val="0"/>
          <w:sz w:val="24"/>
          <w:szCs w:val="24"/>
          <w:lang w:eastAsia="ro-RO"/>
          <w14:ligatures w14:val="none"/>
        </w:rPr>
        <w:t>ii, doar contracte de exercitare a dreptului de acces la infrastructura fizică cu persoanele care de</w:t>
      </w:r>
      <w:r w:rsidR="00A756AD" w:rsidRPr="00340C45">
        <w:rPr>
          <w:rFonts w:ascii="Times New Roman" w:eastAsia="Times New Roman" w:hAnsi="Times New Roman" w:cs="Times New Roman"/>
          <w:color w:val="000000" w:themeColor="text1"/>
          <w:kern w:val="0"/>
          <w:sz w:val="24"/>
          <w:szCs w:val="24"/>
          <w:lang w:eastAsia="ro-RO"/>
          <w14:ligatures w14:val="none"/>
        </w:rPr>
        <w:t>ț</w:t>
      </w:r>
      <w:r w:rsidR="00AD20A4" w:rsidRPr="00340C45">
        <w:rPr>
          <w:rFonts w:ascii="Times New Roman" w:eastAsia="Times New Roman" w:hAnsi="Times New Roman" w:cs="Times New Roman"/>
          <w:color w:val="000000" w:themeColor="text1"/>
          <w:kern w:val="0"/>
          <w:sz w:val="24"/>
          <w:szCs w:val="24"/>
          <w:lang w:eastAsia="ro-RO"/>
          <w14:ligatures w14:val="none"/>
        </w:rPr>
        <w:t>in ori controlează elementele de infrastructură fizică, urmând a datora tarife doar acestor persoane.</w:t>
      </w:r>
    </w:p>
    <w:p w14:paraId="7B56D12B" w14:textId="79098450" w:rsidR="00AD20A4" w:rsidRPr="00340C45" w:rsidRDefault="00D7382D" w:rsidP="00D7382D">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În cazul prevăzut la alin. (1), Municipiul Hunedoara are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de a permite accesul persoanelor împuternicite de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la infrastructura fizică aflată pe proprietatea Municipiului Hunedoara în acelea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cu cel permis persoanelor împuternicite de cei care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ori controlează elementele de infrastructură fizică.</w:t>
      </w:r>
    </w:p>
    <w:p w14:paraId="4CA36544"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6</w:t>
      </w:r>
    </w:p>
    <w:p w14:paraId="3370CB47" w14:textId="31ABA636" w:rsidR="00AD20A4" w:rsidRPr="00340C45" w:rsidRDefault="009D0628" w:rsidP="009D0628">
      <w:pPr>
        <w:widowControl w:val="0"/>
        <w:tabs>
          <w:tab w:val="left" w:pos="63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 xml:space="preserve">Municipiul Hunedoara va publica pe propria pagină de internet, </w:t>
      </w:r>
      <w:hyperlink r:id="rId9" w:history="1">
        <w:r w:rsidR="00D00C31" w:rsidRPr="00340C45">
          <w:rPr>
            <w:rFonts w:ascii="Times New Roman" w:eastAsia="Times New Roman" w:hAnsi="Times New Roman" w:cs="Times New Roman"/>
            <w:color w:val="0066CC"/>
            <w:kern w:val="0"/>
            <w:sz w:val="24"/>
            <w:szCs w:val="24"/>
            <w:u w:val="single"/>
            <w14:ligatures w14:val="none"/>
          </w:rPr>
          <w:t>www.primariahunedoara.ro</w:t>
        </w:r>
        <w:r w:rsidR="00AD20A4" w:rsidRPr="00340C45">
          <w:rPr>
            <w:rFonts w:ascii="Times New Roman" w:eastAsia="Times New Roman" w:hAnsi="Times New Roman" w:cs="Times New Roman"/>
            <w:color w:val="0066CC"/>
            <w:kern w:val="0"/>
            <w:sz w:val="24"/>
            <w:szCs w:val="24"/>
            <w:u w:val="single"/>
            <w14:ligatures w14:val="none"/>
          </w:rPr>
          <w:t>,</w:t>
        </w:r>
      </w:hyperlink>
      <w:r w:rsidR="00AD20A4" w:rsidRPr="00340C45">
        <w:rPr>
          <w:rFonts w:ascii="Times New Roman" w:eastAsia="Times New Roman" w:hAnsi="Times New Roman" w:cs="Times New Roman"/>
          <w:color w:val="000000"/>
          <w:kern w:val="0"/>
          <w:sz w:val="24"/>
          <w:szCs w:val="24"/>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în termen de 30 de zile de la data primirii primei cereri în vederea exercitării dreptului de acces la un anumit imobil proprietate publică,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în care se realizează dreptul de acces la acest imobil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documentele pe care solicitantul urmează să le prezinte în vederea dovedirii îndeplinirii acestor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w:t>
      </w:r>
      <w:r w:rsidR="00AD20A4" w:rsidRPr="00340C45">
        <w:rPr>
          <w:rFonts w:ascii="Times New Roman" w:eastAsia="Times New Roman" w:hAnsi="Times New Roman" w:cs="Times New Roman"/>
          <w:kern w:val="0"/>
          <w:sz w:val="24"/>
          <w:szCs w:val="24"/>
          <w:lang w:eastAsia="ro-RO"/>
          <w14:ligatures w14:val="none"/>
        </w:rPr>
        <w:t>cu respectarea prevederilor art. 4.</w:t>
      </w:r>
    </w:p>
    <w:p w14:paraId="09333A03" w14:textId="221A2754" w:rsidR="00AD20A4" w:rsidRPr="00340C45" w:rsidRDefault="009D0628" w:rsidP="009D0628">
      <w:pPr>
        <w:widowControl w:val="0"/>
        <w:tabs>
          <w:tab w:val="left" w:pos="41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(2) </w:t>
      </w:r>
      <w:r w:rsidR="00AD20A4" w:rsidRPr="00340C45">
        <w:rPr>
          <w:rFonts w:ascii="Times New Roman" w:eastAsia="Times New Roman" w:hAnsi="Times New Roman" w:cs="Times New Roman"/>
          <w:color w:val="000000"/>
          <w:kern w:val="0"/>
          <w:sz w:val="24"/>
          <w:szCs w:val="24"/>
          <w:lang w:eastAsia="ro-RO"/>
          <w14:ligatures w14:val="none"/>
        </w:rPr>
        <w:t>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prevăzută la alin. (1) va cuprinde în mod obligatoriu:</w:t>
      </w:r>
    </w:p>
    <w:p w14:paraId="0D45490E" w14:textId="21463801" w:rsidR="00AD20A4" w:rsidRPr="00340C45" w:rsidRDefault="00411D22" w:rsidP="00411D22">
      <w:pPr>
        <w:widowControl w:val="0"/>
        <w:tabs>
          <w:tab w:val="left" w:pos="10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a) </w:t>
      </w:r>
      <w:r w:rsidR="00AD20A4" w:rsidRPr="00340C45">
        <w:rPr>
          <w:rFonts w:ascii="Times New Roman" w:eastAsia="Times New Roman" w:hAnsi="Times New Roman" w:cs="Times New Roman"/>
          <w:color w:val="000000"/>
          <w:kern w:val="0"/>
          <w:sz w:val="24"/>
          <w:szCs w:val="24"/>
          <w:lang w:eastAsia="ro-RO"/>
          <w14:ligatures w14:val="none"/>
        </w:rPr>
        <w:t xml:space="preserve">entitatea care exercită dreptul de administrare,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modalită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ile în care aceasta poate fi contactată în vederea depunerii cererilor de acces pe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w:t>
      </w:r>
    </w:p>
    <w:p w14:paraId="361047E6" w14:textId="1A816900" w:rsidR="00AD20A4" w:rsidRPr="00340C45" w:rsidRDefault="00411D22" w:rsidP="00411D22">
      <w:pPr>
        <w:widowControl w:val="0"/>
        <w:tabs>
          <w:tab w:val="left" w:pos="1047"/>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b) </w:t>
      </w:r>
      <w:r w:rsidR="00AD20A4" w:rsidRPr="00340C45">
        <w:rPr>
          <w:rFonts w:ascii="Times New Roman" w:eastAsia="Times New Roman" w:hAnsi="Times New Roman" w:cs="Times New Roman"/>
          <w:color w:val="000000"/>
          <w:kern w:val="0"/>
          <w:sz w:val="24"/>
          <w:szCs w:val="24"/>
          <w:lang w:eastAsia="ro-RO"/>
          <w14:ligatures w14:val="none"/>
        </w:rPr>
        <w:t xml:space="preserve">caracteristicile imobilului pe care se exercită dreptul de acces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zonele în care se poate realiza dreptul de acces;</w:t>
      </w:r>
    </w:p>
    <w:p w14:paraId="29A303AB" w14:textId="022741AD" w:rsidR="00AD20A4" w:rsidRPr="00340C45" w:rsidRDefault="00411D22" w:rsidP="00411D22">
      <w:pPr>
        <w:widowControl w:val="0"/>
        <w:tabs>
          <w:tab w:val="left" w:pos="10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c) </w:t>
      </w:r>
      <w:r w:rsidR="00AD20A4" w:rsidRPr="00340C45">
        <w:rPr>
          <w:rFonts w:ascii="Times New Roman" w:eastAsia="Times New Roman" w:hAnsi="Times New Roman" w:cs="Times New Roman"/>
          <w:color w:val="000000"/>
          <w:kern w:val="0"/>
          <w:sz w:val="24"/>
          <w:szCs w:val="24"/>
          <w:lang w:eastAsia="ro-RO"/>
          <w14:ligatures w14:val="none"/>
        </w:rPr>
        <w:t>tarifele maxime pentru exercitarea dreptului de acces, stabilite prin decizie a pre</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edintelui Autorită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Na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ionale pentru Administrare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Reglementare în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(ANCOM);</w:t>
      </w:r>
    </w:p>
    <w:p w14:paraId="6DD08B0A" w14:textId="78486073" w:rsidR="00AD20A4" w:rsidRPr="00340C45" w:rsidRDefault="00411D22" w:rsidP="00411D22">
      <w:pPr>
        <w:widowControl w:val="0"/>
        <w:tabs>
          <w:tab w:val="left" w:pos="10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d) </w:t>
      </w:r>
      <w:r w:rsidR="00AD20A4" w:rsidRPr="00340C45">
        <w:rPr>
          <w:rFonts w:ascii="Times New Roman" w:eastAsia="Times New Roman" w:hAnsi="Times New Roman" w:cs="Times New Roman"/>
          <w:color w:val="000000"/>
          <w:kern w:val="0"/>
          <w:sz w:val="24"/>
          <w:szCs w:val="24"/>
          <w:lang w:eastAsia="ro-RO"/>
          <w14:ligatures w14:val="none"/>
        </w:rPr>
        <w:t>orice limitări tehnice cu privire la exercitarea dreptului de acces, care rezultă din caracteristicile imobilului ori din uzul sau interesul public al acestuia;</w:t>
      </w:r>
    </w:p>
    <w:p w14:paraId="7472E941" w14:textId="2A571E34" w:rsidR="00AD20A4" w:rsidRPr="00340C45" w:rsidRDefault="00411D22" w:rsidP="00411D22">
      <w:pPr>
        <w:widowControl w:val="0"/>
        <w:tabs>
          <w:tab w:val="left" w:pos="1051"/>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e)</w:t>
      </w:r>
      <w:r w:rsidR="00F60E3F"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procedura detaliată ce trebuie îndeplinită de solicitantul dreptului de acces, inclusiv orice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legate de documentele ce trebuie prezentate de acesta;</w:t>
      </w:r>
    </w:p>
    <w:p w14:paraId="776B4EBB" w14:textId="4CE23F4F" w:rsidR="00AD20A4" w:rsidRPr="00340C45" w:rsidRDefault="00411D22" w:rsidP="00411D22">
      <w:pPr>
        <w:widowControl w:val="0"/>
        <w:tabs>
          <w:tab w:val="left" w:pos="1051"/>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lastRenderedPageBreak/>
        <w:tab/>
        <w:t xml:space="preserve">f) </w:t>
      </w:r>
      <w:r w:rsidR="00AD20A4" w:rsidRPr="00340C45">
        <w:rPr>
          <w:rFonts w:ascii="Times New Roman" w:eastAsia="Times New Roman" w:hAnsi="Times New Roman" w:cs="Times New Roman"/>
          <w:color w:val="000000"/>
          <w:kern w:val="0"/>
          <w:sz w:val="24"/>
          <w:szCs w:val="24"/>
          <w:lang w:eastAsia="ro-RO"/>
          <w14:ligatures w14:val="none"/>
        </w:rPr>
        <w:t>toate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relevante privind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procedura aplicabilă autorizării construirii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elementelor de infrastructură fizică necesare instalării acestora.</w:t>
      </w:r>
    </w:p>
    <w:p w14:paraId="6AB86054" w14:textId="761A03FD" w:rsidR="00AD20A4" w:rsidRPr="00340C45" w:rsidRDefault="0073347E" w:rsidP="0073347E">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Modificarea sau completarea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în care se realizează accesul pe proprietatea Municipiului Hunedoara se poate face numai cu publicarea pe pagina de internet</w:t>
      </w:r>
      <w:hyperlink r:id="rId10" w:history="1">
        <w:r w:rsidR="00AD20A4" w:rsidRPr="00340C45">
          <w:rPr>
            <w:rFonts w:ascii="Times New Roman" w:eastAsia="Times New Roman" w:hAnsi="Times New Roman" w:cs="Times New Roman"/>
            <w:color w:val="0066CC"/>
            <w:kern w:val="0"/>
            <w:sz w:val="24"/>
            <w:szCs w:val="24"/>
            <w:u w:val="single"/>
            <w:lang w:eastAsia="ro-RO"/>
            <w14:ligatures w14:val="none"/>
          </w:rPr>
          <w:t xml:space="preserve"> </w:t>
        </w:r>
        <w:r w:rsidR="00D00C31" w:rsidRPr="00340C45">
          <w:rPr>
            <w:rFonts w:ascii="Times New Roman" w:eastAsia="Times New Roman" w:hAnsi="Times New Roman" w:cs="Times New Roman"/>
            <w:color w:val="0066CC"/>
            <w:kern w:val="0"/>
            <w:sz w:val="24"/>
            <w:szCs w:val="24"/>
            <w:u w:val="single"/>
            <w14:ligatures w14:val="none"/>
          </w:rPr>
          <w:t>www.primariahunedoara.ro</w:t>
        </w:r>
        <w:r w:rsidR="00AD20A4" w:rsidRPr="00340C45">
          <w:rPr>
            <w:rFonts w:ascii="Times New Roman" w:eastAsia="Times New Roman" w:hAnsi="Times New Roman" w:cs="Times New Roman"/>
            <w:color w:val="0066CC"/>
            <w:kern w:val="0"/>
            <w:sz w:val="24"/>
            <w:szCs w:val="24"/>
            <w:u w:val="single"/>
            <w14:ligatures w14:val="none"/>
          </w:rPr>
          <w:t>,</w:t>
        </w:r>
      </w:hyperlink>
      <w:r w:rsidR="00AD20A4" w:rsidRPr="00340C45">
        <w:rPr>
          <w:rFonts w:ascii="Times New Roman" w:eastAsia="Times New Roman" w:hAnsi="Times New Roman" w:cs="Times New Roman"/>
          <w:color w:val="000000"/>
          <w:kern w:val="0"/>
          <w:sz w:val="24"/>
          <w:szCs w:val="24"/>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cu cel pu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30 de zile înaintea datei adoptării, a proiectului modificării sau completării.</w:t>
      </w:r>
    </w:p>
    <w:p w14:paraId="3E547538" w14:textId="0779431D" w:rsidR="00AD20A4" w:rsidRPr="00340C45" w:rsidRDefault="0073347E" w:rsidP="0073347E">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au dreptul să instaleze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să opereze în mod gratuit puncte de acces pe suport radio cu arie de acoperire restrânsă pe, deasupra, în sau sub infrastructurile fizice proprietate publică sau privată a Municipiului Hunedoara. Punctele de acces radio cu arie de acoperire restrânsă trebuie să respecte caracteristicile prevăzute la art. 6 alin. (6</w:t>
      </w:r>
      <w:r w:rsidR="00AD20A4" w:rsidRPr="00340C45">
        <w:rPr>
          <w:rFonts w:ascii="Times New Roman" w:eastAsia="Times New Roman" w:hAnsi="Times New Roman" w:cs="Times New Roman"/>
          <w:color w:val="000000"/>
          <w:kern w:val="0"/>
          <w:sz w:val="24"/>
          <w:szCs w:val="24"/>
          <w:vertAlign w:val="superscript"/>
          <w:lang w:eastAsia="ro-RO"/>
          <w14:ligatures w14:val="none"/>
        </w:rPr>
        <w:t>4</w:t>
      </w:r>
      <w:r w:rsidR="00AD20A4" w:rsidRPr="00340C45">
        <w:rPr>
          <w:rFonts w:ascii="Times New Roman" w:eastAsia="Times New Roman" w:hAnsi="Times New Roman" w:cs="Times New Roman"/>
          <w:color w:val="000000"/>
          <w:kern w:val="0"/>
          <w:sz w:val="24"/>
          <w:szCs w:val="24"/>
          <w:lang w:eastAsia="ro-RO"/>
          <w14:ligatures w14:val="none"/>
        </w:rPr>
        <w:t>) din Legea nr. 159/2016.</w:t>
      </w:r>
    </w:p>
    <w:p w14:paraId="4921C51A" w14:textId="3B3105F1" w:rsidR="00AD20A4" w:rsidRPr="00340C45" w:rsidRDefault="0073347E" w:rsidP="0073347E">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(5) </w:t>
      </w:r>
      <w:r w:rsidR="00AD20A4" w:rsidRPr="00340C45">
        <w:rPr>
          <w:rFonts w:ascii="Times New Roman" w:eastAsia="Times New Roman" w:hAnsi="Times New Roman" w:cs="Times New Roman"/>
          <w:color w:val="000000"/>
          <w:kern w:val="0"/>
          <w:sz w:val="24"/>
          <w:szCs w:val="24"/>
          <w:lang w:eastAsia="ro-RO"/>
          <w14:ligatures w14:val="none"/>
        </w:rPr>
        <w:t>Accesul gratuit prevăzut la alin. (4) include atât accesul pentru conectarea punctelor de acces pe suport radio cu arie de acoperire restrânsă la o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publică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cât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accesul pentru instalarea bran</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amentelor la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eaua de energie electrică.</w:t>
      </w:r>
    </w:p>
    <w:p w14:paraId="2F935588" w14:textId="24FDC246" w:rsidR="00AD20A4" w:rsidRPr="00340C45" w:rsidRDefault="0073347E" w:rsidP="0073347E">
      <w:pPr>
        <w:widowControl w:val="0"/>
        <w:tabs>
          <w:tab w:val="left" w:pos="430"/>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(6) </w:t>
      </w:r>
      <w:r w:rsidR="00AD20A4" w:rsidRPr="00340C45">
        <w:rPr>
          <w:rFonts w:ascii="Times New Roman" w:eastAsia="Times New Roman" w:hAnsi="Times New Roman" w:cs="Times New Roman"/>
          <w:color w:val="000000"/>
          <w:kern w:val="0"/>
          <w:sz w:val="24"/>
          <w:szCs w:val="24"/>
          <w:lang w:eastAsia="ro-RO"/>
          <w14:ligatures w14:val="none"/>
        </w:rPr>
        <w:t xml:space="preserve">Infrastructurile fizice proprietate publică sau privată a Municipiului Hunedoara includ, printre altele,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mobilierul stradal, stâlpii de iluminat public, semnele de circula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ie, semafoarele, panourile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de autobuz, ori a altor mijloace de transport în comun.</w:t>
      </w:r>
    </w:p>
    <w:p w14:paraId="78A48A81" w14:textId="77777777" w:rsidR="00164A05" w:rsidRPr="00340C45" w:rsidRDefault="00164A05" w:rsidP="0073347E">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p>
    <w:p w14:paraId="42450924" w14:textId="4587E9B2" w:rsidR="00AD20A4" w:rsidRPr="00340C45" w:rsidRDefault="00AD20A4" w:rsidP="00164A05">
      <w:pPr>
        <w:keepNext/>
        <w:keepLines/>
        <w:widowControl w:val="0"/>
        <w:spacing w:after="0" w:line="317" w:lineRule="exact"/>
        <w:jc w:val="center"/>
        <w:outlineLvl w:val="3"/>
        <w:rPr>
          <w:rFonts w:ascii="Times New Roman" w:eastAsia="Times New Roman" w:hAnsi="Times New Roman" w:cs="Times New Roman"/>
          <w:b/>
          <w:bCs/>
          <w:kern w:val="0"/>
          <w:sz w:val="24"/>
          <w:szCs w:val="24"/>
          <w14:ligatures w14:val="none"/>
        </w:rPr>
      </w:pPr>
      <w:bookmarkStart w:id="3" w:name="bookmark5"/>
      <w:r w:rsidRPr="00340C45">
        <w:rPr>
          <w:rFonts w:ascii="Times New Roman" w:eastAsia="Times New Roman" w:hAnsi="Times New Roman" w:cs="Times New Roman"/>
          <w:b/>
          <w:bCs/>
          <w:color w:val="000000"/>
          <w:kern w:val="0"/>
          <w:sz w:val="24"/>
          <w:szCs w:val="24"/>
          <w:lang w:eastAsia="ro-RO"/>
          <w14:ligatures w14:val="none"/>
        </w:rPr>
        <w:t>CAPITOLUL III. EXERCITAREA DREPTULUI DE ACCES PE PROPRIETATEA PUBLICĂ SAU PRIVATĂ A MUNICIPIULUI HUNEDOARA</w:t>
      </w:r>
      <w:bookmarkEnd w:id="3"/>
    </w:p>
    <w:p w14:paraId="6D7C6F89"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7</w:t>
      </w:r>
    </w:p>
    <w:p w14:paraId="59CFC338" w14:textId="3C499165" w:rsidR="00AD20A4" w:rsidRPr="00340C45" w:rsidRDefault="00411D22" w:rsidP="00411D22">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stabilite în vederea exercitării dreptului de acces vor respecta principiile transparen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obiectivită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vor fi nediscriminatorii fa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ă de to</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12811D47" w14:textId="6BA48A62" w:rsidR="00AD20A4" w:rsidRPr="00340C45" w:rsidRDefault="00411D22" w:rsidP="00411D22">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În vederea exercitării dreptului de acces pe proprietatea publică sau privată a Municipiului Hunedoara, solicitantul va trimite o cerere înso</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ită de documentele care arată îndeplinirea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de acces</w:t>
      </w:r>
      <w:r w:rsidR="005634DD" w:rsidRPr="00340C45">
        <w:rPr>
          <w:rFonts w:ascii="Times New Roman" w:eastAsia="Times New Roman" w:hAnsi="Times New Roman" w:cs="Times New Roman"/>
          <w:color w:val="000000"/>
          <w:kern w:val="0"/>
          <w:sz w:val="24"/>
          <w:szCs w:val="24"/>
          <w:lang w:eastAsia="ro-RO"/>
          <w14:ligatures w14:val="none"/>
        </w:rPr>
        <w:t xml:space="preserve"> în vederea ob</w:t>
      </w:r>
      <w:r w:rsidR="00A756AD" w:rsidRPr="00340C45">
        <w:rPr>
          <w:rFonts w:ascii="Times New Roman" w:eastAsia="Times New Roman" w:hAnsi="Times New Roman" w:cs="Times New Roman"/>
          <w:color w:val="000000"/>
          <w:kern w:val="0"/>
          <w:sz w:val="24"/>
          <w:szCs w:val="24"/>
          <w:lang w:eastAsia="ro-RO"/>
          <w14:ligatures w14:val="none"/>
        </w:rPr>
        <w:t>ț</w:t>
      </w:r>
      <w:r w:rsidR="005634DD" w:rsidRPr="00340C45">
        <w:rPr>
          <w:rFonts w:ascii="Times New Roman" w:eastAsia="Times New Roman" w:hAnsi="Times New Roman" w:cs="Times New Roman"/>
          <w:color w:val="000000"/>
          <w:kern w:val="0"/>
          <w:sz w:val="24"/>
          <w:szCs w:val="24"/>
          <w:lang w:eastAsia="ro-RO"/>
          <w14:ligatures w14:val="none"/>
        </w:rPr>
        <w:t>inerii unui aviz favorabil conform condi</w:t>
      </w:r>
      <w:r w:rsidR="00A756AD" w:rsidRPr="00340C45">
        <w:rPr>
          <w:rFonts w:ascii="Times New Roman" w:eastAsia="Times New Roman" w:hAnsi="Times New Roman" w:cs="Times New Roman"/>
          <w:color w:val="000000"/>
          <w:kern w:val="0"/>
          <w:sz w:val="24"/>
          <w:szCs w:val="24"/>
          <w:lang w:eastAsia="ro-RO"/>
          <w14:ligatures w14:val="none"/>
        </w:rPr>
        <w:t>ț</w:t>
      </w:r>
      <w:r w:rsidR="005634DD" w:rsidRPr="00340C45">
        <w:rPr>
          <w:rFonts w:ascii="Times New Roman" w:eastAsia="Times New Roman" w:hAnsi="Times New Roman" w:cs="Times New Roman"/>
          <w:color w:val="000000"/>
          <w:kern w:val="0"/>
          <w:sz w:val="24"/>
          <w:szCs w:val="24"/>
          <w:lang w:eastAsia="ro-RO"/>
          <w14:ligatures w14:val="none"/>
        </w:rPr>
        <w:t>iilor de acces stabilite la art.6 alin.(2) din prezentul regulament;</w:t>
      </w:r>
    </w:p>
    <w:p w14:paraId="7E4CEFC6" w14:textId="23564A44" w:rsidR="00AD20A4" w:rsidRPr="00340C45" w:rsidRDefault="00411D22" w:rsidP="00411D22">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 xml:space="preserve">Cererea de acces pe proprietatea publică sau privată a Municipiului Hunedoara, prezentată </w:t>
      </w:r>
      <w:r w:rsidR="00AD20A4" w:rsidRPr="00340C45">
        <w:rPr>
          <w:rFonts w:ascii="Times New Roman" w:eastAsia="Times New Roman" w:hAnsi="Times New Roman" w:cs="Times New Roman"/>
          <w:kern w:val="0"/>
          <w:sz w:val="24"/>
          <w:szCs w:val="24"/>
          <w:lang w:eastAsia="ro-RO"/>
          <w14:ligatures w14:val="none"/>
        </w:rPr>
        <w:t xml:space="preserve">în Anexa nr. </w:t>
      </w:r>
      <w:r w:rsidR="002A734E" w:rsidRPr="00340C45">
        <w:rPr>
          <w:rFonts w:ascii="Times New Roman" w:eastAsia="Times New Roman" w:hAnsi="Times New Roman" w:cs="Times New Roman"/>
          <w:kern w:val="0"/>
          <w:sz w:val="24"/>
          <w:szCs w:val="24"/>
          <w:lang w:eastAsia="ro-RO"/>
          <w14:ligatures w14:val="none"/>
        </w:rPr>
        <w:t>2</w:t>
      </w:r>
      <w:r w:rsidR="00AD20A4" w:rsidRPr="00340C45">
        <w:rPr>
          <w:rFonts w:ascii="Times New Roman" w:eastAsia="Times New Roman" w:hAnsi="Times New Roman" w:cs="Times New Roman"/>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la prezentul regulament, se transmite prin utilizarea serviciului po</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tal cu confirmare de primire către Primăria Municipiului Hunedoara, la adresa: </w:t>
      </w:r>
      <w:r w:rsidRPr="00340C45">
        <w:rPr>
          <w:rFonts w:ascii="Times New Roman" w:eastAsia="Times New Roman" w:hAnsi="Times New Roman" w:cs="Times New Roman"/>
          <w:color w:val="000000"/>
          <w:kern w:val="0"/>
          <w:sz w:val="24"/>
          <w:szCs w:val="24"/>
          <w:lang w:eastAsia="ro-RO"/>
          <w14:ligatures w14:val="none"/>
        </w:rPr>
        <w:t>B-dul</w:t>
      </w:r>
      <w:r w:rsidR="00AD20A4"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Libertă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w:t>
      </w:r>
      <w:r w:rsidR="00AD20A4" w:rsidRPr="00340C45">
        <w:rPr>
          <w:rFonts w:ascii="Times New Roman" w:eastAsia="Times New Roman" w:hAnsi="Times New Roman" w:cs="Times New Roman"/>
          <w:color w:val="000000"/>
          <w:kern w:val="0"/>
          <w:sz w:val="24"/>
          <w:szCs w:val="24"/>
          <w:lang w:eastAsia="ro-RO"/>
          <w14:ligatures w14:val="none"/>
        </w:rPr>
        <w:t xml:space="preserve"> nr. </w:t>
      </w:r>
      <w:r w:rsidRPr="00340C45">
        <w:rPr>
          <w:rFonts w:ascii="Times New Roman" w:eastAsia="Times New Roman" w:hAnsi="Times New Roman" w:cs="Times New Roman"/>
          <w:color w:val="000000"/>
          <w:kern w:val="0"/>
          <w:sz w:val="24"/>
          <w:szCs w:val="24"/>
          <w:lang w:eastAsia="ro-RO"/>
          <w14:ligatures w14:val="none"/>
        </w:rPr>
        <w:t>17</w:t>
      </w:r>
      <w:r w:rsidR="00AD20A4" w:rsidRPr="00340C45">
        <w:rPr>
          <w:rFonts w:ascii="Times New Roman" w:eastAsia="Times New Roman" w:hAnsi="Times New Roman" w:cs="Times New Roman"/>
          <w:color w:val="000000"/>
          <w:kern w:val="0"/>
          <w:sz w:val="24"/>
          <w:szCs w:val="24"/>
          <w:lang w:eastAsia="ro-RO"/>
          <w14:ligatures w14:val="none"/>
        </w:rPr>
        <w:t>, cod po</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tal </w:t>
      </w:r>
      <w:r w:rsidR="00BA1DC3" w:rsidRPr="00340C45">
        <w:rPr>
          <w:rFonts w:ascii="Times New Roman" w:eastAsia="Times New Roman" w:hAnsi="Times New Roman" w:cs="Times New Roman"/>
          <w:color w:val="000000"/>
          <w:kern w:val="0"/>
          <w:sz w:val="24"/>
          <w:szCs w:val="24"/>
          <w:lang w:eastAsia="ro-RO"/>
          <w14:ligatures w14:val="none"/>
        </w:rPr>
        <w:t>331128</w:t>
      </w:r>
      <w:r w:rsidR="00AD20A4" w:rsidRPr="00340C45">
        <w:rPr>
          <w:rFonts w:ascii="Times New Roman" w:eastAsia="Times New Roman" w:hAnsi="Times New Roman" w:cs="Times New Roman"/>
          <w:color w:val="000000"/>
          <w:kern w:val="0"/>
          <w:sz w:val="24"/>
          <w:szCs w:val="24"/>
          <w:lang w:eastAsia="ro-RO"/>
          <w14:ligatures w14:val="none"/>
        </w:rPr>
        <w:t>, ori se depune la Registratura</w:t>
      </w:r>
      <w:r w:rsidR="00F93C1E" w:rsidRPr="00340C45">
        <w:rPr>
          <w:rFonts w:ascii="Times New Roman" w:eastAsia="Times New Roman" w:hAnsi="Times New Roman" w:cs="Times New Roman"/>
          <w:color w:val="000000"/>
          <w:kern w:val="0"/>
          <w:sz w:val="24"/>
          <w:szCs w:val="24"/>
          <w:lang w:eastAsia="ro-RO"/>
          <w14:ligatures w14:val="none"/>
        </w:rPr>
        <w:t xml:space="preserve"> Primăriei</w:t>
      </w:r>
      <w:r w:rsidR="00AD20A4" w:rsidRPr="00340C45">
        <w:rPr>
          <w:rFonts w:ascii="Times New Roman" w:eastAsia="Times New Roman" w:hAnsi="Times New Roman" w:cs="Times New Roman"/>
          <w:color w:val="000000"/>
          <w:kern w:val="0"/>
          <w:sz w:val="24"/>
          <w:szCs w:val="24"/>
          <w:lang w:eastAsia="ro-RO"/>
          <w14:ligatures w14:val="none"/>
        </w:rPr>
        <w:t xml:space="preserve"> Municipiului Hunedoara.</w:t>
      </w:r>
    </w:p>
    <w:p w14:paraId="68978DF7" w14:textId="5D19B4EA" w:rsidR="00AD20A4" w:rsidRPr="00340C45" w:rsidRDefault="00A815ED" w:rsidP="00A815ED">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 xml:space="preserve">Transmiterea cererii de acces se poate realiza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prin mijloace electronice, către adresa de po</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tă electronică</w:t>
      </w:r>
      <w:hyperlink r:id="rId11" w:history="1">
        <w:r w:rsidRPr="00340C45">
          <w:rPr>
            <w:rStyle w:val="Hyperlink"/>
            <w:rFonts w:ascii="Times New Roman" w:eastAsia="Times New Roman" w:hAnsi="Times New Roman" w:cs="Times New Roman"/>
            <w:kern w:val="0"/>
            <w:sz w:val="24"/>
            <w:szCs w:val="24"/>
            <w:lang w:eastAsia="ro-RO"/>
            <w14:ligatures w14:val="none"/>
          </w:rPr>
          <w:t xml:space="preserve"> </w:t>
        </w:r>
        <w:r w:rsidRPr="00340C45">
          <w:rPr>
            <w:rStyle w:val="Hyperlink"/>
            <w:rFonts w:ascii="Times New Roman" w:eastAsia="Times New Roman" w:hAnsi="Times New Roman" w:cs="Times New Roman"/>
            <w:kern w:val="0"/>
            <w:sz w:val="24"/>
            <w:szCs w:val="24"/>
            <w14:ligatures w14:val="none"/>
          </w:rPr>
          <w:t>info@primariahunedoara.ro,</w:t>
        </w:r>
      </w:hyperlink>
      <w:r w:rsidR="00AD20A4" w:rsidRPr="00340C45">
        <w:rPr>
          <w:rFonts w:ascii="Times New Roman" w:eastAsia="Times New Roman" w:hAnsi="Times New Roman" w:cs="Times New Roman"/>
          <w:color w:val="000000"/>
          <w:kern w:val="0"/>
          <w:sz w:val="24"/>
          <w:szCs w:val="24"/>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ca înscris în formă electronică căruia i s-a încorporat, ata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at sau i s-a asociat logic o semnătură electronică extinsă bazată pe un certificat calificat nesuspendat sau nerevocat la momentul respectiv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generată cu ajutorul unui dispozitiv securizat de crearea a semnăturii electronice.</w:t>
      </w:r>
    </w:p>
    <w:p w14:paraId="192E337F" w14:textId="354868FD" w:rsidR="00AD20A4" w:rsidRPr="00340C45" w:rsidRDefault="00A815ED" w:rsidP="00A815ED">
      <w:pPr>
        <w:widowControl w:val="0"/>
        <w:tabs>
          <w:tab w:val="left" w:pos="42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(5) </w:t>
      </w:r>
      <w:r w:rsidR="00AD20A4" w:rsidRPr="00340C45">
        <w:rPr>
          <w:rFonts w:ascii="Times New Roman" w:eastAsia="Times New Roman" w:hAnsi="Times New Roman" w:cs="Times New Roman"/>
          <w:color w:val="000000"/>
          <w:kern w:val="0"/>
          <w:sz w:val="24"/>
          <w:szCs w:val="24"/>
          <w:lang w:eastAsia="ro-RO"/>
          <w14:ligatures w14:val="none"/>
        </w:rPr>
        <w:t>Cererea de acces va con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 în mod obligatoriu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cu privire la:</w:t>
      </w:r>
    </w:p>
    <w:p w14:paraId="1C7A3ECB" w14:textId="7935578D" w:rsidR="00AD20A4" w:rsidRPr="00340C45" w:rsidRDefault="00D565A1" w:rsidP="00D565A1">
      <w:pPr>
        <w:widowControl w:val="0"/>
        <w:tabs>
          <w:tab w:val="left" w:pos="105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a) </w:t>
      </w:r>
      <w:r w:rsidR="00AD20A4" w:rsidRPr="00340C45">
        <w:rPr>
          <w:rFonts w:ascii="Times New Roman" w:eastAsia="Times New Roman" w:hAnsi="Times New Roman" w:cs="Times New Roman"/>
          <w:color w:val="000000"/>
          <w:kern w:val="0"/>
          <w:sz w:val="24"/>
          <w:szCs w:val="24"/>
          <w:lang w:eastAsia="ro-RO"/>
          <w14:ligatures w14:val="none"/>
        </w:rPr>
        <w:t xml:space="preserve">datele de identificare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de contact ale furnizorului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care inten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ionează să realizeze lucrările de acces pe proprietatea Municipiului Hunedoara;</w:t>
      </w:r>
    </w:p>
    <w:p w14:paraId="18C7B94E" w14:textId="6A9C5F39" w:rsidR="00AD20A4" w:rsidRPr="00340C45" w:rsidRDefault="00D565A1" w:rsidP="00D565A1">
      <w:pPr>
        <w:widowControl w:val="0"/>
        <w:spacing w:after="0" w:line="317" w:lineRule="exact"/>
        <w:ind w:firstLine="708"/>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kern w:val="0"/>
          <w:sz w:val="24"/>
          <w:szCs w:val="24"/>
          <w:lang w:eastAsia="ro-RO"/>
          <w14:ligatures w14:val="none"/>
        </w:rPr>
        <w:t>b)</w:t>
      </w:r>
      <w:r w:rsidR="00AD20A4" w:rsidRPr="00340C45">
        <w:rPr>
          <w:rFonts w:ascii="Times New Roman" w:eastAsia="Times New Roman" w:hAnsi="Times New Roman" w:cs="Times New Roman"/>
          <w:kern w:val="0"/>
          <w:sz w:val="24"/>
          <w:szCs w:val="24"/>
          <w:lang w:eastAsia="ro-RO"/>
          <w14:ligatures w14:val="none"/>
        </w:rPr>
        <w:t xml:space="preserve"> zona în care se inten</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ionează să se realizeze dreptul de acces pe proprietatea Municipiului Hunedoara</w:t>
      </w:r>
      <w:r w:rsidR="005634DD" w:rsidRPr="00340C45">
        <w:rPr>
          <w:rFonts w:ascii="Times New Roman" w:eastAsia="Times New Roman" w:hAnsi="Times New Roman" w:cs="Times New Roman"/>
          <w:kern w:val="0"/>
          <w:sz w:val="24"/>
          <w:szCs w:val="24"/>
          <w:lang w:eastAsia="ro-RO"/>
          <w14:ligatures w14:val="none"/>
        </w:rPr>
        <w:t>, conform art.6 alin (2) din prezentul regulament;</w:t>
      </w:r>
    </w:p>
    <w:p w14:paraId="411CAAB8" w14:textId="6AF1FB8A" w:rsidR="00AD20A4" w:rsidRPr="00340C45" w:rsidRDefault="00117C55" w:rsidP="00117C55">
      <w:pPr>
        <w:widowControl w:val="0"/>
        <w:tabs>
          <w:tab w:val="left" w:pos="11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c) </w:t>
      </w:r>
      <w:r w:rsidR="00AD20A4" w:rsidRPr="00340C45">
        <w:rPr>
          <w:rFonts w:ascii="Times New Roman" w:eastAsia="Times New Roman" w:hAnsi="Times New Roman" w:cs="Times New Roman"/>
          <w:color w:val="000000"/>
          <w:kern w:val="0"/>
          <w:sz w:val="24"/>
          <w:szCs w:val="24"/>
          <w:lang w:eastAsia="ro-RO"/>
          <w14:ligatures w14:val="none"/>
        </w:rPr>
        <w:t>descrierea lucrărilor ce urmează a fi efectuate;</w:t>
      </w:r>
    </w:p>
    <w:p w14:paraId="03CE3654" w14:textId="64905746" w:rsidR="00AD20A4" w:rsidRPr="00340C45" w:rsidRDefault="00A25C2D" w:rsidP="00A25C2D">
      <w:pPr>
        <w:widowControl w:val="0"/>
        <w:tabs>
          <w:tab w:val="left" w:pos="113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d) </w:t>
      </w:r>
      <w:r w:rsidR="00AD20A4" w:rsidRPr="00340C45">
        <w:rPr>
          <w:rFonts w:ascii="Times New Roman" w:eastAsia="Times New Roman" w:hAnsi="Times New Roman" w:cs="Times New Roman"/>
          <w:color w:val="000000"/>
          <w:kern w:val="0"/>
          <w:sz w:val="24"/>
          <w:szCs w:val="24"/>
          <w:lang w:eastAsia="ro-RO"/>
          <w14:ligatures w14:val="none"/>
        </w:rPr>
        <w:t>scopul solicitării dreptului de acces în zona respectivă;</w:t>
      </w:r>
    </w:p>
    <w:p w14:paraId="1906F40F" w14:textId="724AF448" w:rsidR="00AD20A4" w:rsidRPr="00340C45" w:rsidRDefault="00A25C2D" w:rsidP="00A25C2D">
      <w:pPr>
        <w:widowControl w:val="0"/>
        <w:tabs>
          <w:tab w:val="left" w:pos="113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e) </w:t>
      </w:r>
      <w:r w:rsidR="00AD20A4" w:rsidRPr="00340C45">
        <w:rPr>
          <w:rFonts w:ascii="Times New Roman" w:eastAsia="Times New Roman" w:hAnsi="Times New Roman" w:cs="Times New Roman"/>
          <w:color w:val="000000"/>
          <w:kern w:val="0"/>
          <w:sz w:val="24"/>
          <w:szCs w:val="24"/>
          <w:lang w:eastAsia="ro-RO"/>
          <w14:ligatures w14:val="none"/>
        </w:rPr>
        <w:t>durata estimativă a realizării lucrărilor;</w:t>
      </w:r>
    </w:p>
    <w:p w14:paraId="3ACD9820" w14:textId="13F76635" w:rsidR="00AD20A4" w:rsidRPr="00340C45" w:rsidRDefault="007A01B6" w:rsidP="007A01B6">
      <w:pPr>
        <w:widowControl w:val="0"/>
        <w:tabs>
          <w:tab w:val="left" w:pos="1133"/>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 xml:space="preserve">          f) </w:t>
      </w:r>
      <w:r w:rsidR="00AD20A4" w:rsidRPr="00340C45">
        <w:rPr>
          <w:rFonts w:ascii="Times New Roman" w:eastAsia="Times New Roman" w:hAnsi="Times New Roman" w:cs="Times New Roman"/>
          <w:color w:val="000000"/>
          <w:kern w:val="0"/>
          <w:sz w:val="24"/>
          <w:szCs w:val="24"/>
          <w:lang w:eastAsia="ro-RO"/>
          <w14:ligatures w14:val="none"/>
        </w:rPr>
        <w:t>dovada calită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de furnizor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r w:rsidR="00BE2903" w:rsidRPr="00340C45">
        <w:rPr>
          <w:rFonts w:ascii="Times New Roman" w:eastAsia="Times New Roman" w:hAnsi="Times New Roman" w:cs="Times New Roman"/>
          <w:color w:val="000000"/>
          <w:kern w:val="0"/>
          <w:sz w:val="24"/>
          <w:szCs w:val="24"/>
          <w:lang w:eastAsia="ro-RO"/>
          <w14:ligatures w14:val="none"/>
        </w:rPr>
        <w:t>;</w:t>
      </w:r>
    </w:p>
    <w:p w14:paraId="2E40A32F" w14:textId="6EA78BF3" w:rsidR="00BE2903" w:rsidRPr="00340C45" w:rsidRDefault="00BE2903" w:rsidP="007A01B6">
      <w:pPr>
        <w:widowControl w:val="0"/>
        <w:tabs>
          <w:tab w:val="left" w:pos="113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lastRenderedPageBreak/>
        <w:t xml:space="preserve">          g) plan de situa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ie pe suport topografic.</w:t>
      </w:r>
    </w:p>
    <w:p w14:paraId="7C51D1B2" w14:textId="233C2293" w:rsidR="00AD20A4" w:rsidRPr="00340C45" w:rsidRDefault="00375128" w:rsidP="00375128">
      <w:pPr>
        <w:widowControl w:val="0"/>
        <w:tabs>
          <w:tab w:val="left" w:pos="42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(6) </w:t>
      </w:r>
      <w:r w:rsidR="00AD20A4" w:rsidRPr="00340C45">
        <w:rPr>
          <w:rFonts w:ascii="Times New Roman" w:eastAsia="Times New Roman" w:hAnsi="Times New Roman" w:cs="Times New Roman"/>
          <w:color w:val="000000"/>
          <w:kern w:val="0"/>
          <w:sz w:val="24"/>
          <w:szCs w:val="24"/>
          <w:lang w:eastAsia="ro-RO"/>
          <w14:ligatures w14:val="none"/>
        </w:rPr>
        <w:t xml:space="preserve">Municipiul Hunedoara </w:t>
      </w:r>
      <w:bookmarkStart w:id="4" w:name="_Hlk191460127"/>
      <w:r w:rsidR="005634DD" w:rsidRPr="00340C45">
        <w:rPr>
          <w:rFonts w:ascii="Times New Roman" w:eastAsia="Times New Roman" w:hAnsi="Times New Roman" w:cs="Times New Roman"/>
          <w:kern w:val="0"/>
          <w:sz w:val="24"/>
          <w:szCs w:val="24"/>
          <w:lang w:eastAsia="ro-RO"/>
          <w14:ligatures w14:val="none"/>
        </w:rPr>
        <w:t>prin Direc</w:t>
      </w:r>
      <w:r w:rsidR="00A756AD" w:rsidRPr="00340C45">
        <w:rPr>
          <w:rFonts w:ascii="Times New Roman" w:eastAsia="Times New Roman" w:hAnsi="Times New Roman" w:cs="Times New Roman"/>
          <w:kern w:val="0"/>
          <w:sz w:val="24"/>
          <w:szCs w:val="24"/>
          <w:lang w:eastAsia="ro-RO"/>
          <w14:ligatures w14:val="none"/>
        </w:rPr>
        <w:t>ț</w:t>
      </w:r>
      <w:r w:rsidR="005634DD" w:rsidRPr="00340C45">
        <w:rPr>
          <w:rFonts w:ascii="Times New Roman" w:eastAsia="Times New Roman" w:hAnsi="Times New Roman" w:cs="Times New Roman"/>
          <w:kern w:val="0"/>
          <w:sz w:val="24"/>
          <w:szCs w:val="24"/>
          <w:lang w:eastAsia="ro-RO"/>
          <w14:ligatures w14:val="none"/>
        </w:rPr>
        <w:t xml:space="preserve">ia </w:t>
      </w:r>
      <w:r w:rsidR="00604828" w:rsidRPr="00340C45">
        <w:rPr>
          <w:rFonts w:ascii="Times New Roman" w:eastAsia="Times New Roman" w:hAnsi="Times New Roman" w:cs="Times New Roman"/>
          <w:kern w:val="0"/>
          <w:sz w:val="24"/>
          <w:szCs w:val="24"/>
          <w:lang w:eastAsia="ro-RO"/>
          <w14:ligatures w14:val="none"/>
        </w:rPr>
        <w:t xml:space="preserve">Amenajarea Teritoriului </w:t>
      </w:r>
      <w:r w:rsidR="00972762" w:rsidRPr="00340C45">
        <w:rPr>
          <w:rFonts w:ascii="Times New Roman" w:eastAsia="Times New Roman" w:hAnsi="Times New Roman" w:cs="Times New Roman"/>
          <w:kern w:val="0"/>
          <w:sz w:val="24"/>
          <w:szCs w:val="24"/>
          <w:lang w:eastAsia="ro-RO"/>
          <w14:ligatures w14:val="none"/>
        </w:rPr>
        <w:t>ș</w:t>
      </w:r>
      <w:r w:rsidR="00604828" w:rsidRPr="00340C45">
        <w:rPr>
          <w:rFonts w:ascii="Times New Roman" w:eastAsia="Times New Roman" w:hAnsi="Times New Roman" w:cs="Times New Roman"/>
          <w:kern w:val="0"/>
          <w:sz w:val="24"/>
          <w:szCs w:val="24"/>
          <w:lang w:eastAsia="ro-RO"/>
          <w14:ligatures w14:val="none"/>
        </w:rPr>
        <w:t xml:space="preserve">i </w:t>
      </w:r>
      <w:r w:rsidR="005634DD" w:rsidRPr="00340C45">
        <w:rPr>
          <w:rFonts w:ascii="Times New Roman" w:eastAsia="Times New Roman" w:hAnsi="Times New Roman" w:cs="Times New Roman"/>
          <w:kern w:val="0"/>
          <w:sz w:val="24"/>
          <w:szCs w:val="24"/>
          <w:lang w:eastAsia="ro-RO"/>
          <w14:ligatures w14:val="none"/>
        </w:rPr>
        <w:t>Urbanism,</w:t>
      </w:r>
      <w:bookmarkEnd w:id="4"/>
      <w:r w:rsidR="005634DD" w:rsidRPr="00340C45">
        <w:rPr>
          <w:rFonts w:ascii="Times New Roman" w:eastAsia="Times New Roman" w:hAnsi="Times New Roman" w:cs="Times New Roman"/>
          <w:color w:val="FF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va analiza îndeplinirea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iilor de acordare a accesului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va comunica solicitantului solu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 motivată, în termen de cel mult 30 de zile de la data primirii cererii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documentelor care atestă îndeplinirea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de acces.</w:t>
      </w:r>
    </w:p>
    <w:p w14:paraId="69E6A434" w14:textId="0D457B91" w:rsidR="00AD20A4" w:rsidRPr="00340C45" w:rsidRDefault="00375128" w:rsidP="00375128">
      <w:pPr>
        <w:widowControl w:val="0"/>
        <w:tabs>
          <w:tab w:val="left" w:pos="5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(7) </w:t>
      </w:r>
      <w:r w:rsidR="00AD20A4" w:rsidRPr="00340C45">
        <w:rPr>
          <w:rFonts w:ascii="Times New Roman" w:eastAsia="Times New Roman" w:hAnsi="Times New Roman" w:cs="Times New Roman"/>
          <w:color w:val="000000"/>
          <w:kern w:val="0"/>
          <w:sz w:val="24"/>
          <w:szCs w:val="24"/>
          <w:lang w:eastAsia="ro-RO"/>
          <w14:ligatures w14:val="none"/>
        </w:rPr>
        <w:t>Solu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ionarea favorabilă a cererii de acces va cuprinde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indicarea caracteristicilor imobilului pe care se va exercita dreptul de acces.</w:t>
      </w:r>
    </w:p>
    <w:p w14:paraId="5036598C" w14:textId="1036A7FB" w:rsidR="00AD20A4" w:rsidRPr="00340C45" w:rsidRDefault="00375128" w:rsidP="00375128">
      <w:pPr>
        <w:widowControl w:val="0"/>
        <w:tabs>
          <w:tab w:val="left" w:pos="42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(8) </w:t>
      </w:r>
      <w:r w:rsidR="00AD20A4" w:rsidRPr="00340C45">
        <w:rPr>
          <w:rFonts w:ascii="Times New Roman" w:eastAsia="Times New Roman" w:hAnsi="Times New Roman" w:cs="Times New Roman"/>
          <w:color w:val="000000"/>
          <w:kern w:val="0"/>
          <w:sz w:val="24"/>
          <w:szCs w:val="24"/>
          <w:lang w:eastAsia="ro-RO"/>
          <w14:ligatures w14:val="none"/>
        </w:rPr>
        <w:t>Prima cerere transmisă în vederea exercitării accesului pe proprietatea publică sau privată a Municipiului Hunedoara se analizează în termen de maximum 30 de zile de la data publicării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de acces, fără a depă</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60 de zile de la data primirii cererii.</w:t>
      </w:r>
    </w:p>
    <w:p w14:paraId="501636F6" w14:textId="004DA546" w:rsidR="00AD20A4" w:rsidRPr="00340C45" w:rsidRDefault="00375128" w:rsidP="00375128">
      <w:pPr>
        <w:widowControl w:val="0"/>
        <w:tabs>
          <w:tab w:val="left" w:pos="45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(9) </w:t>
      </w:r>
      <w:r w:rsidR="00AD20A4" w:rsidRPr="00340C45">
        <w:rPr>
          <w:rFonts w:ascii="Times New Roman" w:eastAsia="Times New Roman" w:hAnsi="Times New Roman" w:cs="Times New Roman"/>
          <w:color w:val="000000"/>
          <w:kern w:val="0"/>
          <w:sz w:val="24"/>
          <w:szCs w:val="24"/>
          <w:lang w:eastAsia="ro-RO"/>
          <w14:ligatures w14:val="none"/>
        </w:rPr>
        <w:t>În cazul transmiterii unei cereri incomplete, se va solicita completarea acesteia în cel mult 10 zile de la primirea cererii sau, în cazul primei cereri, de la publicarea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de acces, termenul prevăzut la alin. (6) sau (8) prelungindu-se în mod corespunzător cu intervalul de timp în care solicitantul va completa cererea.</w:t>
      </w:r>
    </w:p>
    <w:p w14:paraId="7F4752CE" w14:textId="214D9665" w:rsidR="00AD20A4" w:rsidRPr="00340C45" w:rsidRDefault="008918E9" w:rsidP="008918E9">
      <w:pPr>
        <w:widowControl w:val="0"/>
        <w:tabs>
          <w:tab w:val="left" w:pos="55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w:t>
      </w:r>
      <w:r w:rsidR="00C72A8C"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 xml:space="preserve">(10) </w:t>
      </w:r>
      <w:r w:rsidR="00AD20A4" w:rsidRPr="00340C45">
        <w:rPr>
          <w:rFonts w:ascii="Times New Roman" w:eastAsia="Times New Roman" w:hAnsi="Times New Roman" w:cs="Times New Roman"/>
          <w:color w:val="000000"/>
          <w:kern w:val="0"/>
          <w:sz w:val="24"/>
          <w:szCs w:val="24"/>
          <w:lang w:eastAsia="ro-RO"/>
          <w14:ligatures w14:val="none"/>
        </w:rPr>
        <w:t xml:space="preserve">Acordarea dreptului de acces poate fi refuzată doar în cazuri obiective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temeinic justificate, iar motivele care au determinat respingerea cererii vor fi comunicate solicitantului.</w:t>
      </w:r>
    </w:p>
    <w:p w14:paraId="6E40A810" w14:textId="62E05838" w:rsidR="00AD20A4" w:rsidRPr="00340C45" w:rsidRDefault="00C72A8C" w:rsidP="00AC22C0">
      <w:pPr>
        <w:widowControl w:val="0"/>
        <w:tabs>
          <w:tab w:val="left" w:pos="564"/>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 xml:space="preserve">       </w:t>
      </w:r>
      <w:r w:rsidR="00AC22C0" w:rsidRPr="00340C45">
        <w:rPr>
          <w:rFonts w:ascii="Times New Roman" w:eastAsia="Times New Roman" w:hAnsi="Times New Roman" w:cs="Times New Roman"/>
          <w:color w:val="000000"/>
          <w:kern w:val="0"/>
          <w:sz w:val="24"/>
          <w:szCs w:val="24"/>
          <w:lang w:eastAsia="ro-RO"/>
          <w14:ligatures w14:val="none"/>
        </w:rPr>
        <w:t xml:space="preserve">(11) </w:t>
      </w:r>
      <w:r w:rsidR="00AD20A4" w:rsidRPr="00340C45">
        <w:rPr>
          <w:rFonts w:ascii="Times New Roman" w:eastAsia="Times New Roman" w:hAnsi="Times New Roman" w:cs="Times New Roman"/>
          <w:color w:val="000000"/>
          <w:kern w:val="0"/>
          <w:sz w:val="24"/>
          <w:szCs w:val="24"/>
          <w:lang w:eastAsia="ro-RO"/>
          <w14:ligatures w14:val="none"/>
        </w:rPr>
        <w:t xml:space="preserve">Împreună cu motivele de refuz, ca alternativă la cererea de acces respinsă, Municipiul Hunedoara </w:t>
      </w:r>
      <w:r w:rsidR="00604828" w:rsidRPr="00340C45">
        <w:rPr>
          <w:rFonts w:ascii="Times New Roman" w:eastAsia="Times New Roman" w:hAnsi="Times New Roman" w:cs="Times New Roman"/>
          <w:kern w:val="0"/>
          <w:sz w:val="24"/>
          <w:szCs w:val="24"/>
          <w:lang w:eastAsia="ro-RO"/>
          <w14:ligatures w14:val="none"/>
        </w:rPr>
        <w:t>prin Direc</w:t>
      </w:r>
      <w:r w:rsidR="00A756AD" w:rsidRPr="00340C45">
        <w:rPr>
          <w:rFonts w:ascii="Times New Roman" w:eastAsia="Times New Roman" w:hAnsi="Times New Roman" w:cs="Times New Roman"/>
          <w:kern w:val="0"/>
          <w:sz w:val="24"/>
          <w:szCs w:val="24"/>
          <w:lang w:eastAsia="ro-RO"/>
          <w14:ligatures w14:val="none"/>
        </w:rPr>
        <w:t>ț</w:t>
      </w:r>
      <w:r w:rsidR="00604828" w:rsidRPr="00340C45">
        <w:rPr>
          <w:rFonts w:ascii="Times New Roman" w:eastAsia="Times New Roman" w:hAnsi="Times New Roman" w:cs="Times New Roman"/>
          <w:kern w:val="0"/>
          <w:sz w:val="24"/>
          <w:szCs w:val="24"/>
          <w:lang w:eastAsia="ro-RO"/>
          <w14:ligatures w14:val="none"/>
        </w:rPr>
        <w:t xml:space="preserve">ia Amenajarea Teritoriului </w:t>
      </w:r>
      <w:r w:rsidR="00972762" w:rsidRPr="00340C45">
        <w:rPr>
          <w:rFonts w:ascii="Times New Roman" w:eastAsia="Times New Roman" w:hAnsi="Times New Roman" w:cs="Times New Roman"/>
          <w:kern w:val="0"/>
          <w:sz w:val="24"/>
          <w:szCs w:val="24"/>
          <w:lang w:eastAsia="ro-RO"/>
          <w14:ligatures w14:val="none"/>
        </w:rPr>
        <w:t>ș</w:t>
      </w:r>
      <w:r w:rsidR="00604828" w:rsidRPr="00340C45">
        <w:rPr>
          <w:rFonts w:ascii="Times New Roman" w:eastAsia="Times New Roman" w:hAnsi="Times New Roman" w:cs="Times New Roman"/>
          <w:kern w:val="0"/>
          <w:sz w:val="24"/>
          <w:szCs w:val="24"/>
          <w:lang w:eastAsia="ro-RO"/>
          <w14:ligatures w14:val="none"/>
        </w:rPr>
        <w:t>i Urbanism,</w:t>
      </w:r>
      <w:r w:rsidR="00025793" w:rsidRPr="00340C45">
        <w:rPr>
          <w:rFonts w:ascii="Times New Roman" w:eastAsia="Times New Roman" w:hAnsi="Times New Roman" w:cs="Times New Roman"/>
          <w:color w:val="FF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 xml:space="preserve">va comunica solicitantului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zonele în care ar putea avea acces conform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publicate sau dacă în zona respectivă există elemente de infrastructură fizică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inute de operatorii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în vederea exercitării dreptului de acces la respectivele elemente de infrastructură fizică.</w:t>
      </w:r>
    </w:p>
    <w:p w14:paraId="085E6F59" w14:textId="46934E06" w:rsidR="005C1130" w:rsidRPr="00340C45" w:rsidRDefault="00AD20A4" w:rsidP="00C72A8C">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8</w:t>
      </w:r>
    </w:p>
    <w:p w14:paraId="2598428C" w14:textId="19C85CFE" w:rsidR="00AD20A4" w:rsidRPr="00340C45" w:rsidRDefault="00246836" w:rsidP="005C1130">
      <w:pPr>
        <w:widowControl w:val="0"/>
        <w:tabs>
          <w:tab w:val="left" w:pos="43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FF0000"/>
          <w:kern w:val="0"/>
          <w:sz w:val="24"/>
          <w:szCs w:val="24"/>
          <w:lang w:eastAsia="ro-RO"/>
          <w14:ligatures w14:val="none"/>
        </w:rPr>
        <w:tab/>
      </w:r>
      <w:r w:rsidR="00C72A8C" w:rsidRPr="00340C45">
        <w:rPr>
          <w:rFonts w:ascii="Times New Roman" w:eastAsia="Times New Roman" w:hAnsi="Times New Roman" w:cs="Times New Roman"/>
          <w:kern w:val="0"/>
          <w:sz w:val="24"/>
          <w:szCs w:val="24"/>
          <w:lang w:eastAsia="ro-RO"/>
          <w14:ligatures w14:val="none"/>
        </w:rPr>
        <w:t>(1)</w:t>
      </w:r>
      <w:r w:rsidRPr="00340C45">
        <w:rPr>
          <w:rFonts w:ascii="Times New Roman" w:eastAsia="Times New Roman" w:hAnsi="Times New Roman" w:cs="Times New Roman"/>
          <w:kern w:val="0"/>
          <w:sz w:val="24"/>
          <w:szCs w:val="24"/>
          <w:lang w:eastAsia="ro-RO"/>
          <w14:ligatures w14:val="none"/>
        </w:rPr>
        <w:t xml:space="preserve"> </w:t>
      </w:r>
      <w:r w:rsidR="00AD20A4" w:rsidRPr="00340C45">
        <w:rPr>
          <w:rFonts w:ascii="Times New Roman" w:eastAsia="Times New Roman" w:hAnsi="Times New Roman" w:cs="Times New Roman"/>
          <w:kern w:val="0"/>
          <w:sz w:val="24"/>
          <w:szCs w:val="24"/>
          <w:lang w:eastAsia="ro-RO"/>
          <w14:ligatures w14:val="none"/>
        </w:rPr>
        <w:t xml:space="preserve">În urma analizării </w:t>
      </w:r>
      <w:r w:rsidR="00972762" w:rsidRPr="00340C45">
        <w:rPr>
          <w:rFonts w:ascii="Times New Roman" w:eastAsia="Times New Roman" w:hAnsi="Times New Roman" w:cs="Times New Roman"/>
          <w:kern w:val="0"/>
          <w:sz w:val="24"/>
          <w:szCs w:val="24"/>
          <w:lang w:eastAsia="ro-RO"/>
          <w14:ligatures w14:val="none"/>
        </w:rPr>
        <w:t>ș</w:t>
      </w:r>
      <w:r w:rsidR="00AD20A4" w:rsidRPr="00340C45">
        <w:rPr>
          <w:rFonts w:ascii="Times New Roman" w:eastAsia="Times New Roman" w:hAnsi="Times New Roman" w:cs="Times New Roman"/>
          <w:kern w:val="0"/>
          <w:sz w:val="24"/>
          <w:szCs w:val="24"/>
          <w:lang w:eastAsia="ro-RO"/>
          <w14:ligatures w14:val="none"/>
        </w:rPr>
        <w:t>i verificării cererilor depuse de furnizorii de re</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ele publice de comunica</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 xml:space="preserve">ii electronice </w:t>
      </w:r>
      <w:r w:rsidR="00972762" w:rsidRPr="00340C45">
        <w:rPr>
          <w:rFonts w:ascii="Times New Roman" w:eastAsia="Times New Roman" w:hAnsi="Times New Roman" w:cs="Times New Roman"/>
          <w:kern w:val="0"/>
          <w:sz w:val="24"/>
          <w:szCs w:val="24"/>
          <w:lang w:eastAsia="ro-RO"/>
          <w14:ligatures w14:val="none"/>
        </w:rPr>
        <w:t>ș</w:t>
      </w:r>
      <w:r w:rsidR="00AD20A4" w:rsidRPr="00340C45">
        <w:rPr>
          <w:rFonts w:ascii="Times New Roman" w:eastAsia="Times New Roman" w:hAnsi="Times New Roman" w:cs="Times New Roman"/>
          <w:kern w:val="0"/>
          <w:sz w:val="24"/>
          <w:szCs w:val="24"/>
          <w:lang w:eastAsia="ro-RO"/>
          <w14:ligatures w14:val="none"/>
        </w:rPr>
        <w:t xml:space="preserve">i a documentelor anexate la acestea, </w:t>
      </w:r>
      <w:r w:rsidR="006E0C62" w:rsidRPr="00340C45">
        <w:rPr>
          <w:rFonts w:ascii="Times New Roman" w:eastAsia="Times New Roman" w:hAnsi="Times New Roman" w:cs="Times New Roman"/>
          <w:kern w:val="0"/>
          <w:sz w:val="24"/>
          <w:szCs w:val="24"/>
          <w:lang w:eastAsia="ro-RO"/>
          <w14:ligatures w14:val="none"/>
        </w:rPr>
        <w:t>Compartiment</w:t>
      </w:r>
      <w:r w:rsidR="008C2688" w:rsidRPr="00340C45">
        <w:rPr>
          <w:rFonts w:ascii="Times New Roman" w:eastAsia="Times New Roman" w:hAnsi="Times New Roman" w:cs="Times New Roman"/>
          <w:kern w:val="0"/>
          <w:sz w:val="24"/>
          <w:szCs w:val="24"/>
          <w:lang w:eastAsia="ro-RO"/>
          <w14:ligatures w14:val="none"/>
        </w:rPr>
        <w:t>ul</w:t>
      </w:r>
      <w:r w:rsidR="00C72A8C" w:rsidRPr="00340C45">
        <w:rPr>
          <w:rFonts w:ascii="Times New Roman" w:eastAsia="Times New Roman" w:hAnsi="Times New Roman" w:cs="Times New Roman"/>
          <w:kern w:val="0"/>
          <w:sz w:val="24"/>
          <w:szCs w:val="24"/>
          <w:lang w:eastAsia="ro-RO"/>
          <w14:ligatures w14:val="none"/>
        </w:rPr>
        <w:t xml:space="preserve"> Urbanism </w:t>
      </w:r>
      <w:r w:rsidR="00AD20A4" w:rsidRPr="00340C45">
        <w:rPr>
          <w:rFonts w:ascii="Times New Roman" w:eastAsia="Times New Roman" w:hAnsi="Times New Roman" w:cs="Times New Roman"/>
          <w:kern w:val="0"/>
          <w:sz w:val="24"/>
          <w:szCs w:val="24"/>
          <w:lang w:eastAsia="ro-RO"/>
          <w14:ligatures w14:val="none"/>
        </w:rPr>
        <w:t>va acorda aviz favorabil sau nefavorabil, după caz.</w:t>
      </w:r>
    </w:p>
    <w:p w14:paraId="5D3DBC44" w14:textId="52F5521D" w:rsidR="00AD20A4" w:rsidRPr="00340C45" w:rsidRDefault="00246836" w:rsidP="00246836">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kern w:val="0"/>
          <w:sz w:val="24"/>
          <w:szCs w:val="24"/>
          <w:lang w:eastAsia="ro-RO"/>
          <w14:ligatures w14:val="none"/>
        </w:rPr>
        <w:tab/>
        <w:t>(</w:t>
      </w:r>
      <w:r w:rsidR="00C72A8C" w:rsidRPr="00340C45">
        <w:rPr>
          <w:rFonts w:ascii="Times New Roman" w:eastAsia="Times New Roman" w:hAnsi="Times New Roman" w:cs="Times New Roman"/>
          <w:kern w:val="0"/>
          <w:sz w:val="24"/>
          <w:szCs w:val="24"/>
          <w:lang w:eastAsia="ro-RO"/>
          <w14:ligatures w14:val="none"/>
        </w:rPr>
        <w:t>2)</w:t>
      </w:r>
      <w:r w:rsidR="00AD20A4" w:rsidRPr="00340C45">
        <w:rPr>
          <w:rFonts w:ascii="Times New Roman" w:eastAsia="Times New Roman" w:hAnsi="Times New Roman" w:cs="Times New Roman"/>
          <w:kern w:val="0"/>
          <w:sz w:val="24"/>
          <w:szCs w:val="24"/>
          <w:lang w:eastAsia="ro-RO"/>
          <w14:ligatures w14:val="none"/>
        </w:rPr>
        <w:t xml:space="preserve"> </w:t>
      </w:r>
      <w:r w:rsidR="00C72A8C" w:rsidRPr="00340C45">
        <w:rPr>
          <w:rFonts w:ascii="Times New Roman" w:eastAsia="Times New Roman" w:hAnsi="Times New Roman" w:cs="Times New Roman"/>
          <w:kern w:val="0"/>
          <w:sz w:val="24"/>
          <w:szCs w:val="24"/>
          <w:lang w:eastAsia="ro-RO"/>
          <w14:ligatures w14:val="none"/>
        </w:rPr>
        <w:t>A</w:t>
      </w:r>
      <w:r w:rsidR="00AD20A4" w:rsidRPr="00340C45">
        <w:rPr>
          <w:rFonts w:ascii="Times New Roman" w:eastAsia="Times New Roman" w:hAnsi="Times New Roman" w:cs="Times New Roman"/>
          <w:kern w:val="0"/>
          <w:sz w:val="24"/>
          <w:szCs w:val="24"/>
          <w:lang w:eastAsia="ro-RO"/>
          <w14:ligatures w14:val="none"/>
        </w:rPr>
        <w:t xml:space="preserve">vizul favorabil, va fi comunicat spre </w:t>
      </w:r>
      <w:r w:rsidR="00972762" w:rsidRPr="00340C45">
        <w:rPr>
          <w:rFonts w:ascii="Times New Roman" w:eastAsia="Times New Roman" w:hAnsi="Times New Roman" w:cs="Times New Roman"/>
          <w:kern w:val="0"/>
          <w:sz w:val="24"/>
          <w:szCs w:val="24"/>
          <w:lang w:eastAsia="ro-RO"/>
          <w14:ligatures w14:val="none"/>
        </w:rPr>
        <w:t>ș</w:t>
      </w:r>
      <w:r w:rsidR="00AD20A4" w:rsidRPr="00340C45">
        <w:rPr>
          <w:rFonts w:ascii="Times New Roman" w:eastAsia="Times New Roman" w:hAnsi="Times New Roman" w:cs="Times New Roman"/>
          <w:kern w:val="0"/>
          <w:sz w:val="24"/>
          <w:szCs w:val="24"/>
          <w:lang w:eastAsia="ro-RO"/>
          <w14:ligatures w14:val="none"/>
        </w:rPr>
        <w:t>tiin</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 xml:space="preserve">ă </w:t>
      </w:r>
      <w:r w:rsidR="00972762" w:rsidRPr="00340C45">
        <w:rPr>
          <w:rFonts w:ascii="Times New Roman" w:eastAsia="Times New Roman" w:hAnsi="Times New Roman" w:cs="Times New Roman"/>
          <w:kern w:val="0"/>
          <w:sz w:val="24"/>
          <w:szCs w:val="24"/>
          <w:lang w:eastAsia="ro-RO"/>
          <w14:ligatures w14:val="none"/>
        </w:rPr>
        <w:t>ș</w:t>
      </w:r>
      <w:r w:rsidR="00AD20A4" w:rsidRPr="00340C45">
        <w:rPr>
          <w:rFonts w:ascii="Times New Roman" w:eastAsia="Times New Roman" w:hAnsi="Times New Roman" w:cs="Times New Roman"/>
          <w:kern w:val="0"/>
          <w:sz w:val="24"/>
          <w:szCs w:val="24"/>
          <w:lang w:eastAsia="ro-RO"/>
          <w14:ligatures w14:val="none"/>
        </w:rPr>
        <w:t xml:space="preserve">i informare către </w:t>
      </w:r>
      <w:r w:rsidR="00C72A8C" w:rsidRPr="00340C45">
        <w:rPr>
          <w:rFonts w:ascii="Times New Roman" w:eastAsia="Times New Roman" w:hAnsi="Times New Roman" w:cs="Times New Roman"/>
          <w:kern w:val="0"/>
          <w:sz w:val="24"/>
          <w:szCs w:val="24"/>
          <w:lang w:eastAsia="ro-RO"/>
          <w14:ligatures w14:val="none"/>
        </w:rPr>
        <w:t xml:space="preserve">Compartimentul </w:t>
      </w:r>
      <w:r w:rsidR="006865F0" w:rsidRPr="00340C45">
        <w:rPr>
          <w:rFonts w:ascii="Times New Roman" w:eastAsia="Times New Roman" w:hAnsi="Times New Roman" w:cs="Times New Roman"/>
          <w:kern w:val="0"/>
          <w:sz w:val="24"/>
          <w:szCs w:val="24"/>
          <w:lang w:eastAsia="ro-RO"/>
          <w14:ligatures w14:val="none"/>
        </w:rPr>
        <w:t xml:space="preserve">Concesiuni, Închirieri, Vânzări, Privatizare </w:t>
      </w:r>
      <w:r w:rsidR="00AD20A4" w:rsidRPr="00340C45">
        <w:rPr>
          <w:rFonts w:ascii="Times New Roman" w:eastAsia="Times New Roman" w:hAnsi="Times New Roman" w:cs="Times New Roman"/>
          <w:kern w:val="0"/>
          <w:sz w:val="24"/>
          <w:szCs w:val="24"/>
          <w:lang w:eastAsia="ro-RO"/>
          <w14:ligatures w14:val="none"/>
        </w:rPr>
        <w:t>din cadrul Primăriei Municipiului Hunedoara</w:t>
      </w:r>
      <w:r w:rsidR="00C72A8C" w:rsidRPr="00340C45">
        <w:rPr>
          <w:rFonts w:ascii="Times New Roman" w:eastAsia="Times New Roman" w:hAnsi="Times New Roman" w:cs="Times New Roman"/>
          <w:kern w:val="0"/>
          <w:sz w:val="24"/>
          <w:szCs w:val="24"/>
          <w:lang w:eastAsia="ro-RO"/>
          <w14:ligatures w14:val="none"/>
        </w:rPr>
        <w:t xml:space="preserve"> în vedere întocmirii contractului privind dreptul de acces pe proprietatea publică sau privată a Municipiului Hunedoara.</w:t>
      </w:r>
    </w:p>
    <w:p w14:paraId="246C5A84"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9</w:t>
      </w:r>
    </w:p>
    <w:p w14:paraId="6BD93D50" w14:textId="6D049400" w:rsidR="00AD20A4" w:rsidRPr="00340C45" w:rsidRDefault="00C57A93" w:rsidP="00C57A93">
      <w:pPr>
        <w:widowControl w:val="0"/>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(1) </w:t>
      </w:r>
      <w:r w:rsidR="00AD20A4" w:rsidRPr="00340C45">
        <w:rPr>
          <w:rFonts w:ascii="Times New Roman" w:eastAsia="Times New Roman" w:hAnsi="Times New Roman" w:cs="Times New Roman"/>
          <w:color w:val="000000"/>
          <w:kern w:val="0"/>
          <w:sz w:val="24"/>
          <w:szCs w:val="24"/>
          <w:lang w:eastAsia="ro-RO"/>
          <w14:ligatures w14:val="none"/>
        </w:rPr>
        <w:t>Exercitarea dreptului de acces pe proprietatea publică sau privată a Municipiului Hunedoara în vederea construirii, instalării, între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înlocuirii ori mutării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sau a elementelor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inerii acestora se poate exercita numai în baza unui contract încheiat între Municipiul Hunedoara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solicitantul dreptului de acces care a primit aviz favorabil.</w:t>
      </w:r>
    </w:p>
    <w:p w14:paraId="37451F36" w14:textId="402E8D4B" w:rsidR="00AD20A4" w:rsidRPr="00340C45" w:rsidRDefault="00C57A93" w:rsidP="00304233">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Contractul prevăzut la alin. (1) stabile</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te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de exercitare a dreptului de acces pe proprietatea publică sau privată a Municipiului Hunedoara,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care trebuie să fie nediscriminatorii fa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ă de to</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71CB3979" w14:textId="17766FF3" w:rsidR="00AD20A4" w:rsidRPr="00340C45" w:rsidRDefault="00304233" w:rsidP="00304233">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604828" w:rsidRPr="00340C45">
        <w:rPr>
          <w:rFonts w:ascii="Times New Roman" w:eastAsia="Times New Roman" w:hAnsi="Times New Roman" w:cs="Times New Roman"/>
          <w:color w:val="000000"/>
          <w:kern w:val="0"/>
          <w:sz w:val="24"/>
          <w:szCs w:val="24"/>
          <w:lang w:eastAsia="ro-RO"/>
          <w14:ligatures w14:val="none"/>
        </w:rPr>
        <w:t>3</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În termen de maximum 15 zile de la data încheierii contractului prevăzut la alin. (1), Municipiului Hunedoara are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de a-l publica pe pagina proprie de internet, cu respectarea confiden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ialită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inute</w:t>
      </w:r>
      <w:r w:rsidR="00D50388"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Aceste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nu pot fi divulgate către nici un ter</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cu excep</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solicitate de autoritatea de reglementare sau de alte institu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abilitate de lege.</w:t>
      </w:r>
    </w:p>
    <w:p w14:paraId="1C68D583" w14:textId="1A8FB590" w:rsidR="00AD20A4" w:rsidRPr="00340C45" w:rsidRDefault="00304233" w:rsidP="00304233">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Pr="00340C45">
        <w:rPr>
          <w:rFonts w:ascii="Times New Roman" w:eastAsia="Times New Roman" w:hAnsi="Times New Roman" w:cs="Times New Roman"/>
          <w:kern w:val="0"/>
          <w:sz w:val="24"/>
          <w:szCs w:val="24"/>
          <w:lang w:eastAsia="ro-RO"/>
          <w14:ligatures w14:val="none"/>
        </w:rPr>
        <w:t>(</w:t>
      </w:r>
      <w:r w:rsidR="00604828" w:rsidRPr="00340C45">
        <w:rPr>
          <w:rFonts w:ascii="Times New Roman" w:eastAsia="Times New Roman" w:hAnsi="Times New Roman" w:cs="Times New Roman"/>
          <w:kern w:val="0"/>
          <w:sz w:val="24"/>
          <w:szCs w:val="24"/>
          <w:lang w:eastAsia="ro-RO"/>
          <w14:ligatures w14:val="none"/>
        </w:rPr>
        <w:t>4</w:t>
      </w:r>
      <w:r w:rsidRPr="00340C45">
        <w:rPr>
          <w:rFonts w:ascii="Times New Roman" w:eastAsia="Times New Roman" w:hAnsi="Times New Roman" w:cs="Times New Roman"/>
          <w:kern w:val="0"/>
          <w:sz w:val="24"/>
          <w:szCs w:val="24"/>
          <w:lang w:eastAsia="ro-RO"/>
          <w14:ligatures w14:val="none"/>
        </w:rPr>
        <w:t xml:space="preserve">) </w:t>
      </w:r>
      <w:r w:rsidR="00AD20A4" w:rsidRPr="00340C45">
        <w:rPr>
          <w:rFonts w:ascii="Times New Roman" w:eastAsia="Times New Roman" w:hAnsi="Times New Roman" w:cs="Times New Roman"/>
          <w:kern w:val="0"/>
          <w:sz w:val="24"/>
          <w:szCs w:val="24"/>
          <w:lang w:eastAsia="ro-RO"/>
          <w14:ligatures w14:val="none"/>
        </w:rPr>
        <w:t>În vederea respectării prevederilor</w:t>
      </w:r>
      <w:r w:rsidR="00D50388" w:rsidRPr="00340C45">
        <w:rPr>
          <w:rFonts w:ascii="Times New Roman" w:eastAsia="Times New Roman" w:hAnsi="Times New Roman" w:cs="Times New Roman"/>
          <w:kern w:val="0"/>
          <w:sz w:val="24"/>
          <w:szCs w:val="24"/>
          <w:lang w:eastAsia="ro-RO"/>
          <w14:ligatures w14:val="none"/>
        </w:rPr>
        <w:t xml:space="preserve"> legale</w:t>
      </w:r>
      <w:r w:rsidR="00AD20A4" w:rsidRPr="00340C45">
        <w:rPr>
          <w:rFonts w:ascii="Times New Roman" w:eastAsia="Times New Roman" w:hAnsi="Times New Roman" w:cs="Times New Roman"/>
          <w:kern w:val="0"/>
          <w:sz w:val="24"/>
          <w:szCs w:val="24"/>
          <w:lang w:eastAsia="ro-RO"/>
          <w14:ligatures w14:val="none"/>
        </w:rPr>
        <w:t>,</w:t>
      </w:r>
      <w:r w:rsidR="00AD20A4" w:rsidRPr="00340C45">
        <w:rPr>
          <w:rFonts w:ascii="Times New Roman" w:eastAsia="Times New Roman" w:hAnsi="Times New Roman" w:cs="Times New Roman"/>
          <w:color w:val="FF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care exercită dreptul de acces pe proprietatea publică sau privată a Municipiului Hunedoara au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 de a transmite ANCOM, </w:t>
      </w:r>
      <w:r w:rsidR="00AD20A4" w:rsidRPr="00340C45">
        <w:rPr>
          <w:rFonts w:ascii="Times New Roman" w:eastAsia="Times New Roman" w:hAnsi="Times New Roman" w:cs="Times New Roman"/>
          <w:kern w:val="0"/>
          <w:sz w:val="24"/>
          <w:szCs w:val="24"/>
          <w:lang w:eastAsia="ro-RO"/>
          <w14:ligatures w14:val="none"/>
        </w:rPr>
        <w:t>prin intermediul aplica</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iei informatice pusă la dispozi</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ie de ANCOM,</w:t>
      </w:r>
      <w:r w:rsidR="00AD20A4" w:rsidRPr="00340C45">
        <w:rPr>
          <w:rFonts w:ascii="Times New Roman" w:eastAsia="Times New Roman" w:hAnsi="Times New Roman" w:cs="Times New Roman"/>
          <w:color w:val="000000"/>
          <w:kern w:val="0"/>
          <w:sz w:val="24"/>
          <w:szCs w:val="24"/>
          <w:lang w:eastAsia="ro-RO"/>
          <w14:ligatures w14:val="none"/>
        </w:rPr>
        <w:t xml:space="preserve">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privind datele de identificare a imobilului care face obiectul dreptului de acces, contravaloarea dreptului de acces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unitatea de măsură pentru care aceasta se calculează,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o copie a fiecărui contract de acces, în maximum 10 zile de la data încheierii contractului de acces.</w:t>
      </w:r>
    </w:p>
    <w:p w14:paraId="7CD3D47C" w14:textId="72D6BCC2" w:rsidR="00AD20A4" w:rsidRPr="00340C45" w:rsidRDefault="00173219" w:rsidP="00173219">
      <w:pPr>
        <w:widowControl w:val="0"/>
        <w:tabs>
          <w:tab w:val="left" w:pos="45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lastRenderedPageBreak/>
        <w:tab/>
        <w:t>(</w:t>
      </w:r>
      <w:r w:rsidR="00604828" w:rsidRPr="00340C45">
        <w:rPr>
          <w:rFonts w:ascii="Times New Roman" w:eastAsia="Times New Roman" w:hAnsi="Times New Roman" w:cs="Times New Roman"/>
          <w:color w:val="000000"/>
          <w:kern w:val="0"/>
          <w:sz w:val="24"/>
          <w:szCs w:val="24"/>
          <w:lang w:eastAsia="ro-RO"/>
          <w14:ligatures w14:val="none"/>
        </w:rPr>
        <w:t>5</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Contractul încheiat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prezentului articol trebuie să prevadă cel pu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w:t>
      </w:r>
    </w:p>
    <w:p w14:paraId="658B8757" w14:textId="0D7389FA" w:rsidR="00AD20A4" w:rsidRPr="00340C45" w:rsidRDefault="00AD20A4" w:rsidP="00C26478">
      <w:pPr>
        <w:pStyle w:val="Listparagraf"/>
        <w:widowControl w:val="0"/>
        <w:numPr>
          <w:ilvl w:val="0"/>
          <w:numId w:val="3"/>
        </w:numPr>
        <w:tabs>
          <w:tab w:val="left" w:pos="104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zonele în care este permis accesul, metodele de lucru ce urmează a fi utilizate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condi</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iile efective, inclusiv termenul în care titularul dreptului de acces poate realiza lucrări de construire, instalare, între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inere, înlocuire sau mutare a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electronice ori a elementelor de infrastructură, inclusiv lucrări de repara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cu caracter de urgen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ă;</w:t>
      </w:r>
    </w:p>
    <w:p w14:paraId="34D3FCD5" w14:textId="7EB91D32" w:rsidR="00AD20A4" w:rsidRPr="00340C45" w:rsidRDefault="00AD20A4" w:rsidP="00C26478">
      <w:pPr>
        <w:widowControl w:val="0"/>
        <w:numPr>
          <w:ilvl w:val="0"/>
          <w:numId w:val="3"/>
        </w:numPr>
        <w:tabs>
          <w:tab w:val="left" w:pos="104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condi</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în care proprietarul sau de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inătorul imobilului poate efectua lucrări ce ar afecta accesul la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elele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electronice ori la elementele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inerii acestora sau buna lor între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inere ori care ar necesita mutarea lor;</w:t>
      </w:r>
    </w:p>
    <w:p w14:paraId="43974441" w14:textId="0429489A" w:rsidR="00AD20A4" w:rsidRPr="00340C45" w:rsidRDefault="00AD20A4" w:rsidP="00C26478">
      <w:pPr>
        <w:widowControl w:val="0"/>
        <w:numPr>
          <w:ilvl w:val="0"/>
          <w:numId w:val="3"/>
        </w:numPr>
        <w:tabs>
          <w:tab w:val="left" w:pos="104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modalită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ile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termenele de informare între păr</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 cu privire la realizarea unor lucrări pe imobilul proprietate publică pe care se exercită dreptul de acces;</w:t>
      </w:r>
    </w:p>
    <w:p w14:paraId="49CC1AC2" w14:textId="57B88973" w:rsidR="00AD20A4" w:rsidRPr="00340C45" w:rsidRDefault="00AD20A4" w:rsidP="00C26478">
      <w:pPr>
        <w:widowControl w:val="0"/>
        <w:numPr>
          <w:ilvl w:val="0"/>
          <w:numId w:val="3"/>
        </w:numPr>
        <w:tabs>
          <w:tab w:val="left" w:pos="110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tariful sau, după caz, pre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ul datorat pentru exercitarea dreptului de</w:t>
      </w:r>
      <w:r w:rsidR="00125956" w:rsidRPr="00340C45">
        <w:rPr>
          <w:rFonts w:ascii="Times New Roman" w:eastAsia="Times New Roman" w:hAnsi="Times New Roman" w:cs="Times New Roman"/>
          <w:kern w:val="0"/>
          <w:sz w:val="24"/>
          <w:szCs w:val="24"/>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acces;</w:t>
      </w:r>
    </w:p>
    <w:p w14:paraId="362B5E9E" w14:textId="76CEBB4F" w:rsidR="00AD20A4" w:rsidRPr="00340C45" w:rsidRDefault="00AD20A4" w:rsidP="00C26478">
      <w:pPr>
        <w:widowControl w:val="0"/>
        <w:numPr>
          <w:ilvl w:val="0"/>
          <w:numId w:val="3"/>
        </w:numPr>
        <w:tabs>
          <w:tab w:val="left" w:pos="1071"/>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condi</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inclusiv termenul, în care titularul dreptului de acces va readuce în starea ini</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ială proprietatea afectată de realizarea lucrărilor de acces pe proprietă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w:t>
      </w:r>
    </w:p>
    <w:p w14:paraId="38D99A95" w14:textId="4A5CC0CD" w:rsidR="00AD20A4" w:rsidRPr="00340C45" w:rsidRDefault="00734E54" w:rsidP="00734E54">
      <w:pPr>
        <w:widowControl w:val="0"/>
        <w:tabs>
          <w:tab w:val="left" w:pos="45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604828" w:rsidRPr="00340C45">
        <w:rPr>
          <w:rFonts w:ascii="Times New Roman" w:eastAsia="Times New Roman" w:hAnsi="Times New Roman" w:cs="Times New Roman"/>
          <w:color w:val="000000"/>
          <w:kern w:val="0"/>
          <w:sz w:val="24"/>
          <w:szCs w:val="24"/>
          <w:lang w:eastAsia="ro-RO"/>
          <w14:ligatures w14:val="none"/>
        </w:rPr>
        <w:t>6</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Municipiul Hunedoara poate solicita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includerea în contracte a unor clauze care limitează exercitarea dreptului de acces în anumite zone, astfel încât să nu fie afectată realizarea unor proiecte de utilitate publică. Aceste clauze nu vor afecta func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ionalitatea elementelor de infrastructură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vor fi obiective, nediscriminatorii, propor</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ionale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justificate.</w:t>
      </w:r>
    </w:p>
    <w:p w14:paraId="0F0C0F0A" w14:textId="75331844" w:rsidR="00AD20A4" w:rsidRPr="00340C45" w:rsidRDefault="00734E54" w:rsidP="00734E54">
      <w:pPr>
        <w:widowControl w:val="0"/>
        <w:tabs>
          <w:tab w:val="left" w:pos="45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604828" w:rsidRPr="00340C45">
        <w:rPr>
          <w:rFonts w:ascii="Times New Roman" w:eastAsia="Times New Roman" w:hAnsi="Times New Roman" w:cs="Times New Roman"/>
          <w:color w:val="000000"/>
          <w:kern w:val="0"/>
          <w:sz w:val="24"/>
          <w:szCs w:val="24"/>
          <w:lang w:eastAsia="ro-RO"/>
          <w14:ligatures w14:val="none"/>
        </w:rPr>
        <w:t>7</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Contractele de acces încheiate în vederea instalării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aeriene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se vor încheia cu clauza suspensivă până la apari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unei alternative de amplasare în subteran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respective.</w:t>
      </w:r>
      <w:r w:rsidR="002101DB" w:rsidRPr="00340C45">
        <w:rPr>
          <w:rFonts w:ascii="Times New Roman" w:eastAsia="Times New Roman" w:hAnsi="Times New Roman" w:cs="Times New Roman"/>
          <w:color w:val="000000"/>
          <w:kern w:val="0"/>
          <w:sz w:val="24"/>
          <w:szCs w:val="24"/>
          <w:lang w:eastAsia="ro-RO"/>
          <w14:ligatures w14:val="none"/>
        </w:rPr>
        <w:t xml:space="preserve"> </w:t>
      </w:r>
    </w:p>
    <w:p w14:paraId="5CA99BFE" w14:textId="53CF6011" w:rsidR="00AD20A4" w:rsidRPr="00340C45" w:rsidRDefault="00734E54" w:rsidP="00734E54">
      <w:pPr>
        <w:widowControl w:val="0"/>
        <w:tabs>
          <w:tab w:val="left" w:pos="45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604828" w:rsidRPr="00340C45">
        <w:rPr>
          <w:rFonts w:ascii="Times New Roman" w:eastAsia="Times New Roman" w:hAnsi="Times New Roman" w:cs="Times New Roman"/>
          <w:color w:val="000000"/>
          <w:kern w:val="0"/>
          <w:sz w:val="24"/>
          <w:szCs w:val="24"/>
          <w:lang w:eastAsia="ro-RO"/>
          <w14:ligatures w14:val="none"/>
        </w:rPr>
        <w:t>8</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În cazul apari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unor capacită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disponibile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subterane, contractele de acces încheiate în vederea instalării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aeriene se reziliază unilateral prin notificarea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cu privire la alternativele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termenul de maximum 120 de zile în care trebuie să-</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coboare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elele în subteran.</w:t>
      </w:r>
    </w:p>
    <w:p w14:paraId="71D2434D" w14:textId="3F98C358" w:rsidR="00AD20A4" w:rsidRPr="00340C45" w:rsidRDefault="00AE5218" w:rsidP="00734E54">
      <w:pPr>
        <w:widowControl w:val="0"/>
        <w:tabs>
          <w:tab w:val="left" w:pos="54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w:t>
      </w:r>
      <w:r w:rsidR="00734E54" w:rsidRPr="00340C45">
        <w:rPr>
          <w:rFonts w:ascii="Times New Roman" w:eastAsia="Times New Roman" w:hAnsi="Times New Roman" w:cs="Times New Roman"/>
          <w:color w:val="000000"/>
          <w:kern w:val="0"/>
          <w:sz w:val="24"/>
          <w:szCs w:val="24"/>
          <w:lang w:eastAsia="ro-RO"/>
          <w14:ligatures w14:val="none"/>
        </w:rPr>
        <w:t>(</w:t>
      </w:r>
      <w:r w:rsidR="00604828" w:rsidRPr="00340C45">
        <w:rPr>
          <w:rFonts w:ascii="Times New Roman" w:eastAsia="Times New Roman" w:hAnsi="Times New Roman" w:cs="Times New Roman"/>
          <w:color w:val="000000"/>
          <w:kern w:val="0"/>
          <w:sz w:val="24"/>
          <w:szCs w:val="24"/>
          <w:lang w:eastAsia="ro-RO"/>
          <w14:ligatures w14:val="none"/>
        </w:rPr>
        <w:t>9</w:t>
      </w:r>
      <w:r w:rsidR="00734E54"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Neconformarea mutării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elelor în subteran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eliberarea spa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iului suprateran până la data indicată în notificare conferă dreptul Municipiului Hunedoara de a lua măsura dezafectării cablurilor pe cale administrativă, pe cheltuiala furnizorilor/operatorilor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sau a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inătorilor de infrastructură suport aferentă.</w:t>
      </w:r>
    </w:p>
    <w:p w14:paraId="22E86DD4" w14:textId="5612BFB9" w:rsidR="004F42BE" w:rsidRPr="00340C45" w:rsidRDefault="00AE5218" w:rsidP="007939DC">
      <w:pPr>
        <w:widowControl w:val="0"/>
        <w:tabs>
          <w:tab w:val="left" w:pos="567"/>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 xml:space="preserve">       </w:t>
      </w:r>
      <w:r w:rsidR="00734E54" w:rsidRPr="00340C45">
        <w:rPr>
          <w:rFonts w:ascii="Times New Roman" w:eastAsia="Times New Roman" w:hAnsi="Times New Roman" w:cs="Times New Roman"/>
          <w:color w:val="000000"/>
          <w:kern w:val="0"/>
          <w:sz w:val="24"/>
          <w:szCs w:val="24"/>
          <w:lang w:eastAsia="ro-RO"/>
          <w14:ligatures w14:val="none"/>
        </w:rPr>
        <w:t>(</w:t>
      </w:r>
      <w:r w:rsidRPr="00340C45">
        <w:rPr>
          <w:rFonts w:ascii="Times New Roman" w:eastAsia="Times New Roman" w:hAnsi="Times New Roman" w:cs="Times New Roman"/>
          <w:color w:val="000000"/>
          <w:kern w:val="0"/>
          <w:sz w:val="24"/>
          <w:szCs w:val="24"/>
          <w:lang w:eastAsia="ro-RO"/>
          <w14:ligatures w14:val="none"/>
        </w:rPr>
        <w:t>1</w:t>
      </w:r>
      <w:r w:rsidR="00604828" w:rsidRPr="00340C45">
        <w:rPr>
          <w:rFonts w:ascii="Times New Roman" w:eastAsia="Times New Roman" w:hAnsi="Times New Roman" w:cs="Times New Roman"/>
          <w:color w:val="000000"/>
          <w:kern w:val="0"/>
          <w:sz w:val="24"/>
          <w:szCs w:val="24"/>
          <w:lang w:eastAsia="ro-RO"/>
          <w14:ligatures w14:val="none"/>
        </w:rPr>
        <w:t>0</w:t>
      </w:r>
      <w:r w:rsidR="00734E54"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 xml:space="preserve">Contractul - cadru de constituire a dreptului de acces pe proprietatea publică sau privată a Municipiului Hunedoara </w:t>
      </w:r>
      <w:r w:rsidR="00604828" w:rsidRPr="00340C45">
        <w:rPr>
          <w:rStyle w:val="l5def1"/>
          <w:rFonts w:ascii="Times New Roman" w:hAnsi="Times New Roman" w:cs="Times New Roman"/>
          <w:sz w:val="24"/>
          <w:szCs w:val="24"/>
        </w:rPr>
        <w:t>prin folosin</w:t>
      </w:r>
      <w:r w:rsidR="00A756AD" w:rsidRPr="00340C45">
        <w:rPr>
          <w:rStyle w:val="l5def1"/>
          <w:rFonts w:ascii="Times New Roman" w:hAnsi="Times New Roman" w:cs="Times New Roman"/>
          <w:sz w:val="24"/>
          <w:szCs w:val="24"/>
        </w:rPr>
        <w:t>ț</w:t>
      </w:r>
      <w:r w:rsidR="00604828" w:rsidRPr="00340C45">
        <w:rPr>
          <w:rStyle w:val="l5def1"/>
          <w:rFonts w:ascii="Times New Roman" w:hAnsi="Times New Roman" w:cs="Times New Roman"/>
          <w:sz w:val="24"/>
          <w:szCs w:val="24"/>
        </w:rPr>
        <w:t xml:space="preserve">a acestora în vederea </w:t>
      </w:r>
      <w:r w:rsidR="00AD20A4" w:rsidRPr="00340C45">
        <w:rPr>
          <w:rFonts w:ascii="Times New Roman" w:eastAsia="Times New Roman" w:hAnsi="Times New Roman" w:cs="Times New Roman"/>
          <w:color w:val="000000"/>
          <w:kern w:val="0"/>
          <w:sz w:val="24"/>
          <w:szCs w:val="24"/>
          <w:lang w:eastAsia="ro-RO"/>
          <w14:ligatures w14:val="none"/>
        </w:rPr>
        <w:t>construirii, instalării, între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înlocuirii sau mutării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ori a elementelor de infrastructură fizică necesară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inerii acestora este prevăzut în Anexa </w:t>
      </w:r>
      <w:r w:rsidR="007939DC" w:rsidRPr="00340C45">
        <w:rPr>
          <w:rFonts w:ascii="Times New Roman" w:eastAsia="Times New Roman" w:hAnsi="Times New Roman" w:cs="Times New Roman"/>
          <w:color w:val="000000"/>
          <w:kern w:val="0"/>
          <w:sz w:val="24"/>
          <w:szCs w:val="24"/>
          <w:lang w:eastAsia="ro-RO"/>
          <w14:ligatures w14:val="none"/>
        </w:rPr>
        <w:t>nr.</w:t>
      </w:r>
      <w:r w:rsidR="00027A03" w:rsidRPr="00340C45">
        <w:rPr>
          <w:rFonts w:ascii="Times New Roman" w:eastAsia="Times New Roman" w:hAnsi="Times New Roman" w:cs="Times New Roman"/>
          <w:color w:val="000000"/>
          <w:kern w:val="0"/>
          <w:sz w:val="24"/>
          <w:szCs w:val="24"/>
          <w:lang w:eastAsia="ro-RO"/>
          <w14:ligatures w14:val="none"/>
        </w:rPr>
        <w:t>1</w:t>
      </w:r>
      <w:r w:rsidR="007939DC" w:rsidRPr="00340C45">
        <w:rPr>
          <w:rFonts w:ascii="Times New Roman" w:eastAsia="Times New Roman" w:hAnsi="Times New Roman" w:cs="Times New Roman"/>
          <w:color w:val="000000"/>
          <w:kern w:val="0"/>
          <w:sz w:val="24"/>
          <w:szCs w:val="24"/>
          <w:lang w:eastAsia="ro-RO"/>
          <w14:ligatures w14:val="none"/>
        </w:rPr>
        <w:t xml:space="preserve"> </w:t>
      </w:r>
      <w:r w:rsidR="007939DC" w:rsidRPr="00340C45">
        <w:rPr>
          <w:rFonts w:ascii="Times New Roman" w:eastAsia="Times New Roman" w:hAnsi="Times New Roman" w:cs="Times New Roman"/>
          <w:kern w:val="0"/>
          <w:sz w:val="24"/>
          <w:szCs w:val="24"/>
          <w:lang w:eastAsia="ro-RO"/>
          <w14:ligatures w14:val="none"/>
        </w:rPr>
        <w:t>la</w:t>
      </w:r>
      <w:r w:rsidR="00027A03" w:rsidRPr="00340C45">
        <w:rPr>
          <w:rFonts w:ascii="Times New Roman" w:eastAsia="Times New Roman" w:hAnsi="Times New Roman" w:cs="Times New Roman"/>
          <w:kern w:val="0"/>
          <w:sz w:val="24"/>
          <w:szCs w:val="24"/>
          <w:lang w:eastAsia="ro-RO"/>
          <w14:ligatures w14:val="none"/>
        </w:rPr>
        <w:t xml:space="preserve"> prezentul Regulament</w:t>
      </w:r>
      <w:r w:rsidR="00E400F6" w:rsidRPr="00340C45">
        <w:rPr>
          <w:rFonts w:ascii="Times New Roman" w:eastAsia="Times New Roman" w:hAnsi="Times New Roman" w:cs="Times New Roman"/>
          <w:kern w:val="0"/>
          <w:sz w:val="24"/>
          <w:szCs w:val="24"/>
          <w:lang w:eastAsia="ro-RO"/>
          <w14:ligatures w14:val="none"/>
        </w:rPr>
        <w:t xml:space="preserve">. </w:t>
      </w:r>
      <w:r w:rsidR="00E400F6" w:rsidRPr="00340C45">
        <w:rPr>
          <w:rFonts w:ascii="Times New Roman" w:eastAsia="Times New Roman" w:hAnsi="Times New Roman" w:cs="Times New Roman"/>
          <w:color w:val="000000"/>
          <w:kern w:val="0"/>
          <w:sz w:val="24"/>
          <w:szCs w:val="24"/>
          <w:lang w:eastAsia="ro-RO"/>
          <w14:ligatures w14:val="none"/>
        </w:rPr>
        <w:t xml:space="preserve">Contractul poate fi adaptat pentru fiecare operator în parte din punct de vedere al </w:t>
      </w:r>
      <w:r w:rsidR="0052512D" w:rsidRPr="00340C45">
        <w:rPr>
          <w:rFonts w:ascii="Times New Roman" w:eastAsia="Times New Roman" w:hAnsi="Times New Roman" w:cs="Times New Roman"/>
          <w:color w:val="000000"/>
          <w:kern w:val="0"/>
          <w:sz w:val="24"/>
          <w:szCs w:val="24"/>
          <w:lang w:eastAsia="ro-RO"/>
          <w14:ligatures w14:val="none"/>
        </w:rPr>
        <w:t>condi</w:t>
      </w:r>
      <w:r w:rsidR="00A756AD" w:rsidRPr="00340C45">
        <w:rPr>
          <w:rFonts w:ascii="Times New Roman" w:eastAsia="Times New Roman" w:hAnsi="Times New Roman" w:cs="Times New Roman"/>
          <w:color w:val="000000"/>
          <w:kern w:val="0"/>
          <w:sz w:val="24"/>
          <w:szCs w:val="24"/>
          <w:lang w:eastAsia="ro-RO"/>
          <w14:ligatures w14:val="none"/>
        </w:rPr>
        <w:t>ț</w:t>
      </w:r>
      <w:r w:rsidR="0052512D" w:rsidRPr="00340C45">
        <w:rPr>
          <w:rFonts w:ascii="Times New Roman" w:eastAsia="Times New Roman" w:hAnsi="Times New Roman" w:cs="Times New Roman"/>
          <w:color w:val="000000"/>
          <w:kern w:val="0"/>
          <w:sz w:val="24"/>
          <w:szCs w:val="24"/>
          <w:lang w:eastAsia="ro-RO"/>
          <w14:ligatures w14:val="none"/>
        </w:rPr>
        <w:t>iilor</w:t>
      </w:r>
      <w:r w:rsidR="00E400F6" w:rsidRPr="00340C45">
        <w:rPr>
          <w:rFonts w:ascii="Times New Roman" w:eastAsia="Times New Roman" w:hAnsi="Times New Roman" w:cs="Times New Roman"/>
          <w:color w:val="000000"/>
          <w:kern w:val="0"/>
          <w:sz w:val="24"/>
          <w:szCs w:val="24"/>
          <w:lang w:eastAsia="ro-RO"/>
          <w14:ligatures w14:val="none"/>
        </w:rPr>
        <w:t xml:space="preserve"> tehnice.</w:t>
      </w:r>
      <w:r w:rsidR="00B57231" w:rsidRPr="00340C45">
        <w:rPr>
          <w:rFonts w:ascii="Times New Roman" w:eastAsia="Times New Roman" w:hAnsi="Times New Roman" w:cs="Times New Roman"/>
          <w:color w:val="000000"/>
          <w:kern w:val="0"/>
          <w:sz w:val="24"/>
          <w:szCs w:val="24"/>
          <w:lang w:eastAsia="ro-RO"/>
          <w14:ligatures w14:val="none"/>
        </w:rPr>
        <w:t xml:space="preserve"> Contractul </w:t>
      </w:r>
      <w:r w:rsidR="00B57231" w:rsidRPr="00340C45">
        <w:rPr>
          <w:rFonts w:ascii="Times New Roman" w:eastAsia="Times New Roman" w:hAnsi="Times New Roman" w:cs="Times New Roman"/>
          <w:kern w:val="0"/>
          <w:sz w:val="24"/>
          <w:szCs w:val="24"/>
          <w:lang w:eastAsia="ro-RO"/>
          <w14:ligatures w14:val="none"/>
        </w:rPr>
        <w:t xml:space="preserve">de </w:t>
      </w:r>
      <w:r w:rsidR="0052512D" w:rsidRPr="00340C45">
        <w:rPr>
          <w:rFonts w:ascii="Times New Roman" w:eastAsia="Times New Roman" w:hAnsi="Times New Roman" w:cs="Times New Roman"/>
          <w:kern w:val="0"/>
          <w:sz w:val="24"/>
          <w:szCs w:val="24"/>
          <w:lang w:eastAsia="ro-RO"/>
          <w14:ligatures w14:val="none"/>
        </w:rPr>
        <w:t>constituire</w:t>
      </w:r>
      <w:r w:rsidR="00B57231" w:rsidRPr="00340C45">
        <w:rPr>
          <w:rFonts w:ascii="Times New Roman" w:eastAsia="Times New Roman" w:hAnsi="Times New Roman" w:cs="Times New Roman"/>
          <w:kern w:val="0"/>
          <w:sz w:val="24"/>
          <w:szCs w:val="24"/>
          <w:lang w:eastAsia="ro-RO"/>
          <w14:ligatures w14:val="none"/>
        </w:rPr>
        <w:t xml:space="preserve"> </w:t>
      </w:r>
      <w:r w:rsidR="00B57231" w:rsidRPr="00340C45">
        <w:rPr>
          <w:rFonts w:ascii="Times New Roman" w:eastAsia="Times New Roman" w:hAnsi="Times New Roman" w:cs="Times New Roman"/>
          <w:color w:val="000000"/>
          <w:kern w:val="0"/>
          <w:sz w:val="24"/>
          <w:szCs w:val="24"/>
          <w:lang w:eastAsia="ro-RO"/>
          <w14:ligatures w14:val="none"/>
        </w:rPr>
        <w:t>a dreptului de acces poate fi modificat ori de câte ori este nevoie prin act adi</w:t>
      </w:r>
      <w:r w:rsidR="00A756AD" w:rsidRPr="00340C45">
        <w:rPr>
          <w:rFonts w:ascii="Times New Roman" w:eastAsia="Times New Roman" w:hAnsi="Times New Roman" w:cs="Times New Roman"/>
          <w:color w:val="000000"/>
          <w:kern w:val="0"/>
          <w:sz w:val="24"/>
          <w:szCs w:val="24"/>
          <w:lang w:eastAsia="ro-RO"/>
          <w14:ligatures w14:val="none"/>
        </w:rPr>
        <w:t>ț</w:t>
      </w:r>
      <w:r w:rsidR="00B57231" w:rsidRPr="00340C45">
        <w:rPr>
          <w:rFonts w:ascii="Times New Roman" w:eastAsia="Times New Roman" w:hAnsi="Times New Roman" w:cs="Times New Roman"/>
          <w:color w:val="000000"/>
          <w:kern w:val="0"/>
          <w:sz w:val="24"/>
          <w:szCs w:val="24"/>
          <w:lang w:eastAsia="ro-RO"/>
          <w14:ligatures w14:val="none"/>
        </w:rPr>
        <w:t>ional.</w:t>
      </w:r>
    </w:p>
    <w:p w14:paraId="0F41C53C" w14:textId="7D561058" w:rsidR="00E13616" w:rsidRPr="00340C45" w:rsidRDefault="00E13616" w:rsidP="007939DC">
      <w:pPr>
        <w:widowControl w:val="0"/>
        <w:tabs>
          <w:tab w:val="left" w:pos="567"/>
        </w:tabs>
        <w:spacing w:after="0" w:line="317" w:lineRule="exact"/>
        <w:jc w:val="both"/>
        <w:rPr>
          <w:rFonts w:ascii="Times New Roman" w:eastAsia="Times New Roman" w:hAnsi="Times New Roman" w:cs="Times New Roman"/>
          <w:b/>
          <w:bCs/>
          <w:kern w:val="0"/>
          <w:sz w:val="24"/>
          <w:szCs w:val="24"/>
          <w:lang w:eastAsia="ro-RO"/>
          <w14:ligatures w14:val="none"/>
        </w:rPr>
      </w:pPr>
      <w:r w:rsidRPr="00340C45">
        <w:rPr>
          <w:rFonts w:ascii="Times New Roman" w:eastAsia="Times New Roman" w:hAnsi="Times New Roman" w:cs="Times New Roman"/>
          <w:b/>
          <w:bCs/>
          <w:kern w:val="0"/>
          <w:sz w:val="24"/>
          <w:szCs w:val="24"/>
          <w:lang w:eastAsia="ro-RO"/>
          <w14:ligatures w14:val="none"/>
        </w:rPr>
        <w:t>Art. 10</w:t>
      </w:r>
    </w:p>
    <w:p w14:paraId="54F8C5D6" w14:textId="01D9F9AA" w:rsidR="004F42BE" w:rsidRPr="00340C45" w:rsidRDefault="004F42BE" w:rsidP="004F42BE">
      <w:pPr>
        <w:widowControl w:val="0"/>
        <w:tabs>
          <w:tab w:val="left" w:pos="567"/>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FF0000"/>
          <w:kern w:val="0"/>
          <w:sz w:val="24"/>
          <w:szCs w:val="24"/>
          <w:lang w:eastAsia="ro-RO"/>
          <w14:ligatures w14:val="none"/>
        </w:rPr>
        <w:tab/>
      </w:r>
      <w:r w:rsidR="00AD20A4" w:rsidRPr="00340C45">
        <w:rPr>
          <w:rFonts w:ascii="Times New Roman" w:eastAsia="Times New Roman" w:hAnsi="Times New Roman" w:cs="Times New Roman"/>
          <w:kern w:val="0"/>
          <w:sz w:val="24"/>
          <w:szCs w:val="24"/>
          <w:lang w:eastAsia="ro-RO"/>
          <w14:ligatures w14:val="none"/>
        </w:rPr>
        <w:t>În situa</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ia în care contractul prevăzut la art. 9 nu se poate fi încheia în termen de maximum 2 luni de la data primirii solicitării de încheiere a contractului de acces pe proprietatea Municipiului Hunedoara, ori în cazul refuzului de acordare a dreptului de acces, oricare dintre păr</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i se poate adresa instan</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ei judecătore</w:t>
      </w:r>
      <w:r w:rsidR="00972762" w:rsidRPr="00340C45">
        <w:rPr>
          <w:rFonts w:ascii="Times New Roman" w:eastAsia="Times New Roman" w:hAnsi="Times New Roman" w:cs="Times New Roman"/>
          <w:kern w:val="0"/>
          <w:sz w:val="24"/>
          <w:szCs w:val="24"/>
          <w:lang w:eastAsia="ro-RO"/>
          <w14:ligatures w14:val="none"/>
        </w:rPr>
        <w:t>ș</w:t>
      </w:r>
      <w:r w:rsidR="00AD20A4" w:rsidRPr="00340C45">
        <w:rPr>
          <w:rFonts w:ascii="Times New Roman" w:eastAsia="Times New Roman" w:hAnsi="Times New Roman" w:cs="Times New Roman"/>
          <w:kern w:val="0"/>
          <w:sz w:val="24"/>
          <w:szCs w:val="24"/>
          <w:lang w:eastAsia="ro-RO"/>
          <w14:ligatures w14:val="none"/>
        </w:rPr>
        <w:t>ti competente.</w:t>
      </w:r>
    </w:p>
    <w:p w14:paraId="22B87CE7" w14:textId="4EAFAE4D" w:rsidR="00AD20A4" w:rsidRPr="00340C45" w:rsidRDefault="00AD20A4" w:rsidP="000D339E">
      <w:pPr>
        <w:widowControl w:val="0"/>
        <w:tabs>
          <w:tab w:val="left" w:pos="567"/>
        </w:tabs>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11</w:t>
      </w:r>
    </w:p>
    <w:p w14:paraId="7F7D91E8" w14:textId="60B6431B" w:rsidR="00AD20A4" w:rsidRPr="00340C45" w:rsidRDefault="00103CE9" w:rsidP="00103CE9">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 xml:space="preserve">Tarifele datorate pentru exercitarea dreptului de acces pe proprietatea publică sau privată a Municipiului Hunedoara </w:t>
      </w:r>
      <w:r w:rsidR="00027A03" w:rsidRPr="00340C45">
        <w:rPr>
          <w:rFonts w:ascii="Times New Roman" w:eastAsia="Times New Roman" w:hAnsi="Times New Roman" w:cs="Times New Roman"/>
          <w:color w:val="000000"/>
          <w:kern w:val="0"/>
          <w:sz w:val="24"/>
          <w:szCs w:val="24"/>
          <w:lang w:eastAsia="ro-RO"/>
          <w14:ligatures w14:val="none"/>
        </w:rPr>
        <w:t>sunt cele prevăzute ca tarife maximale stabilite prin decizie a pre</w:t>
      </w:r>
      <w:r w:rsidR="00972762" w:rsidRPr="00340C45">
        <w:rPr>
          <w:rFonts w:ascii="Times New Roman" w:eastAsia="Times New Roman" w:hAnsi="Times New Roman" w:cs="Times New Roman"/>
          <w:color w:val="000000"/>
          <w:kern w:val="0"/>
          <w:sz w:val="24"/>
          <w:szCs w:val="24"/>
          <w:lang w:eastAsia="ro-RO"/>
          <w14:ligatures w14:val="none"/>
        </w:rPr>
        <w:t>ș</w:t>
      </w:r>
      <w:r w:rsidR="00027A03" w:rsidRPr="00340C45">
        <w:rPr>
          <w:rFonts w:ascii="Times New Roman" w:eastAsia="Times New Roman" w:hAnsi="Times New Roman" w:cs="Times New Roman"/>
          <w:color w:val="000000"/>
          <w:kern w:val="0"/>
          <w:sz w:val="24"/>
          <w:szCs w:val="24"/>
          <w:lang w:eastAsia="ro-RO"/>
          <w14:ligatures w14:val="none"/>
        </w:rPr>
        <w:t xml:space="preserve">edintelui ANCOM </w:t>
      </w:r>
      <w:r w:rsidR="00972762" w:rsidRPr="00340C45">
        <w:rPr>
          <w:rFonts w:ascii="Times New Roman" w:eastAsia="Times New Roman" w:hAnsi="Times New Roman" w:cs="Times New Roman"/>
          <w:kern w:val="0"/>
          <w:sz w:val="24"/>
          <w:szCs w:val="24"/>
          <w:lang w:eastAsia="ro-RO"/>
          <w14:ligatures w14:val="none"/>
        </w:rPr>
        <w:t>ș</w:t>
      </w:r>
      <w:r w:rsidR="00AD20A4" w:rsidRPr="00340C45">
        <w:rPr>
          <w:rFonts w:ascii="Times New Roman" w:eastAsia="Times New Roman" w:hAnsi="Times New Roman" w:cs="Times New Roman"/>
          <w:kern w:val="0"/>
          <w:sz w:val="24"/>
          <w:szCs w:val="24"/>
          <w:lang w:eastAsia="ro-RO"/>
          <w14:ligatures w14:val="none"/>
        </w:rPr>
        <w:t xml:space="preserve">i se </w:t>
      </w:r>
      <w:r w:rsidR="00027A03" w:rsidRPr="00340C45">
        <w:rPr>
          <w:rFonts w:ascii="Times New Roman" w:eastAsia="Times New Roman" w:hAnsi="Times New Roman" w:cs="Times New Roman"/>
          <w:kern w:val="0"/>
          <w:sz w:val="24"/>
          <w:szCs w:val="24"/>
          <w:lang w:eastAsia="ro-RO"/>
          <w14:ligatures w14:val="none"/>
        </w:rPr>
        <w:t xml:space="preserve">vor </w:t>
      </w:r>
      <w:r w:rsidR="00AD20A4" w:rsidRPr="00340C45">
        <w:rPr>
          <w:rFonts w:ascii="Times New Roman" w:eastAsia="Times New Roman" w:hAnsi="Times New Roman" w:cs="Times New Roman"/>
          <w:kern w:val="0"/>
          <w:sz w:val="24"/>
          <w:szCs w:val="24"/>
          <w:lang w:eastAsia="ro-RO"/>
          <w14:ligatures w14:val="none"/>
        </w:rPr>
        <w:t>actualiz</w:t>
      </w:r>
      <w:r w:rsidR="002743D1" w:rsidRPr="00340C45">
        <w:rPr>
          <w:rFonts w:ascii="Times New Roman" w:eastAsia="Times New Roman" w:hAnsi="Times New Roman" w:cs="Times New Roman"/>
          <w:kern w:val="0"/>
          <w:sz w:val="24"/>
          <w:szCs w:val="24"/>
          <w:lang w:eastAsia="ro-RO"/>
          <w14:ligatures w14:val="none"/>
        </w:rPr>
        <w:t>a</w:t>
      </w:r>
      <w:r w:rsidR="00AD20A4" w:rsidRPr="00340C45">
        <w:rPr>
          <w:rFonts w:ascii="Times New Roman" w:eastAsia="Times New Roman" w:hAnsi="Times New Roman" w:cs="Times New Roman"/>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ori de câte ori este necesar, conform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în vigoare.</w:t>
      </w:r>
    </w:p>
    <w:p w14:paraId="0E9A3AC8" w14:textId="5AEDF173" w:rsidR="00AD20A4" w:rsidRPr="00340C45" w:rsidRDefault="00103CE9" w:rsidP="00103CE9">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027A03" w:rsidRPr="00340C45">
        <w:rPr>
          <w:rFonts w:ascii="Times New Roman" w:eastAsia="Times New Roman" w:hAnsi="Times New Roman" w:cs="Times New Roman"/>
          <w:color w:val="000000"/>
          <w:kern w:val="0"/>
          <w:sz w:val="24"/>
          <w:szCs w:val="24"/>
          <w:lang w:eastAsia="ro-RO"/>
          <w14:ligatures w14:val="none"/>
        </w:rPr>
        <w:t>2</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Tarifele pentru exercitarea dreptului de acces pe proprietatea publică sau privată a Municipiului Hunedoara percepute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se înscriu în contractele de acces, iar modificarea lor ca urmare a actualizării prevăzută la alin. (1) se va face </w:t>
      </w:r>
      <w:r w:rsidR="00AD20A4" w:rsidRPr="00340C45">
        <w:rPr>
          <w:rFonts w:ascii="Times New Roman" w:eastAsia="Times New Roman" w:hAnsi="Times New Roman" w:cs="Times New Roman"/>
          <w:color w:val="000000"/>
          <w:kern w:val="0"/>
          <w:sz w:val="24"/>
          <w:szCs w:val="24"/>
          <w:lang w:eastAsia="ro-RO"/>
          <w14:ligatures w14:val="none"/>
        </w:rPr>
        <w:lastRenderedPageBreak/>
        <w:t>prin act adi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ional la contractul de acces.</w:t>
      </w:r>
    </w:p>
    <w:p w14:paraId="4DCDBD02" w14:textId="4E0CE73E" w:rsidR="00AD20A4" w:rsidRPr="00340C45" w:rsidRDefault="00103CE9" w:rsidP="00103CE9">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027A03" w:rsidRPr="00340C45">
        <w:rPr>
          <w:rFonts w:ascii="Times New Roman" w:eastAsia="Times New Roman" w:hAnsi="Times New Roman" w:cs="Times New Roman"/>
          <w:color w:val="000000"/>
          <w:kern w:val="0"/>
          <w:sz w:val="24"/>
          <w:szCs w:val="24"/>
          <w:lang w:eastAsia="ro-RO"/>
          <w14:ligatures w14:val="none"/>
        </w:rPr>
        <w:t>3</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Sumele încasate de Municipiul Hunedoara cu titlu de tarif pentru exercitarea dreptului de acces se vor face venit la bugetul local.</w:t>
      </w:r>
    </w:p>
    <w:p w14:paraId="68D8D1F6"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12</w:t>
      </w:r>
    </w:p>
    <w:p w14:paraId="60FBBB35" w14:textId="413A6238" w:rsidR="00AD20A4" w:rsidRPr="00340C45" w:rsidRDefault="008E79FC" w:rsidP="008E79FC">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Persoanele împuternicite de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să efectueze lucrări de acces pe proprietatea Municipiului Hunedoara sau să desfă</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oare activită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de studiu ori de proiectare în vederea efectuării acestor lucrări au dreptul de acces numai în măsura în care este necesar pentru îndeplinirea atribu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iilor de serviciu, pe baza unei împuterniciri scrise din partea furnizorilor în cauză, cu acordul Municipiului Hunedoara,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fără a aduce atingere dreptului de folosin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ă asupra păr</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din imobil care nu face obiectul exercitării dreptului de acces instituit.</w:t>
      </w:r>
    </w:p>
    <w:p w14:paraId="0E9F97ED" w14:textId="66C14C2B" w:rsidR="00AD20A4" w:rsidRPr="00340C45" w:rsidRDefault="008E79FC" w:rsidP="008E79FC">
      <w:pPr>
        <w:widowControl w:val="0"/>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(2)</w:t>
      </w:r>
      <w:r w:rsidR="00AD20A4" w:rsidRPr="00340C45">
        <w:rPr>
          <w:rFonts w:ascii="Times New Roman" w:eastAsia="Times New Roman" w:hAnsi="Times New Roman" w:cs="Times New Roman"/>
          <w:color w:val="000000"/>
          <w:kern w:val="0"/>
          <w:sz w:val="24"/>
          <w:szCs w:val="24"/>
          <w:lang w:eastAsia="ro-RO"/>
          <w14:ligatures w14:val="none"/>
        </w:rPr>
        <w:t xml:space="preserve"> Exercitarea dreptului prevăzut la alin. (1) se poate realiza numai după transmiterea unei notificări cu cel pu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două zile lucrătoare în avans către</w:t>
      </w:r>
      <w:r w:rsidR="00164A05"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Municipiul Hunedoara, cu excep</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cazului în care este necesară efectuarea unor lucrări de repara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cu caracter de urgen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ă.</w:t>
      </w:r>
    </w:p>
    <w:p w14:paraId="1B9406E3" w14:textId="4EE89AC5" w:rsidR="00AD20A4" w:rsidRPr="00340C45" w:rsidRDefault="00A123A6" w:rsidP="00A123A6">
      <w:pPr>
        <w:widowControl w:val="0"/>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(3) </w:t>
      </w:r>
      <w:r w:rsidR="00AD20A4" w:rsidRPr="00340C45">
        <w:rPr>
          <w:rFonts w:ascii="Times New Roman" w:eastAsia="Times New Roman" w:hAnsi="Times New Roman" w:cs="Times New Roman"/>
          <w:color w:val="000000"/>
          <w:kern w:val="0"/>
          <w:sz w:val="24"/>
          <w:szCs w:val="24"/>
          <w:lang w:eastAsia="ro-RO"/>
          <w14:ligatures w14:val="none"/>
        </w:rPr>
        <w:t>Accesul persoanelor prevăzute la alin. (1) nu poate fi refuzat în cazul în care acesta se realizează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stabilite prin contractul încheiat potrivit art. 9 sau </w:t>
      </w:r>
      <w:r w:rsidR="00AD20A4" w:rsidRPr="00340C45">
        <w:rPr>
          <w:rFonts w:ascii="Times New Roman" w:eastAsia="Times New Roman" w:hAnsi="Times New Roman" w:cs="Times New Roman"/>
          <w:kern w:val="0"/>
          <w:sz w:val="24"/>
          <w:szCs w:val="24"/>
          <w:lang w:eastAsia="ro-RO"/>
          <w14:ligatures w14:val="none"/>
        </w:rPr>
        <w:t>printr-o hotărâre judecătorească pronun</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ată în condi</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iile art. 10.</w:t>
      </w:r>
    </w:p>
    <w:p w14:paraId="56922259"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13</w:t>
      </w:r>
    </w:p>
    <w:p w14:paraId="3F3C90D7" w14:textId="2CADE108" w:rsidR="00AD20A4" w:rsidRPr="00340C45" w:rsidRDefault="00B92A2D" w:rsidP="00B92A2D">
      <w:pPr>
        <w:widowControl w:val="0"/>
        <w:tabs>
          <w:tab w:val="left" w:pos="42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Dreptul de acces pe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nu va afecta existen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 dreptului de proprietate sau a altor drepturi reale asupra imobilului respectiv ori asupra infrastructurii fizice care face obiectul dreptului de acces sau asupra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ori a elementelor de infrastructură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acestora.</w:t>
      </w:r>
    </w:p>
    <w:p w14:paraId="118D6026" w14:textId="1ED802B1" w:rsidR="00AD20A4" w:rsidRPr="00340C45" w:rsidRDefault="00B92A2D" w:rsidP="00B92A2D">
      <w:pPr>
        <w:widowControl w:val="0"/>
        <w:tabs>
          <w:tab w:val="left" w:pos="42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Exercitarea dreptului de acces pe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nu va cauza schimbarea destina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imobilului decât în limitele necesare, cu respectarea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în vigoare, urmând a afecta cât mai pu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imobilul asupra căruia se constituie dreptul de acces.</w:t>
      </w:r>
    </w:p>
    <w:p w14:paraId="77AE55B0" w14:textId="055ED536" w:rsidR="00AD20A4" w:rsidRPr="00340C45" w:rsidRDefault="00B92A2D" w:rsidP="00B92A2D">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are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de a readuce în starea ini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ială proprietatea afectată de realizarea lucrărilor de acces sau, prin acordul păr</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ilor, poate plăti Municipiului Hunedoara contravaloarea cheltuielilor determinate de aducerea în starea ini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ială a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afectate,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termenele stabilite prin contractul prevăzut la art. 9 sau </w:t>
      </w:r>
      <w:r w:rsidR="00AD20A4" w:rsidRPr="00340C45">
        <w:rPr>
          <w:rFonts w:ascii="Times New Roman" w:eastAsia="Times New Roman" w:hAnsi="Times New Roman" w:cs="Times New Roman"/>
          <w:kern w:val="0"/>
          <w:sz w:val="24"/>
          <w:szCs w:val="24"/>
          <w:lang w:eastAsia="ro-RO"/>
          <w14:ligatures w14:val="none"/>
        </w:rPr>
        <w:t>prin hotărârea judecătorească prevăzută la art. 10.</w:t>
      </w:r>
    </w:p>
    <w:p w14:paraId="761A3081"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14</w:t>
      </w:r>
    </w:p>
    <w:p w14:paraId="65C3B089" w14:textId="1B02119B" w:rsidR="00AD20A4" w:rsidRPr="00340C45" w:rsidRDefault="00AD20A4" w:rsidP="00987B75">
      <w:pPr>
        <w:widowControl w:val="0"/>
        <w:spacing w:after="0" w:line="317" w:lineRule="exact"/>
        <w:ind w:firstLine="708"/>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În cazul în care anumite lucrări efectuate de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electronice în vederea exercitării dreptului de acces pe proprietatea publică sau privată a Municipiului Hunedoara sunt afectate de lucrări de interes na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ional sau de interes local de utilitate publică, se va aplica procedura de expropriere, în condi</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iile legisla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iei în vigoare.</w:t>
      </w:r>
    </w:p>
    <w:p w14:paraId="1F58525C"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15</w:t>
      </w:r>
    </w:p>
    <w:p w14:paraId="1A5C5E0E" w14:textId="49CE218B" w:rsidR="00AD20A4" w:rsidRPr="00340C45" w:rsidRDefault="00987B75" w:rsidP="00987B75">
      <w:pPr>
        <w:widowControl w:val="0"/>
        <w:tabs>
          <w:tab w:val="left" w:pos="4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Titularul dreptului de acces pe proprietatea Municipiului Hunedoara poate solicita, în situa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în care nu există nicio altă solu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tăierea, cu respectarea prevederilor legale din domeniul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mediului, a arborilor sau arbu</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tilor,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ramurilor ori rădăcinilor care îngreunează sau ar îngreuna efectuarea lucrărilor de acces. Aceste opera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iuni se vor realiza pe cheltuiala solicitantului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cu acordarea despăgubirilor prevăzute de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în vigoare.</w:t>
      </w:r>
    </w:p>
    <w:p w14:paraId="6490EF43" w14:textId="39801CE4" w:rsidR="00AD20A4" w:rsidRPr="00340C45" w:rsidRDefault="00987B75" w:rsidP="00987B75">
      <w:pPr>
        <w:widowControl w:val="0"/>
        <w:tabs>
          <w:tab w:val="left" w:pos="424"/>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Dacă în termen de 45 de zile de la primirea solicitării, Municipiul Hunedoara nu efectuează opera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iunile prevăzute la alin. (1),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poate realiza aceste opera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iuni, după transmiterea unei notificări cu cel pu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două zile lucrătoare în avans.</w:t>
      </w:r>
    </w:p>
    <w:p w14:paraId="16823976" w14:textId="09E580A1" w:rsidR="00620335" w:rsidRPr="00340C45" w:rsidRDefault="00620335" w:rsidP="00987B75">
      <w:pPr>
        <w:widowControl w:val="0"/>
        <w:tabs>
          <w:tab w:val="left" w:pos="424"/>
        </w:tabs>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Art.16</w:t>
      </w:r>
    </w:p>
    <w:p w14:paraId="556B3DE8" w14:textId="377B671D" w:rsidR="00164A05" w:rsidRPr="00340C45" w:rsidRDefault="00987B75" w:rsidP="00987B75">
      <w:pPr>
        <w:widowControl w:val="0"/>
        <w:tabs>
          <w:tab w:val="left" w:pos="42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620335" w:rsidRPr="00340C45">
        <w:rPr>
          <w:rFonts w:ascii="Times New Roman" w:eastAsia="Times New Roman" w:hAnsi="Times New Roman" w:cs="Times New Roman"/>
          <w:color w:val="000000"/>
          <w:kern w:val="0"/>
          <w:sz w:val="24"/>
          <w:szCs w:val="24"/>
          <w:lang w:eastAsia="ro-RO"/>
          <w14:ligatures w14:val="none"/>
        </w:rPr>
        <w:t>1</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Opera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iunile prevăzute la </w:t>
      </w:r>
      <w:r w:rsidR="00620335" w:rsidRPr="00340C45">
        <w:rPr>
          <w:rFonts w:ascii="Times New Roman" w:eastAsia="Times New Roman" w:hAnsi="Times New Roman" w:cs="Times New Roman"/>
          <w:kern w:val="0"/>
          <w:sz w:val="24"/>
          <w:szCs w:val="24"/>
          <w:lang w:eastAsia="ro-RO"/>
          <w14:ligatures w14:val="none"/>
        </w:rPr>
        <w:t xml:space="preserve">art.15 </w:t>
      </w:r>
      <w:r w:rsidR="00AD20A4" w:rsidRPr="00340C45">
        <w:rPr>
          <w:rFonts w:ascii="Times New Roman" w:eastAsia="Times New Roman" w:hAnsi="Times New Roman" w:cs="Times New Roman"/>
          <w:kern w:val="0"/>
          <w:sz w:val="24"/>
          <w:szCs w:val="24"/>
          <w:lang w:eastAsia="ro-RO"/>
          <w14:ligatures w14:val="none"/>
        </w:rPr>
        <w:t xml:space="preserve">alin. (1) </w:t>
      </w:r>
      <w:r w:rsidR="00AD20A4" w:rsidRPr="00340C45">
        <w:rPr>
          <w:rFonts w:ascii="Times New Roman" w:eastAsia="Times New Roman" w:hAnsi="Times New Roman" w:cs="Times New Roman"/>
          <w:color w:val="000000"/>
          <w:kern w:val="0"/>
          <w:sz w:val="24"/>
          <w:szCs w:val="24"/>
          <w:lang w:eastAsia="ro-RO"/>
          <w14:ligatures w14:val="none"/>
        </w:rPr>
        <w:t>se vor realiza cu respectarea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privind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 mediului înconjurător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într-o manieră care să afecteze cât mai pu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aspectul exterior al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p>
    <w:p w14:paraId="240D1CC0" w14:textId="1C9778A2" w:rsidR="00AD20A4" w:rsidRPr="00340C45" w:rsidRDefault="00987B75" w:rsidP="00987B75">
      <w:pPr>
        <w:widowControl w:val="0"/>
        <w:tabs>
          <w:tab w:val="left" w:pos="424"/>
        </w:tabs>
        <w:spacing w:after="0" w:line="317" w:lineRule="exact"/>
        <w:jc w:val="both"/>
        <w:rPr>
          <w:rFonts w:ascii="Times New Roman" w:eastAsia="Times New Roman" w:hAnsi="Times New Roman" w:cs="Times New Roman"/>
          <w:color w:val="FF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lastRenderedPageBreak/>
        <w:tab/>
        <w:t>(</w:t>
      </w:r>
      <w:r w:rsidR="00620335" w:rsidRPr="00340C45">
        <w:rPr>
          <w:rFonts w:ascii="Times New Roman" w:eastAsia="Times New Roman" w:hAnsi="Times New Roman" w:cs="Times New Roman"/>
          <w:color w:val="000000"/>
          <w:kern w:val="0"/>
          <w:sz w:val="24"/>
          <w:szCs w:val="24"/>
          <w:lang w:eastAsia="ro-RO"/>
          <w14:ligatures w14:val="none"/>
        </w:rPr>
        <w:t>2</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Titularul dreptului de acces pe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are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să rea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eze elementele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ori elementele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acestora, în cadrul aceleia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proprietă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când această rea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ezare este necesară pentru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de clădiri sau pentru efectuarea de lucrări,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inclusiv referitoare la termen, convenite prin contractul încheiat potrivit art. 9 </w:t>
      </w:r>
      <w:r w:rsidR="00BB159B" w:rsidRPr="00340C45">
        <w:rPr>
          <w:rFonts w:ascii="Times New Roman" w:eastAsia="Times New Roman" w:hAnsi="Times New Roman" w:cs="Times New Roman"/>
          <w:color w:val="000000"/>
          <w:kern w:val="0"/>
          <w:sz w:val="24"/>
          <w:szCs w:val="24"/>
          <w:lang w:eastAsia="ro-RO"/>
          <w14:ligatures w14:val="none"/>
        </w:rPr>
        <w:t>.</w:t>
      </w:r>
    </w:p>
    <w:p w14:paraId="2614AF7E"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17</w:t>
      </w:r>
    </w:p>
    <w:p w14:paraId="029D4207" w14:textId="12EA2B5F" w:rsidR="00AD20A4" w:rsidRPr="00340C45" w:rsidRDefault="00AD20A4" w:rsidP="00CC4B8C">
      <w:pPr>
        <w:widowControl w:val="0"/>
        <w:spacing w:after="0" w:line="317" w:lineRule="exact"/>
        <w:ind w:firstLine="708"/>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Condi</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iile de exercitare a dreptului de acces, potrivit prezentului regulament, au fost stabilite pe baza principiilor transparen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ei în atribuirea spre folosin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ă a bunurilor proprietate publică sau privată a Municipiului Hunedoara, eficacită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ii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eficien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ei în administrarea patrimoniului public sau privat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nediscriminării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electronice.</w:t>
      </w:r>
    </w:p>
    <w:p w14:paraId="7894CE30" w14:textId="77777777" w:rsidR="00CB0A7A" w:rsidRPr="00340C45" w:rsidRDefault="00CB0A7A" w:rsidP="00CC4B8C">
      <w:pPr>
        <w:widowControl w:val="0"/>
        <w:spacing w:after="0" w:line="317" w:lineRule="exact"/>
        <w:ind w:firstLine="708"/>
        <w:jc w:val="both"/>
        <w:rPr>
          <w:rFonts w:ascii="Times New Roman" w:eastAsia="Times New Roman" w:hAnsi="Times New Roman" w:cs="Times New Roman"/>
          <w:kern w:val="0"/>
          <w:sz w:val="24"/>
          <w:szCs w:val="24"/>
          <w14:ligatures w14:val="none"/>
        </w:rPr>
      </w:pPr>
    </w:p>
    <w:p w14:paraId="65FAC46F" w14:textId="77777777" w:rsidR="00AD20A4" w:rsidRPr="00340C45" w:rsidRDefault="00AD20A4" w:rsidP="00CC4B8C">
      <w:pPr>
        <w:keepNext/>
        <w:keepLines/>
        <w:widowControl w:val="0"/>
        <w:spacing w:after="0" w:line="240" w:lineRule="exact"/>
        <w:jc w:val="center"/>
        <w:outlineLvl w:val="3"/>
        <w:rPr>
          <w:rFonts w:ascii="Times New Roman" w:eastAsia="Times New Roman" w:hAnsi="Times New Roman" w:cs="Times New Roman"/>
          <w:b/>
          <w:bCs/>
          <w:kern w:val="0"/>
          <w:sz w:val="24"/>
          <w:szCs w:val="24"/>
          <w14:ligatures w14:val="none"/>
        </w:rPr>
      </w:pPr>
      <w:bookmarkStart w:id="5" w:name="bookmark6"/>
      <w:r w:rsidRPr="00340C45">
        <w:rPr>
          <w:rFonts w:ascii="Times New Roman" w:eastAsia="Times New Roman" w:hAnsi="Times New Roman" w:cs="Times New Roman"/>
          <w:b/>
          <w:bCs/>
          <w:color w:val="000000"/>
          <w:kern w:val="0"/>
          <w:sz w:val="24"/>
          <w:szCs w:val="24"/>
          <w:lang w:eastAsia="ro-RO"/>
          <w14:ligatures w14:val="none"/>
        </w:rPr>
        <w:t>CAPITOLUL IV. UTILIZAREA PARTAJATĂ A INFRASTRUCTURII FIZICE DE</w:t>
      </w:r>
      <w:bookmarkEnd w:id="5"/>
    </w:p>
    <w:p w14:paraId="604EB183" w14:textId="1FD0C3DF" w:rsidR="00AD20A4" w:rsidRPr="00340C45" w:rsidRDefault="00AD20A4" w:rsidP="00CC4B8C">
      <w:pPr>
        <w:keepNext/>
        <w:keepLines/>
        <w:widowControl w:val="0"/>
        <w:spacing w:after="0" w:line="240" w:lineRule="exact"/>
        <w:jc w:val="center"/>
        <w:outlineLvl w:val="3"/>
        <w:rPr>
          <w:rFonts w:ascii="Times New Roman" w:eastAsia="Times New Roman" w:hAnsi="Times New Roman" w:cs="Times New Roman"/>
          <w:b/>
          <w:bCs/>
          <w:kern w:val="0"/>
          <w:sz w:val="24"/>
          <w:szCs w:val="24"/>
          <w14:ligatures w14:val="none"/>
        </w:rPr>
      </w:pPr>
      <w:bookmarkStart w:id="6" w:name="bookmark7"/>
      <w:r w:rsidRPr="00340C45">
        <w:rPr>
          <w:rFonts w:ascii="Times New Roman" w:eastAsia="Times New Roman" w:hAnsi="Times New Roman" w:cs="Times New Roman"/>
          <w:b/>
          <w:bCs/>
          <w:color w:val="000000"/>
          <w:kern w:val="0"/>
          <w:sz w:val="24"/>
          <w:szCs w:val="24"/>
          <w:lang w:eastAsia="ro-RO"/>
          <w14:ligatures w14:val="none"/>
        </w:rPr>
        <w:t>COMUNICA</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II ELECTRONICE</w:t>
      </w:r>
      <w:bookmarkEnd w:id="6"/>
    </w:p>
    <w:p w14:paraId="45FCE19B" w14:textId="38F1DC99" w:rsidR="00AD20A4" w:rsidRPr="00340C45" w:rsidRDefault="00AD20A4" w:rsidP="00AD20A4">
      <w:pPr>
        <w:widowControl w:val="0"/>
        <w:spacing w:after="0" w:line="200" w:lineRule="exact"/>
        <w:jc w:val="both"/>
        <w:rPr>
          <w:rFonts w:ascii="Times New Roman" w:eastAsia="Times New Roman" w:hAnsi="Times New Roman" w:cs="Times New Roman"/>
          <w:kern w:val="0"/>
          <w:sz w:val="24"/>
          <w:szCs w:val="24"/>
          <w14:ligatures w14:val="none"/>
        </w:rPr>
      </w:pPr>
    </w:p>
    <w:p w14:paraId="1167CA2F"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18</w:t>
      </w:r>
    </w:p>
    <w:p w14:paraId="55C41C81" w14:textId="7E3B84BC" w:rsidR="00AD20A4" w:rsidRPr="00340C45" w:rsidRDefault="00CC4B8C" w:rsidP="00CC4B8C">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În zonele în care există anumite restric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stabilite conform prevederilor unor acte normative, cu privire la executarea lucrărilor de acces pe proprietatea Municipiului Hunedoara, astfel încât alte elemente ale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sau alte elemente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acestora nu mai pot fi instalate, elementele de infrastructură fizică existente,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inute de operatorii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vor putea face obiectul exercitării dreptului de acces.</w:t>
      </w:r>
    </w:p>
    <w:p w14:paraId="5F8659E0" w14:textId="0C6A8C97" w:rsidR="00AD20A4" w:rsidRPr="00340C45" w:rsidRDefault="00CC4B8C" w:rsidP="00CC4B8C">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Solicitantul se va adresa persoanei care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ine sau controlează aceste elemente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dacă este cazul, Autorită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Na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ionale pentru Administrare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Reglementare în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p>
    <w:p w14:paraId="4032DE7C" w14:textId="158A1A9A" w:rsidR="00AD20A4" w:rsidRPr="00340C45" w:rsidRDefault="00CC4B8C" w:rsidP="00CC4B8C">
      <w:pPr>
        <w:widowControl w:val="0"/>
        <w:tabs>
          <w:tab w:val="left" w:pos="4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Operatorul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acordă acces la infrastructura fizică pe care o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 în proprietate, administrare sau concesiune,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obiective, transparente, propor</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ionale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nediscriminatorii, tuturor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care solicită accesul în vederea construirii, instalării, între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înlocuirii sau mutării unor elemente ale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7A8E1B67" w14:textId="0BFEADA2" w:rsidR="00AD20A4" w:rsidRPr="00340C45" w:rsidRDefault="00CC4B8C" w:rsidP="00CC4B8C">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Operatorul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poate refuza acordarea accesului la infrastructura fizică pe care o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 numai în cazuri obiective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temeinic justificate, iar motivele care au dus la respingerea cererii se comunică furnizorului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solicitant în cel mult două luni de la primirea unei cereri de acces complete.</w:t>
      </w:r>
    </w:p>
    <w:p w14:paraId="681F1FA8" w14:textId="0660418F" w:rsidR="00CC4B8C" w:rsidRPr="00340C45" w:rsidRDefault="00CC4B8C" w:rsidP="00CC4B8C">
      <w:pPr>
        <w:widowControl w:val="0"/>
        <w:tabs>
          <w:tab w:val="left" w:pos="418"/>
        </w:tabs>
        <w:spacing w:after="0" w:line="322"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În cazul în care operatorul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refuză accesul la infrastructura fizică pe care o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 sau dacă, în termen de două luni de la primirea unei cereri de acces complete, nu se ajunge la un acord cu privire la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în care se poate realiza accesul, oricare dintre păr</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se poate adresa ANCOM pentru solu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ionare.</w:t>
      </w:r>
    </w:p>
    <w:p w14:paraId="288DD447" w14:textId="77777777" w:rsidR="00CB0A7A" w:rsidRPr="00340C45" w:rsidRDefault="00CB0A7A" w:rsidP="00CC4B8C">
      <w:pPr>
        <w:widowControl w:val="0"/>
        <w:tabs>
          <w:tab w:val="left" w:pos="418"/>
        </w:tabs>
        <w:spacing w:after="0" w:line="322" w:lineRule="exact"/>
        <w:jc w:val="both"/>
        <w:rPr>
          <w:rFonts w:ascii="Times New Roman" w:eastAsia="Times New Roman" w:hAnsi="Times New Roman" w:cs="Times New Roman"/>
          <w:color w:val="000000"/>
          <w:kern w:val="0"/>
          <w:sz w:val="24"/>
          <w:szCs w:val="24"/>
          <w:lang w:eastAsia="ro-RO"/>
          <w14:ligatures w14:val="none"/>
        </w:rPr>
      </w:pPr>
    </w:p>
    <w:p w14:paraId="731986AA" w14:textId="38AAE19F" w:rsidR="00AD20A4" w:rsidRPr="00340C45" w:rsidRDefault="00AD20A4" w:rsidP="00CC4B8C">
      <w:pPr>
        <w:widowControl w:val="0"/>
        <w:tabs>
          <w:tab w:val="left" w:pos="418"/>
        </w:tabs>
        <w:spacing w:after="0" w:line="322" w:lineRule="exact"/>
        <w:jc w:val="center"/>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CAPITOLUL V. CONDI</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IILE SI PROCEDURA APLICABILE AUTORIZĂRII CONSTRUIRII RE</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ELELOR DE COMUNICA</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II ELECTRONICE SI A ELEMENTELOR DE INFRASTRUCTURĂ FIZICĂ NECESARE SUS</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INERII ACESTORA</w:t>
      </w:r>
    </w:p>
    <w:p w14:paraId="32AE99D0" w14:textId="77777777" w:rsidR="00E84EEF" w:rsidRPr="00340C45" w:rsidRDefault="00E84EEF" w:rsidP="00AD20A4">
      <w:pPr>
        <w:widowControl w:val="0"/>
        <w:spacing w:after="0" w:line="317" w:lineRule="exact"/>
        <w:jc w:val="both"/>
        <w:rPr>
          <w:rFonts w:ascii="Times New Roman" w:eastAsia="Times New Roman" w:hAnsi="Times New Roman" w:cs="Times New Roman"/>
          <w:b/>
          <w:bCs/>
          <w:color w:val="000000"/>
          <w:kern w:val="0"/>
          <w:sz w:val="24"/>
          <w:szCs w:val="24"/>
          <w:lang w:eastAsia="ro-RO"/>
          <w14:ligatures w14:val="none"/>
        </w:rPr>
      </w:pPr>
    </w:p>
    <w:p w14:paraId="5D8A4C04" w14:textId="41D8BBEF"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19</w:t>
      </w:r>
    </w:p>
    <w:p w14:paraId="1D930C39" w14:textId="5A7516CD" w:rsidR="00AD20A4" w:rsidRPr="00194CA2" w:rsidRDefault="00AD20A4" w:rsidP="00CC4B8C">
      <w:pPr>
        <w:widowControl w:val="0"/>
        <w:spacing w:after="0" w:line="317" w:lineRule="exact"/>
        <w:ind w:firstLine="708"/>
        <w:jc w:val="both"/>
        <w:rPr>
          <w:rFonts w:ascii="Times New Roman" w:eastAsia="Times New Roman" w:hAnsi="Times New Roman" w:cs="Times New Roman"/>
          <w:kern w:val="0"/>
          <w:sz w:val="24"/>
          <w:szCs w:val="24"/>
          <w14:ligatures w14:val="none"/>
        </w:rPr>
      </w:pPr>
      <w:r w:rsidRPr="00194CA2">
        <w:rPr>
          <w:rFonts w:ascii="Times New Roman" w:eastAsia="Times New Roman" w:hAnsi="Times New Roman" w:cs="Times New Roman"/>
          <w:color w:val="000000"/>
          <w:kern w:val="0"/>
          <w:sz w:val="24"/>
          <w:szCs w:val="24"/>
          <w:lang w:eastAsia="ro-RO"/>
          <w14:ligatures w14:val="none"/>
        </w:rPr>
        <w:t>Titularul dreptului de acces pe proprietatea publică sau privată a Municipiului Hunedoara are obliga</w:t>
      </w:r>
      <w:r w:rsidR="00A756AD" w:rsidRPr="00194CA2">
        <w:rPr>
          <w:rFonts w:ascii="Times New Roman" w:eastAsia="Times New Roman" w:hAnsi="Times New Roman" w:cs="Times New Roman"/>
          <w:color w:val="000000"/>
          <w:kern w:val="0"/>
          <w:sz w:val="24"/>
          <w:szCs w:val="24"/>
          <w:lang w:eastAsia="ro-RO"/>
          <w14:ligatures w14:val="none"/>
        </w:rPr>
        <w:t>ț</w:t>
      </w:r>
      <w:r w:rsidRPr="00194CA2">
        <w:rPr>
          <w:rFonts w:ascii="Times New Roman" w:eastAsia="Times New Roman" w:hAnsi="Times New Roman" w:cs="Times New Roman"/>
          <w:color w:val="000000"/>
          <w:kern w:val="0"/>
          <w:sz w:val="24"/>
          <w:szCs w:val="24"/>
          <w:lang w:eastAsia="ro-RO"/>
          <w14:ligatures w14:val="none"/>
        </w:rPr>
        <w:t>ia să efectueze lucrările de acces cu respectarea cerin</w:t>
      </w:r>
      <w:r w:rsidR="00A756AD" w:rsidRPr="00194CA2">
        <w:rPr>
          <w:rFonts w:ascii="Times New Roman" w:eastAsia="Times New Roman" w:hAnsi="Times New Roman" w:cs="Times New Roman"/>
          <w:color w:val="000000"/>
          <w:kern w:val="0"/>
          <w:sz w:val="24"/>
          <w:szCs w:val="24"/>
          <w:lang w:eastAsia="ro-RO"/>
          <w14:ligatures w14:val="none"/>
        </w:rPr>
        <w:t>ț</w:t>
      </w:r>
      <w:r w:rsidRPr="00194CA2">
        <w:rPr>
          <w:rFonts w:ascii="Times New Roman" w:eastAsia="Times New Roman" w:hAnsi="Times New Roman" w:cs="Times New Roman"/>
          <w:color w:val="000000"/>
          <w:kern w:val="0"/>
          <w:sz w:val="24"/>
          <w:szCs w:val="24"/>
          <w:lang w:eastAsia="ro-RO"/>
          <w14:ligatures w14:val="none"/>
        </w:rPr>
        <w:t>elor specifice prevăzute în Legea nr. 159/2016</w:t>
      </w:r>
      <w:r w:rsidR="00194CA2" w:rsidRPr="00194CA2">
        <w:rPr>
          <w:rFonts w:ascii="Times New Roman" w:eastAsia="Times New Roman" w:hAnsi="Times New Roman" w:cs="Times New Roman"/>
          <w:color w:val="000000"/>
          <w:kern w:val="0"/>
          <w:sz w:val="24"/>
          <w:szCs w:val="24"/>
          <w:lang w:eastAsia="ro-RO"/>
          <w14:ligatures w14:val="none"/>
        </w:rPr>
        <w:t xml:space="preserve"> </w:t>
      </w:r>
      <w:r w:rsidR="00194CA2" w:rsidRPr="00194CA2">
        <w:rPr>
          <w:rFonts w:ascii="Times New Roman" w:hAnsi="Times New Roman" w:cs="Times New Roman"/>
          <w:sz w:val="24"/>
          <w:szCs w:val="24"/>
        </w:rPr>
        <w:t>privind regimul infrastructurii fizice a rețelelor de comunicații electronice, precum și pentru stabilirea unor măsuri pentru reducerea costului instalării rețelelor de comunicații electronice, cu modificările și completările ulterioare</w:t>
      </w:r>
      <w:r w:rsidRPr="00194CA2">
        <w:rPr>
          <w:rFonts w:ascii="Times New Roman" w:eastAsia="Times New Roman" w:hAnsi="Times New Roman" w:cs="Times New Roman"/>
          <w:color w:val="000000"/>
          <w:kern w:val="0"/>
          <w:sz w:val="24"/>
          <w:szCs w:val="24"/>
          <w:lang w:eastAsia="ro-RO"/>
          <w14:ligatures w14:val="none"/>
        </w:rPr>
        <w:t>, Legea nr. 198/2022</w:t>
      </w:r>
      <w:r w:rsidR="00194CA2" w:rsidRPr="00194CA2">
        <w:rPr>
          <w:rFonts w:ascii="Times New Roman" w:eastAsia="Times New Roman" w:hAnsi="Times New Roman" w:cs="Times New Roman"/>
          <w:color w:val="000000"/>
          <w:kern w:val="0"/>
          <w:sz w:val="24"/>
          <w:szCs w:val="24"/>
          <w:lang w:eastAsia="ro-RO"/>
          <w14:ligatures w14:val="none"/>
        </w:rPr>
        <w:t xml:space="preserve"> </w:t>
      </w:r>
      <w:r w:rsidR="00194CA2" w:rsidRPr="00194CA2">
        <w:rPr>
          <w:rFonts w:ascii="Times New Roman" w:hAnsi="Times New Roman" w:cs="Times New Roman"/>
          <w:color w:val="000000"/>
          <w:sz w:val="24"/>
          <w:szCs w:val="24"/>
          <w:lang w:eastAsia="ro-RO"/>
        </w:rPr>
        <w:t xml:space="preserve">pentru modificarea și completarea unor acte normative în domeniul comunicațiilor electronice și pentru stabilirea unor măsuri de facilitare a </w:t>
      </w:r>
      <w:r w:rsidR="00194CA2" w:rsidRPr="00194CA2">
        <w:rPr>
          <w:rFonts w:ascii="Times New Roman" w:hAnsi="Times New Roman" w:cs="Times New Roman"/>
          <w:color w:val="000000"/>
          <w:sz w:val="24"/>
          <w:szCs w:val="24"/>
          <w:lang w:eastAsia="ro-RO"/>
        </w:rPr>
        <w:lastRenderedPageBreak/>
        <w:t>dezvoltării rețelelor de comunicații electronice,</w:t>
      </w:r>
      <w:r w:rsidR="00E13616" w:rsidRPr="00194CA2">
        <w:rPr>
          <w:rFonts w:ascii="Times New Roman" w:eastAsia="Times New Roman" w:hAnsi="Times New Roman" w:cs="Times New Roman"/>
          <w:color w:val="000000"/>
          <w:kern w:val="0"/>
          <w:sz w:val="24"/>
          <w:szCs w:val="24"/>
          <w:lang w:eastAsia="ro-RO"/>
          <w14:ligatures w14:val="none"/>
        </w:rPr>
        <w:t xml:space="preserve"> ale </w:t>
      </w:r>
      <w:r w:rsidR="00E13616" w:rsidRPr="00194CA2">
        <w:rPr>
          <w:rFonts w:ascii="Times New Roman" w:eastAsia="Times New Roman" w:hAnsi="Times New Roman" w:cs="Times New Roman"/>
          <w:kern w:val="0"/>
          <w:sz w:val="24"/>
          <w:szCs w:val="24"/>
          <w:lang w:eastAsia="ro-RO"/>
          <w14:ligatures w14:val="none"/>
        </w:rPr>
        <w:t>Legii</w:t>
      </w:r>
      <w:r w:rsidR="00576FCF" w:rsidRPr="00194CA2">
        <w:rPr>
          <w:rFonts w:ascii="Times New Roman" w:eastAsia="Times New Roman" w:hAnsi="Times New Roman" w:cs="Times New Roman"/>
          <w:kern w:val="0"/>
          <w:sz w:val="24"/>
          <w:szCs w:val="24"/>
          <w:lang w:eastAsia="ro-RO"/>
          <w14:ligatures w14:val="none"/>
        </w:rPr>
        <w:t xml:space="preserve"> </w:t>
      </w:r>
      <w:r w:rsidR="00E13616" w:rsidRPr="00194CA2">
        <w:rPr>
          <w:rFonts w:ascii="Times New Roman" w:eastAsia="Times New Roman" w:hAnsi="Times New Roman" w:cs="Times New Roman"/>
          <w:kern w:val="0"/>
          <w:sz w:val="24"/>
          <w:szCs w:val="24"/>
          <w:lang w:eastAsia="ro-RO"/>
          <w14:ligatures w14:val="none"/>
        </w:rPr>
        <w:t>n</w:t>
      </w:r>
      <w:r w:rsidR="00576FCF" w:rsidRPr="00194CA2">
        <w:rPr>
          <w:rFonts w:ascii="Times New Roman" w:eastAsia="Times New Roman" w:hAnsi="Times New Roman" w:cs="Times New Roman"/>
          <w:kern w:val="0"/>
          <w:sz w:val="24"/>
          <w:szCs w:val="24"/>
          <w:lang w:eastAsia="ro-RO"/>
          <w14:ligatures w14:val="none"/>
        </w:rPr>
        <w:t>r.</w:t>
      </w:r>
      <w:r w:rsidR="00E13616" w:rsidRPr="00194CA2">
        <w:rPr>
          <w:rFonts w:ascii="Times New Roman" w:eastAsia="Times New Roman" w:hAnsi="Times New Roman" w:cs="Times New Roman"/>
          <w:kern w:val="0"/>
          <w:sz w:val="24"/>
          <w:szCs w:val="24"/>
          <w:lang w:eastAsia="ro-RO"/>
          <w14:ligatures w14:val="none"/>
        </w:rPr>
        <w:t xml:space="preserve"> </w:t>
      </w:r>
      <w:r w:rsidR="00E13616" w:rsidRPr="00194CA2">
        <w:rPr>
          <w:rFonts w:ascii="Times New Roman" w:eastAsia="Times New Roman" w:hAnsi="Times New Roman" w:cs="Times New Roman"/>
          <w:color w:val="000000"/>
          <w:kern w:val="0"/>
          <w:sz w:val="24"/>
          <w:szCs w:val="24"/>
          <w:lang w:eastAsia="ro-RO"/>
          <w14:ligatures w14:val="none"/>
        </w:rPr>
        <w:t>50/1991</w:t>
      </w:r>
      <w:r w:rsidR="00DE7EF9" w:rsidRPr="00194CA2">
        <w:rPr>
          <w:rFonts w:ascii="Times New Roman" w:eastAsia="Times New Roman" w:hAnsi="Times New Roman" w:cs="Times New Roman"/>
          <w:color w:val="000000"/>
          <w:kern w:val="0"/>
          <w:sz w:val="24"/>
          <w:szCs w:val="24"/>
          <w:lang w:eastAsia="ro-RO"/>
          <w14:ligatures w14:val="none"/>
        </w:rPr>
        <w:t xml:space="preserve"> </w:t>
      </w:r>
      <w:r w:rsidR="00194CA2" w:rsidRPr="00194CA2">
        <w:rPr>
          <w:rFonts w:ascii="Times New Roman" w:eastAsia="Times New Roman" w:hAnsi="Times New Roman" w:cs="Times New Roman"/>
          <w:kern w:val="0"/>
          <w:sz w:val="24"/>
          <w:szCs w:val="24"/>
          <w:lang w:eastAsia="ro-RO"/>
          <w14:ligatures w14:val="none"/>
        </w:rPr>
        <w:t>privind autorizarea executării lucrărilor de construcții, republicată, cu modificările și completările ulterioare</w:t>
      </w:r>
      <w:r w:rsidR="00DE7EF9" w:rsidRPr="00194CA2">
        <w:rPr>
          <w:rFonts w:ascii="Times New Roman" w:eastAsia="Times New Roman" w:hAnsi="Times New Roman" w:cs="Times New Roman"/>
          <w:color w:val="000000"/>
          <w:kern w:val="0"/>
          <w:sz w:val="24"/>
          <w:szCs w:val="24"/>
          <w:lang w:eastAsia="ro-RO"/>
          <w14:ligatures w14:val="none"/>
        </w:rPr>
        <w:t xml:space="preserve">, ale </w:t>
      </w:r>
      <w:r w:rsidR="00DE7EF9" w:rsidRPr="00194CA2">
        <w:rPr>
          <w:rFonts w:ascii="Times New Roman" w:eastAsia="Andale Sans UI" w:hAnsi="Times New Roman" w:cs="Times New Roman"/>
          <w:color w:val="000000"/>
          <w:kern w:val="3"/>
          <w:sz w:val="24"/>
          <w:szCs w:val="24"/>
          <w:lang w:eastAsia="ro-RO" w:bidi="fa-IR"/>
          <w14:ligatures w14:val="none"/>
        </w:rPr>
        <w:t xml:space="preserve">Hotărârii Consiliului Local al municipiului Hunedoara </w:t>
      </w:r>
      <w:r w:rsidR="00DE7EF9" w:rsidRPr="00194CA2">
        <w:rPr>
          <w:rFonts w:ascii="Times New Roman" w:eastAsia="Andale Sans UI" w:hAnsi="Times New Roman" w:cs="Times New Roman"/>
          <w:kern w:val="3"/>
          <w:sz w:val="24"/>
          <w:szCs w:val="24"/>
          <w:lang w:eastAsia="ro-RO" w:bidi="fa-IR"/>
          <w14:ligatures w14:val="none"/>
        </w:rPr>
        <w:t xml:space="preserve">nr.221/2013 privind aprobarea metodologiei de autorizare, avizare, coordonare </w:t>
      </w:r>
      <w:r w:rsidR="00972762" w:rsidRPr="00194CA2">
        <w:rPr>
          <w:rFonts w:ascii="Times New Roman" w:eastAsia="Andale Sans UI" w:hAnsi="Times New Roman" w:cs="Times New Roman"/>
          <w:kern w:val="3"/>
          <w:sz w:val="24"/>
          <w:szCs w:val="24"/>
          <w:lang w:eastAsia="ro-RO" w:bidi="fa-IR"/>
          <w14:ligatures w14:val="none"/>
        </w:rPr>
        <w:t>ș</w:t>
      </w:r>
      <w:r w:rsidR="00DE7EF9" w:rsidRPr="00194CA2">
        <w:rPr>
          <w:rFonts w:ascii="Times New Roman" w:eastAsia="Andale Sans UI" w:hAnsi="Times New Roman" w:cs="Times New Roman"/>
          <w:kern w:val="3"/>
          <w:sz w:val="24"/>
          <w:szCs w:val="24"/>
          <w:lang w:eastAsia="ro-RO" w:bidi="fa-IR"/>
          <w14:ligatures w14:val="none"/>
        </w:rPr>
        <w:t>i execu</w:t>
      </w:r>
      <w:r w:rsidR="00A756AD" w:rsidRPr="00194CA2">
        <w:rPr>
          <w:rFonts w:ascii="Times New Roman" w:eastAsia="Andale Sans UI" w:hAnsi="Times New Roman" w:cs="Times New Roman"/>
          <w:kern w:val="3"/>
          <w:sz w:val="24"/>
          <w:szCs w:val="24"/>
          <w:lang w:eastAsia="ro-RO" w:bidi="fa-IR"/>
          <w14:ligatures w14:val="none"/>
        </w:rPr>
        <w:t>ț</w:t>
      </w:r>
      <w:r w:rsidR="00DE7EF9" w:rsidRPr="00194CA2">
        <w:rPr>
          <w:rFonts w:ascii="Times New Roman" w:eastAsia="Andale Sans UI" w:hAnsi="Times New Roman" w:cs="Times New Roman"/>
          <w:kern w:val="3"/>
          <w:sz w:val="24"/>
          <w:szCs w:val="24"/>
          <w:lang w:eastAsia="ro-RO" w:bidi="fa-IR"/>
          <w14:ligatures w14:val="none"/>
        </w:rPr>
        <w:t>ie a lucrărilor la re</w:t>
      </w:r>
      <w:r w:rsidR="00A756AD" w:rsidRPr="00194CA2">
        <w:rPr>
          <w:rFonts w:ascii="Times New Roman" w:eastAsia="Andale Sans UI" w:hAnsi="Times New Roman" w:cs="Times New Roman"/>
          <w:kern w:val="3"/>
          <w:sz w:val="24"/>
          <w:szCs w:val="24"/>
          <w:lang w:eastAsia="ro-RO" w:bidi="fa-IR"/>
          <w14:ligatures w14:val="none"/>
        </w:rPr>
        <w:t>ț</w:t>
      </w:r>
      <w:r w:rsidR="00DE7EF9" w:rsidRPr="00194CA2">
        <w:rPr>
          <w:rFonts w:ascii="Times New Roman" w:eastAsia="Andale Sans UI" w:hAnsi="Times New Roman" w:cs="Times New Roman"/>
          <w:kern w:val="3"/>
          <w:sz w:val="24"/>
          <w:szCs w:val="24"/>
          <w:lang w:eastAsia="ro-RO" w:bidi="fa-IR"/>
          <w14:ligatures w14:val="none"/>
        </w:rPr>
        <w:t xml:space="preserve">elele tehnico-edilitare pe raza administrativ-teritorială a municipiului Hunedoara </w:t>
      </w:r>
      <w:r w:rsidR="00972762" w:rsidRPr="00194CA2">
        <w:rPr>
          <w:rFonts w:ascii="Times New Roman" w:eastAsia="Times New Roman" w:hAnsi="Times New Roman" w:cs="Times New Roman"/>
          <w:color w:val="000000"/>
          <w:kern w:val="0"/>
          <w:sz w:val="24"/>
          <w:szCs w:val="24"/>
          <w:lang w:eastAsia="ro-RO"/>
          <w14:ligatures w14:val="none"/>
        </w:rPr>
        <w:t>ș</w:t>
      </w:r>
      <w:r w:rsidRPr="00194CA2">
        <w:rPr>
          <w:rFonts w:ascii="Times New Roman" w:eastAsia="Times New Roman" w:hAnsi="Times New Roman" w:cs="Times New Roman"/>
          <w:color w:val="000000"/>
          <w:kern w:val="0"/>
          <w:sz w:val="24"/>
          <w:szCs w:val="24"/>
          <w:lang w:eastAsia="ro-RO"/>
          <w14:ligatures w14:val="none"/>
        </w:rPr>
        <w:t xml:space="preserve">i </w:t>
      </w:r>
      <w:r w:rsidR="00DE7EF9" w:rsidRPr="00194CA2">
        <w:rPr>
          <w:rFonts w:ascii="Times New Roman" w:eastAsia="Times New Roman" w:hAnsi="Times New Roman" w:cs="Times New Roman"/>
          <w:color w:val="000000"/>
          <w:kern w:val="0"/>
          <w:sz w:val="24"/>
          <w:szCs w:val="24"/>
          <w:lang w:eastAsia="ro-RO"/>
          <w14:ligatures w14:val="none"/>
        </w:rPr>
        <w:t>a</w:t>
      </w:r>
      <w:r w:rsidRPr="00194CA2">
        <w:rPr>
          <w:rFonts w:ascii="Times New Roman" w:eastAsia="Times New Roman" w:hAnsi="Times New Roman" w:cs="Times New Roman"/>
          <w:color w:val="000000"/>
          <w:kern w:val="0"/>
          <w:sz w:val="24"/>
          <w:szCs w:val="24"/>
          <w:lang w:eastAsia="ro-RO"/>
          <w14:ligatures w14:val="none"/>
        </w:rPr>
        <w:t xml:space="preserve"> prezentul</w:t>
      </w:r>
      <w:r w:rsidR="00DE7EF9" w:rsidRPr="00194CA2">
        <w:rPr>
          <w:rFonts w:ascii="Times New Roman" w:eastAsia="Times New Roman" w:hAnsi="Times New Roman" w:cs="Times New Roman"/>
          <w:color w:val="000000"/>
          <w:kern w:val="0"/>
          <w:sz w:val="24"/>
          <w:szCs w:val="24"/>
          <w:lang w:eastAsia="ro-RO"/>
          <w14:ligatures w14:val="none"/>
        </w:rPr>
        <w:t>ui</w:t>
      </w:r>
      <w:r w:rsidRPr="00194CA2">
        <w:rPr>
          <w:rFonts w:ascii="Times New Roman" w:eastAsia="Times New Roman" w:hAnsi="Times New Roman" w:cs="Times New Roman"/>
          <w:color w:val="000000"/>
          <w:kern w:val="0"/>
          <w:sz w:val="24"/>
          <w:szCs w:val="24"/>
          <w:lang w:eastAsia="ro-RO"/>
          <w14:ligatures w14:val="none"/>
        </w:rPr>
        <w:t xml:space="preserve"> regulament.</w:t>
      </w:r>
    </w:p>
    <w:p w14:paraId="2D48A739"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20</w:t>
      </w:r>
    </w:p>
    <w:p w14:paraId="5743F83E" w14:textId="135BBE2C" w:rsidR="00AD20A4" w:rsidRPr="00340C45" w:rsidRDefault="00CC4B8C" w:rsidP="00CC4B8C">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La elaborarea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iilor de amenajare a teritoriului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iilor de urbanism, la realizarea lucrărilor de construire, reparare, modernizare, reabilitare sau </w:t>
      </w:r>
      <w:r w:rsidR="00AD20A4" w:rsidRPr="00340C45">
        <w:rPr>
          <w:rFonts w:ascii="Times New Roman" w:eastAsia="Times New Roman" w:hAnsi="Times New Roman" w:cs="Times New Roman"/>
          <w:kern w:val="0"/>
          <w:sz w:val="24"/>
          <w:szCs w:val="24"/>
          <w:lang w:eastAsia="ro-RO"/>
          <w14:ligatures w14:val="none"/>
        </w:rPr>
        <w:t xml:space="preserve">extindere a drumurilor </w:t>
      </w:r>
      <w:r w:rsidR="00AD20A4" w:rsidRPr="00340C45">
        <w:rPr>
          <w:rFonts w:ascii="Times New Roman" w:eastAsia="Times New Roman" w:hAnsi="Times New Roman" w:cs="Times New Roman"/>
          <w:color w:val="000000"/>
          <w:kern w:val="0"/>
          <w:sz w:val="24"/>
          <w:szCs w:val="24"/>
          <w:lang w:eastAsia="ro-RO"/>
          <w14:ligatures w14:val="none"/>
        </w:rPr>
        <w:t>ori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utilită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publice din Municipiul Hunedoara, se va avea în vedere necesitatea instalării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de elemente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acestora.</w:t>
      </w:r>
    </w:p>
    <w:p w14:paraId="659747C0" w14:textId="07194987" w:rsidR="00AD20A4" w:rsidRPr="00340C45" w:rsidRDefault="00CC4B8C" w:rsidP="00CC4B8C">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În cazul realizării lucrărilor prevăzute la alin. (1) pe proprietatea publică sau privată a Municipiului Hunedoara, autoritatea locală în calitate de emitent al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de construire ori de coordonator al respectivelor lucrări va publica pe pagina de internet</w:t>
      </w:r>
      <w:hyperlink r:id="rId12" w:history="1">
        <w:r w:rsidR="00AD20A4" w:rsidRPr="00340C45">
          <w:rPr>
            <w:rFonts w:ascii="Times New Roman" w:eastAsia="Times New Roman" w:hAnsi="Times New Roman" w:cs="Times New Roman"/>
            <w:color w:val="0066CC"/>
            <w:kern w:val="0"/>
            <w:sz w:val="24"/>
            <w:szCs w:val="24"/>
            <w:u w:val="single"/>
            <w:lang w:eastAsia="ro-RO"/>
            <w14:ligatures w14:val="none"/>
          </w:rPr>
          <w:t xml:space="preserve"> </w:t>
        </w:r>
        <w:r w:rsidR="00D00C31" w:rsidRPr="00340C45">
          <w:rPr>
            <w:rFonts w:ascii="Times New Roman" w:eastAsia="Times New Roman" w:hAnsi="Times New Roman" w:cs="Times New Roman"/>
            <w:color w:val="0066CC"/>
            <w:kern w:val="0"/>
            <w:sz w:val="24"/>
            <w:szCs w:val="24"/>
            <w:u w:val="single"/>
            <w14:ligatures w14:val="none"/>
          </w:rPr>
          <w:t>www.primariahunedoara.ro</w:t>
        </w:r>
        <w:r w:rsidR="00AD20A4" w:rsidRPr="00340C45">
          <w:rPr>
            <w:rFonts w:ascii="Times New Roman" w:eastAsia="Times New Roman" w:hAnsi="Times New Roman" w:cs="Times New Roman"/>
            <w:color w:val="0066CC"/>
            <w:kern w:val="0"/>
            <w:sz w:val="24"/>
            <w:szCs w:val="24"/>
            <w:u w:val="single"/>
            <w14:ligatures w14:val="none"/>
          </w:rPr>
          <w:t xml:space="preserve"> </w:t>
        </w:r>
      </w:hyperlink>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va transmite electronic punctului de informare unic reglementat prin Legea nr. 159/2016 anun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uri privind înregistrarea unei cereri de eliberare 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de construire pentru lucrările prevăzute la alin. (1) sau privind realizarea altor categorii de lucrări, în termen de maximum 10 zile de la data înregistrării cererii ori de la data la care Municipiul Hunedoara cunoa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te realizarea respectivelor lucrări, astfel încât să existe posibilitatea realizării coordonate a unor lucrări de construire, instalare, între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 înlocuire sau mutare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ori a elementelor de infrastructură fizică necesare </w:t>
      </w:r>
      <w:r w:rsidR="00AD20A4" w:rsidRPr="00340C45">
        <w:rPr>
          <w:rFonts w:ascii="Times New Roman" w:eastAsia="Times New Roman" w:hAnsi="Times New Roman" w:cs="Times New Roman"/>
          <w:kern w:val="0"/>
          <w:sz w:val="24"/>
          <w:szCs w:val="24"/>
          <w:lang w:eastAsia="ro-RO"/>
          <w14:ligatures w14:val="none"/>
        </w:rPr>
        <w:t>sus</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inerii acestora.</w:t>
      </w:r>
    </w:p>
    <w:p w14:paraId="77A879CC" w14:textId="10351550" w:rsidR="00AD20A4" w:rsidRPr="00340C45" w:rsidRDefault="00CC4B8C" w:rsidP="00CC4B8C">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Cu excep</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interven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urgente, 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a cum sunt acestea definite în anexa nr. 2 „Definirea unor termeni de specialitate utiliza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în cuprinsul legii” la Legea nr. 50/1991 privind autorizarea executării lucrărilor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republicată, cu modificările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completările ulterioare, lucrările coordonate de Municipiul Hunedoara nu vor putea fi demarate înaintea îndeplinirii unui termen de minimum 25 de zile de la data publicării anun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ului prevăzut la alin. (2).</w:t>
      </w:r>
    </w:p>
    <w:p w14:paraId="15557A47" w14:textId="32007176" w:rsidR="00AD20A4" w:rsidRPr="00340C45" w:rsidRDefault="00CC4B8C" w:rsidP="00CC4B8C">
      <w:pPr>
        <w:widowControl w:val="0"/>
        <w:tabs>
          <w:tab w:val="left" w:pos="4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Anun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ul prevăzut la alin. (2) va cuprinde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cu privire la zona în care urmează a fi realizate lucrările prevăzute la alin. (1),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data estimativă a începerii lucrărilor.</w:t>
      </w:r>
    </w:p>
    <w:p w14:paraId="38D22D6E" w14:textId="61605BFF" w:rsidR="00164A05" w:rsidRPr="00340C45" w:rsidRDefault="00CC4B8C" w:rsidP="00CC4B8C">
      <w:pPr>
        <w:widowControl w:val="0"/>
        <w:tabs>
          <w:tab w:val="left" w:pos="430"/>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(5) </w:t>
      </w:r>
      <w:r w:rsidR="00AD20A4" w:rsidRPr="00340C45">
        <w:rPr>
          <w:rFonts w:ascii="Times New Roman" w:eastAsia="Times New Roman" w:hAnsi="Times New Roman" w:cs="Times New Roman"/>
          <w:color w:val="000000"/>
          <w:kern w:val="0"/>
          <w:sz w:val="24"/>
          <w:szCs w:val="24"/>
          <w:lang w:eastAsia="ro-RO"/>
          <w14:ligatures w14:val="none"/>
        </w:rPr>
        <w:t>Dacă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nu optează pentru realizarea coordonată a lucrărilor de acces în acela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timp cu lucrările de construire, reparare, modernizare, reabilitare sau extindere a drumurilor ori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utilită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publice, potrivit prevederilor prezentului articol, Municipiul Hunedoara poate stabili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restrictive pentru acordarea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de construire în zona respectivă, pe o perioadă de cel mult 2 ani, în cazul lucrărilor prevăzute la alin. (1) anun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ate în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prezentului articol cu cel pu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6 luni înainte de momentul începerii acestora.</w:t>
      </w:r>
    </w:p>
    <w:p w14:paraId="6811045F" w14:textId="7E017B0A" w:rsidR="00D82849" w:rsidRPr="00340C45" w:rsidRDefault="00D82849" w:rsidP="00CC4B8C">
      <w:pPr>
        <w:widowControl w:val="0"/>
        <w:tabs>
          <w:tab w:val="left" w:pos="430"/>
        </w:tabs>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Art.21.</w:t>
      </w:r>
    </w:p>
    <w:p w14:paraId="0892E503" w14:textId="4A57227E" w:rsidR="00AD20A4" w:rsidRPr="00340C45" w:rsidRDefault="0078447D" w:rsidP="004C7BA7">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D82849" w:rsidRPr="00340C45">
        <w:rPr>
          <w:rFonts w:ascii="Times New Roman" w:eastAsia="Times New Roman" w:hAnsi="Times New Roman" w:cs="Times New Roman"/>
          <w:color w:val="000000"/>
          <w:kern w:val="0"/>
          <w:sz w:val="24"/>
          <w:szCs w:val="24"/>
          <w:lang w:eastAsia="ro-RO"/>
          <w14:ligatures w14:val="none"/>
        </w:rPr>
        <w:t>1</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În cazul în care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solicită</w:t>
      </w:r>
      <w:r w:rsidR="004C7BA7"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realizarea coordonată a lucrărilor de acces în acela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timp cu lucrările de construire, reparare, modernizare, reabilitare sau extindere a drumurilor ori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utilită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publice, operatorii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au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de a permite efectuarea coordonată a acestor lucrări, în</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transparente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w:t>
      </w:r>
      <w:r w:rsidRPr="00340C45">
        <w:rPr>
          <w:rFonts w:ascii="Times New Roman" w:eastAsia="Times New Roman" w:hAnsi="Times New Roman" w:cs="Times New Roman"/>
          <w:kern w:val="0"/>
          <w:sz w:val="24"/>
          <w:szCs w:val="24"/>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nediscriminatorii, dacă sunt îndeplinite cumulativ următoarele condi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p>
    <w:p w14:paraId="4A14B4BB" w14:textId="6E2216A8" w:rsidR="00D82849" w:rsidRPr="00340C45" w:rsidRDefault="00D82849" w:rsidP="00D82849">
      <w:pPr>
        <w:widowControl w:val="0"/>
        <w:tabs>
          <w:tab w:val="left" w:pos="10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a) </w:t>
      </w:r>
      <w:r w:rsidR="00AD20A4" w:rsidRPr="00340C45">
        <w:rPr>
          <w:rFonts w:ascii="Times New Roman" w:eastAsia="Times New Roman" w:hAnsi="Times New Roman" w:cs="Times New Roman"/>
          <w:color w:val="000000"/>
          <w:kern w:val="0"/>
          <w:sz w:val="24"/>
          <w:szCs w:val="24"/>
          <w:lang w:eastAsia="ro-RO"/>
          <w14:ligatures w14:val="none"/>
        </w:rPr>
        <w:t>coordonarea lucrărilor să nu implice nici un cost suplimentar, inclusiv din cauza unor întârzieri, în realizarea lucrărilor;</w:t>
      </w:r>
    </w:p>
    <w:p w14:paraId="6BF9E716" w14:textId="2CCC0C5D" w:rsidR="00AD20A4" w:rsidRPr="00340C45" w:rsidRDefault="00D82849" w:rsidP="00D82849">
      <w:pPr>
        <w:widowControl w:val="0"/>
        <w:tabs>
          <w:tab w:val="left" w:pos="10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b) </w:t>
      </w:r>
      <w:r w:rsidR="00AD20A4" w:rsidRPr="00340C45">
        <w:rPr>
          <w:rFonts w:ascii="Times New Roman" w:eastAsia="Times New Roman" w:hAnsi="Times New Roman" w:cs="Times New Roman"/>
          <w:color w:val="000000"/>
          <w:kern w:val="0"/>
          <w:sz w:val="24"/>
          <w:szCs w:val="24"/>
          <w:lang w:eastAsia="ro-RO"/>
          <w14:ligatures w14:val="none"/>
        </w:rPr>
        <w:t>coordonarea lucrărilor să nu împiedice controlul asupra lucrărilor;</w:t>
      </w:r>
    </w:p>
    <w:p w14:paraId="762D855C" w14:textId="3D0393E2" w:rsidR="00D82849" w:rsidRPr="00340C45" w:rsidRDefault="00D82849" w:rsidP="00D82849">
      <w:pPr>
        <w:widowControl w:val="0"/>
        <w:tabs>
          <w:tab w:val="left" w:pos="1047"/>
        </w:tabs>
        <w:spacing w:after="0" w:line="317" w:lineRule="exact"/>
        <w:jc w:val="both"/>
        <w:rPr>
          <w:rFonts w:ascii="Times New Roman" w:eastAsia="Times New Roman" w:hAnsi="Times New Roman" w:cs="Times New Roman"/>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c) </w:t>
      </w:r>
      <w:r w:rsidR="00AD20A4" w:rsidRPr="00340C45">
        <w:rPr>
          <w:rFonts w:ascii="Times New Roman" w:eastAsia="Times New Roman" w:hAnsi="Times New Roman" w:cs="Times New Roman"/>
          <w:color w:val="000000"/>
          <w:kern w:val="0"/>
          <w:sz w:val="24"/>
          <w:szCs w:val="24"/>
          <w:lang w:eastAsia="ro-RO"/>
          <w14:ligatures w14:val="none"/>
        </w:rPr>
        <w:t>solicitarea de coordonare să fie depusă în termen de maximum 10 zile de la comunicarea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iilor reglementate de </w:t>
      </w:r>
      <w:r w:rsidR="00AD20A4" w:rsidRPr="00340C45">
        <w:rPr>
          <w:rFonts w:ascii="Times New Roman" w:eastAsia="Times New Roman" w:hAnsi="Times New Roman" w:cs="Times New Roman"/>
          <w:kern w:val="0"/>
          <w:sz w:val="24"/>
          <w:szCs w:val="24"/>
          <w:lang w:eastAsia="ro-RO"/>
          <w14:ligatures w14:val="none"/>
        </w:rPr>
        <w:t>art. 20 alin. (2);</w:t>
      </w:r>
    </w:p>
    <w:p w14:paraId="79BBD9E9" w14:textId="3B697C3E" w:rsidR="00AD20A4" w:rsidRPr="00340C45" w:rsidRDefault="00D82849" w:rsidP="00D82849">
      <w:pPr>
        <w:widowControl w:val="0"/>
        <w:tabs>
          <w:tab w:val="left" w:pos="1047"/>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d) </w:t>
      </w:r>
      <w:r w:rsidR="00AD20A4" w:rsidRPr="00340C45">
        <w:rPr>
          <w:rFonts w:ascii="Times New Roman" w:eastAsia="Times New Roman" w:hAnsi="Times New Roman" w:cs="Times New Roman"/>
          <w:color w:val="000000"/>
          <w:kern w:val="0"/>
          <w:sz w:val="24"/>
          <w:szCs w:val="24"/>
          <w:lang w:eastAsia="ro-RO"/>
          <w14:ligatures w14:val="none"/>
        </w:rPr>
        <w:t>solicitarea de coordonare să fie depusă cu cel pu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 30 de zile înainte de depunerea unei solicitări complete de emitere 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iei de construire, în cazul lucrărilor de inginerie civilă aflate </w:t>
      </w:r>
      <w:r w:rsidR="00AD20A4" w:rsidRPr="00340C45">
        <w:rPr>
          <w:rFonts w:ascii="Times New Roman" w:eastAsia="Times New Roman" w:hAnsi="Times New Roman" w:cs="Times New Roman"/>
          <w:color w:val="000000"/>
          <w:kern w:val="0"/>
          <w:sz w:val="24"/>
          <w:szCs w:val="24"/>
          <w:lang w:eastAsia="ro-RO"/>
          <w14:ligatures w14:val="none"/>
        </w:rPr>
        <w:lastRenderedPageBreak/>
        <w:t>în faza de proiect.</w:t>
      </w:r>
    </w:p>
    <w:p w14:paraId="36A3B1C3" w14:textId="3F3853F2" w:rsidR="00AD20A4" w:rsidRPr="00340C45" w:rsidRDefault="00C625A4" w:rsidP="00D82849">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r>
      <w:r w:rsidR="00D82849" w:rsidRPr="00340C45">
        <w:rPr>
          <w:rFonts w:ascii="Times New Roman" w:eastAsia="Times New Roman" w:hAnsi="Times New Roman" w:cs="Times New Roman"/>
          <w:color w:val="000000"/>
          <w:kern w:val="0"/>
          <w:sz w:val="24"/>
          <w:szCs w:val="24"/>
          <w:lang w:eastAsia="ro-RO"/>
          <w14:ligatures w14:val="none"/>
        </w:rPr>
        <w:t>(</w:t>
      </w:r>
      <w:r w:rsidRPr="00340C45">
        <w:rPr>
          <w:rFonts w:ascii="Times New Roman" w:eastAsia="Times New Roman" w:hAnsi="Times New Roman" w:cs="Times New Roman"/>
          <w:color w:val="000000"/>
          <w:kern w:val="0"/>
          <w:sz w:val="24"/>
          <w:szCs w:val="24"/>
          <w:lang w:eastAsia="ro-RO"/>
          <w14:ligatures w14:val="none"/>
        </w:rPr>
        <w:t xml:space="preserve">2) </w:t>
      </w:r>
      <w:r w:rsidR="00AD20A4" w:rsidRPr="00340C45">
        <w:rPr>
          <w:rFonts w:ascii="Times New Roman" w:eastAsia="Times New Roman" w:hAnsi="Times New Roman" w:cs="Times New Roman"/>
          <w:color w:val="000000"/>
          <w:kern w:val="0"/>
          <w:sz w:val="24"/>
          <w:szCs w:val="24"/>
          <w:lang w:eastAsia="ro-RO"/>
          <w14:ligatures w14:val="none"/>
        </w:rPr>
        <w:t>Lucrările de inginerie civilă având caracter de urgen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ă, 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a cum acestea sunt definite de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privind autorizarea executării lucrărilor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sunt exceptate de la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prevăzută la alin. (1).</w:t>
      </w:r>
    </w:p>
    <w:p w14:paraId="40E751E4"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22</w:t>
      </w:r>
    </w:p>
    <w:p w14:paraId="053D7FAF" w14:textId="69A1CADF" w:rsidR="00AD20A4" w:rsidRPr="00340C45" w:rsidRDefault="00C625A4" w:rsidP="00C625A4">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În vederea efectuării lucrărilor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privind infrastructura fizică destinată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sunt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să depună toate diligen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 pentru identificarea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implementarea solu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tehnice care să permită partajarea elementelor de infrastructură fizică.</w:t>
      </w:r>
    </w:p>
    <w:p w14:paraId="2358069C" w14:textId="478EE7DE" w:rsidR="00AD20A4" w:rsidRPr="00340C45" w:rsidRDefault="00C625A4" w:rsidP="00C625A4">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Autorizarea lucrărilor de infrastructură fizică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se va face pe baza normativelor tehnice privind proiectarea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realizarea infrastructurilor fizice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după caz, pe baza normativelor tehnice privind proiectarea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realizarea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pe care se amplasează acestea.</w:t>
      </w:r>
    </w:p>
    <w:p w14:paraId="030264B2" w14:textId="5AD0E091" w:rsidR="00AD20A4" w:rsidRPr="00340C45" w:rsidRDefault="00C625A4" w:rsidP="00C625A4">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 xml:space="preserve">La proiectarea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realizarea unor lucrări noi de construire a canaliza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subterane pentru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se va avea în vedere amplasarea, pe cheltuiala proprie a furnizorului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ele/operatorului de infrastructură, a unei tubulaturi cu diametrul minim de 63 mm, care va rămâne la dispozi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absolută a Municipiului Hunedoara. Această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 urmând a fi folosită în beneficiul cetă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enilor, pentru alimentarea cu energie electrică a stâlpilor de iluminat public, pentru instalarea unui cablu cu fibră optică ce va deservi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eaua de alimentare a autovehiculelor electrice, camerele de supraveghere sau alte echipamente ale administra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locale.</w:t>
      </w:r>
    </w:p>
    <w:p w14:paraId="0DDDA1DC"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23</w:t>
      </w:r>
    </w:p>
    <w:p w14:paraId="66A4BAD2" w14:textId="1F92A004" w:rsidR="00AD20A4" w:rsidRPr="00340C45" w:rsidRDefault="00C625A4" w:rsidP="00C625A4">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În măsura în care în anumite zone s-a instituit un regim de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prin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de amenajare a teritoriului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prin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de urbanism în ceea ce prive</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te realizarea unor lucrări de acces,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în cazul zonelor supuse</w:t>
      </w:r>
      <w:r w:rsidR="00164A05"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unui regim special, conform prevederilor legale, exercitarea dreptului de acces se poate realiza numai după 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acordului organismelor competente.</w:t>
      </w:r>
    </w:p>
    <w:p w14:paraId="589FE720" w14:textId="57F16E20" w:rsidR="00AD20A4" w:rsidRPr="00340C45" w:rsidRDefault="00C625A4" w:rsidP="00C625A4">
      <w:pPr>
        <w:widowControl w:val="0"/>
        <w:tabs>
          <w:tab w:val="left" w:pos="4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avizelor sau 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necesare incumbă persoanei care solicită exercitarea dreptului de acces.</w:t>
      </w:r>
    </w:p>
    <w:p w14:paraId="0972927E"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24</w:t>
      </w:r>
    </w:p>
    <w:p w14:paraId="0B6A936A" w14:textId="552D59DF" w:rsidR="00AD20A4" w:rsidRPr="00340C45" w:rsidRDefault="00C625A4" w:rsidP="00C625A4">
      <w:pPr>
        <w:widowControl w:val="0"/>
        <w:tabs>
          <w:tab w:val="left" w:pos="44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Toate clădirile pentru care vor fi depuse cereri de emitere 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iei de construire, inclusiv clădirile care au elemente aflate în proprietate comună,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clădirile pentru care vor fi depuse cereri de emitere 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de construire pentru lucrări de renovare majoră vor fi prevăzute cu infrastructură fizică interioară pregătită pentru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mare viteză.</w:t>
      </w:r>
    </w:p>
    <w:p w14:paraId="12A6005C" w14:textId="1A899BB3" w:rsidR="00AD20A4" w:rsidRPr="00340C45" w:rsidRDefault="00C625A4" w:rsidP="00C625A4">
      <w:pPr>
        <w:widowControl w:val="0"/>
        <w:tabs>
          <w:tab w:val="left" w:pos="44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Toate blocurile de locuin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 pentru care vor fi depuse cereri de emitere 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iei de construire,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blocurile de locuin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 pentru care vor fi depuse cereri de emitere 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de construire pentru lucrări de renovare majoră vor fi prevăzute cu puncte de acces.</w:t>
      </w:r>
    </w:p>
    <w:p w14:paraId="05687B67" w14:textId="69B9BD72" w:rsidR="00AD20A4" w:rsidRPr="00340C45" w:rsidRDefault="00C625A4" w:rsidP="00C625A4">
      <w:pPr>
        <w:widowControl w:val="0"/>
        <w:tabs>
          <w:tab w:val="left" w:pos="44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Clădirile monument istoric, cele cu o valoare arhitecturală deosebită, casele de vacan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ă, clădirile cu destina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militară sau alte clădiri utilizate în scopuri de ordine publică ori securitate na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ională sunt exceptate de la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iile prevăzute la alin. (1)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(2).</w:t>
      </w:r>
    </w:p>
    <w:p w14:paraId="1452D7D1"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25</w:t>
      </w:r>
    </w:p>
    <w:p w14:paraId="492E25A5" w14:textId="1CD19982" w:rsidR="00AD20A4" w:rsidRPr="00340C45" w:rsidRDefault="00C625A4" w:rsidP="00C625A4">
      <w:pPr>
        <w:widowControl w:val="0"/>
        <w:tabs>
          <w:tab w:val="left" w:pos="4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(1)</w:t>
      </w:r>
      <w:r w:rsidR="002D2E90"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În zonele de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a elementelor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sau a elementelor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inerii acestora, stabilite prin normativele tehnice prevăzute la </w:t>
      </w:r>
      <w:r w:rsidR="00AD20A4" w:rsidRPr="00340C45">
        <w:rPr>
          <w:rFonts w:ascii="Times New Roman" w:eastAsia="Times New Roman" w:hAnsi="Times New Roman" w:cs="Times New Roman"/>
          <w:kern w:val="0"/>
          <w:sz w:val="24"/>
          <w:szCs w:val="24"/>
          <w:lang w:eastAsia="ro-RO"/>
          <w14:ligatures w14:val="none"/>
        </w:rPr>
        <w:t>art. 22 alin. (2),</w:t>
      </w:r>
      <w:r w:rsidR="00AD20A4" w:rsidRPr="00340C45">
        <w:rPr>
          <w:rFonts w:ascii="Times New Roman" w:eastAsia="Times New Roman" w:hAnsi="Times New Roman" w:cs="Times New Roman"/>
          <w:color w:val="FF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nu se pot efectua lucrări care ar putea afecta aceste elemente fără permisiunea prealabilă scrisă a furnizorului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0A67180A" w14:textId="64BF0E15" w:rsidR="00AD20A4" w:rsidRPr="00340C45" w:rsidRDefault="00C625A4" w:rsidP="00C625A4">
      <w:pPr>
        <w:widowControl w:val="0"/>
        <w:tabs>
          <w:tab w:val="left" w:pos="4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poate solicita ca lucrările efectuate în zona de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elei să se realizeze în prezen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 reprezentan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ilor săi.</w:t>
      </w:r>
    </w:p>
    <w:p w14:paraId="3011FD18" w14:textId="38E08B7A" w:rsidR="00AD20A4" w:rsidRPr="00340C45" w:rsidRDefault="00C625A4" w:rsidP="00C625A4">
      <w:pPr>
        <w:widowControl w:val="0"/>
        <w:tabs>
          <w:tab w:val="left" w:pos="4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va pune la dispozi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 persoanelor care </w:t>
      </w:r>
      <w:r w:rsidR="00AD20A4" w:rsidRPr="00340C45">
        <w:rPr>
          <w:rFonts w:ascii="Times New Roman" w:eastAsia="Times New Roman" w:hAnsi="Times New Roman" w:cs="Times New Roman"/>
          <w:color w:val="000000"/>
          <w:kern w:val="0"/>
          <w:sz w:val="24"/>
          <w:szCs w:val="24"/>
          <w:lang w:eastAsia="ro-RO"/>
          <w14:ligatures w14:val="none"/>
        </w:rPr>
        <w:lastRenderedPageBreak/>
        <w:t>efectuează lucrări în zona de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toate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necesare, astfel încât să se evite producerea unor daune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elei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3D2743CE"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26</w:t>
      </w:r>
    </w:p>
    <w:p w14:paraId="2661179F" w14:textId="467A9388" w:rsidR="00AD20A4" w:rsidRPr="00340C45" w:rsidRDefault="00C625A4" w:rsidP="00C625A4">
      <w:pPr>
        <w:widowControl w:val="0"/>
        <w:tabs>
          <w:tab w:val="left" w:pos="43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Lucrările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privind elementele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se vor executa cu respectarea reglementărilor privind:</w:t>
      </w:r>
    </w:p>
    <w:p w14:paraId="75D3E3CF" w14:textId="104F9EF0" w:rsidR="00AD20A4" w:rsidRPr="00340C45" w:rsidRDefault="00AD20A4" w:rsidP="00C26478">
      <w:pPr>
        <w:widowControl w:val="0"/>
        <w:numPr>
          <w:ilvl w:val="0"/>
          <w:numId w:val="1"/>
        </w:numPr>
        <w:tabs>
          <w:tab w:val="left" w:pos="79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proiectarea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executarea construc</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iilor;</w:t>
      </w:r>
    </w:p>
    <w:p w14:paraId="5CD76D1D" w14:textId="2DD58B71" w:rsidR="00AD20A4" w:rsidRPr="00340C45" w:rsidRDefault="00AD20A4" w:rsidP="00C26478">
      <w:pPr>
        <w:widowControl w:val="0"/>
        <w:numPr>
          <w:ilvl w:val="0"/>
          <w:numId w:val="1"/>
        </w:numPr>
        <w:tabs>
          <w:tab w:val="left" w:pos="79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calitatea în construc</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w:t>
      </w:r>
    </w:p>
    <w:p w14:paraId="4F81E78C" w14:textId="2FF0BC22" w:rsidR="00AD20A4" w:rsidRPr="00340C45" w:rsidRDefault="00AD20A4" w:rsidP="00C26478">
      <w:pPr>
        <w:widowControl w:val="0"/>
        <w:numPr>
          <w:ilvl w:val="0"/>
          <w:numId w:val="1"/>
        </w:numPr>
        <w:tabs>
          <w:tab w:val="left" w:pos="79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protec</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ia igienei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a sănătă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publice;</w:t>
      </w:r>
    </w:p>
    <w:p w14:paraId="459CC2EC" w14:textId="0BC64E70" w:rsidR="00AD20A4" w:rsidRPr="00340C45" w:rsidRDefault="00AD20A4" w:rsidP="00C26478">
      <w:pPr>
        <w:widowControl w:val="0"/>
        <w:numPr>
          <w:ilvl w:val="0"/>
          <w:numId w:val="1"/>
        </w:numPr>
        <w:tabs>
          <w:tab w:val="left" w:pos="79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protec</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ia mediului;</w:t>
      </w:r>
    </w:p>
    <w:p w14:paraId="29EEA224" w14:textId="2D1E6B12" w:rsidR="00AD20A4" w:rsidRPr="00340C45" w:rsidRDefault="00AD20A4" w:rsidP="00C26478">
      <w:pPr>
        <w:widowControl w:val="0"/>
        <w:numPr>
          <w:ilvl w:val="0"/>
          <w:numId w:val="1"/>
        </w:numPr>
        <w:tabs>
          <w:tab w:val="left" w:pos="79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protec</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ia muncii;</w:t>
      </w:r>
    </w:p>
    <w:p w14:paraId="42CF00B7" w14:textId="780B7D0F" w:rsidR="00AD20A4" w:rsidRPr="00340C45" w:rsidRDefault="00AD20A4" w:rsidP="00C26478">
      <w:pPr>
        <w:widowControl w:val="0"/>
        <w:numPr>
          <w:ilvl w:val="0"/>
          <w:numId w:val="1"/>
        </w:numPr>
        <w:tabs>
          <w:tab w:val="left" w:pos="794"/>
          <w:tab w:val="right" w:pos="4496"/>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protejarea monumentelor</w:t>
      </w:r>
      <w:r w:rsidR="00C625A4"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istorice.</w:t>
      </w:r>
    </w:p>
    <w:p w14:paraId="1A5B4AD1" w14:textId="3D492FFE" w:rsidR="00AD20A4" w:rsidRPr="00340C45" w:rsidRDefault="00F02E0A" w:rsidP="00F02E0A">
      <w:pPr>
        <w:widowControl w:val="0"/>
        <w:tabs>
          <w:tab w:val="left" w:pos="45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În cazul în care planurile de urbanism aplicabile nu reglementează sau cuprind prevederi insuficiente cu privire la amplasarea infrastructurii fizice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lucrările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privind infrastructura fizică pot fi executate fără a fi necesară elaborarea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aprobarea unor planuri de amenajare a teritoriului sau de urbanism anterior executării acestor lucrări.</w:t>
      </w:r>
    </w:p>
    <w:p w14:paraId="3B5201B4" w14:textId="0531D080" w:rsidR="00AD20A4" w:rsidRPr="00340C45" w:rsidRDefault="00F02E0A" w:rsidP="00F02E0A">
      <w:pPr>
        <w:widowControl w:val="0"/>
        <w:tabs>
          <w:tab w:val="left" w:pos="45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În termen de 90 de zile de la semnarea proceselor-verbale de finalizare a lucrărilor, beneficiarii lucrărilor de construire sau 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 a elementelor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au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de a transmite Municipiului Hunedoara planurile cu priv</w:t>
      </w:r>
      <w:r w:rsidR="00154B60" w:rsidRPr="00340C45">
        <w:rPr>
          <w:rFonts w:ascii="Times New Roman" w:eastAsia="Times New Roman" w:hAnsi="Times New Roman" w:cs="Times New Roman"/>
          <w:color w:val="000000"/>
          <w:kern w:val="0"/>
          <w:sz w:val="24"/>
          <w:szCs w:val="24"/>
          <w:lang w:eastAsia="ro-RO"/>
          <w14:ligatures w14:val="none"/>
        </w:rPr>
        <w:t>i</w:t>
      </w:r>
      <w:r w:rsidR="00AD20A4" w:rsidRPr="00340C45">
        <w:rPr>
          <w:rFonts w:ascii="Times New Roman" w:eastAsia="Times New Roman" w:hAnsi="Times New Roman" w:cs="Times New Roman"/>
          <w:color w:val="000000"/>
          <w:kern w:val="0"/>
          <w:sz w:val="24"/>
          <w:szCs w:val="24"/>
          <w:lang w:eastAsia="ro-RO"/>
          <w14:ligatures w14:val="none"/>
        </w:rPr>
        <w:t>re la amplasarea acelor elemente de infrastructură fizică, pe care Municipiul Hunedoara le va include în planurile de urbanism cu ocazia actualizării acestora.</w:t>
      </w:r>
    </w:p>
    <w:p w14:paraId="54181EB2" w14:textId="0D7A63EB"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27</w:t>
      </w:r>
    </w:p>
    <w:p w14:paraId="3C5E775E" w14:textId="3BC6D717" w:rsidR="00AD20A4" w:rsidRPr="00340C45" w:rsidRDefault="00F02E0A" w:rsidP="00F02E0A">
      <w:pPr>
        <w:widowControl w:val="0"/>
        <w:tabs>
          <w:tab w:val="left" w:pos="44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Următoarele lucrări, denumite generic micro-lucrări, pot fi executate fără a fi necesară 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unei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de construire sau 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w:t>
      </w:r>
    </w:p>
    <w:p w14:paraId="21568F86" w14:textId="7ACC78BD" w:rsidR="00AD20A4" w:rsidRPr="00340C45" w:rsidRDefault="00AD20A4" w:rsidP="00C26478">
      <w:pPr>
        <w:widowControl w:val="0"/>
        <w:numPr>
          <w:ilvl w:val="0"/>
          <w:numId w:val="4"/>
        </w:numPr>
        <w:tabs>
          <w:tab w:val="left" w:pos="872"/>
          <w:tab w:val="left" w:pos="1642"/>
          <w:tab w:val="left" w:pos="2502"/>
          <w:tab w:val="left" w:pos="3774"/>
          <w:tab w:val="left" w:pos="5074"/>
          <w:tab w:val="left" w:pos="6630"/>
          <w:tab w:val="left" w:pos="794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lucrări</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ce au</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ca obiect</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instalarea,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între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inerea,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repararea,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înlocuirea,</w:t>
      </w:r>
      <w:r w:rsidR="00F02E0A" w:rsidRPr="00340C45">
        <w:rPr>
          <w:rFonts w:ascii="Times New Roman" w:eastAsia="Times New Roman" w:hAnsi="Times New Roman" w:cs="Times New Roman"/>
          <w:kern w:val="0"/>
          <w:sz w:val="24"/>
          <w:szCs w:val="24"/>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modificarea,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retehnologizarea,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mutarea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sau</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desfiin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elementelor</w:t>
      </w:r>
      <w:r w:rsidR="00F02E0A" w:rsidRPr="00340C45">
        <w:rPr>
          <w:rFonts w:ascii="Times New Roman" w:eastAsia="Times New Roman" w:hAnsi="Times New Roman" w:cs="Times New Roman"/>
          <w:kern w:val="0"/>
          <w:sz w:val="24"/>
          <w:szCs w:val="24"/>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componente ale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ii electronice, inclusiv amplasarea de cabluri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echipamente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ii electronice în/pe elemente de infrastructură fizică existente, în cazul în care nu sunt necesare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lucrări asupra imobilelor sau infrastructurilor fizice de sus</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inere;</w:t>
      </w:r>
    </w:p>
    <w:p w14:paraId="10CCC786" w14:textId="026DB2D0" w:rsidR="00AD20A4" w:rsidRPr="00340C45" w:rsidRDefault="00AD20A4" w:rsidP="00C26478">
      <w:pPr>
        <w:widowControl w:val="0"/>
        <w:numPr>
          <w:ilvl w:val="0"/>
          <w:numId w:val="4"/>
        </w:numPr>
        <w:tabs>
          <w:tab w:val="left" w:pos="87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lucrări ce au ca obiect bran</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area sau racordarea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electronice la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eaua de energie electrică;</w:t>
      </w:r>
    </w:p>
    <w:p w14:paraId="5E8BD4D6" w14:textId="19D36DD5" w:rsidR="00AD20A4" w:rsidRPr="00340C45" w:rsidRDefault="00AD20A4" w:rsidP="00C26478">
      <w:pPr>
        <w:widowControl w:val="0"/>
        <w:numPr>
          <w:ilvl w:val="0"/>
          <w:numId w:val="4"/>
        </w:numPr>
        <w:tabs>
          <w:tab w:val="left" w:pos="872"/>
          <w:tab w:val="left" w:pos="1642"/>
          <w:tab w:val="left" w:pos="2502"/>
          <w:tab w:val="left" w:pos="3774"/>
          <w:tab w:val="left" w:pos="5074"/>
          <w:tab w:val="left" w:pos="6630"/>
          <w:tab w:val="left" w:pos="794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lucrări</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ce au</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ca obiect</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instalarea,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între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inerea,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repararea,</w:t>
      </w:r>
      <w:r w:rsidR="00237B4F"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înlocuirea,</w:t>
      </w:r>
      <w:r w:rsidR="00F02E0A" w:rsidRPr="00340C45">
        <w:rPr>
          <w:rFonts w:ascii="Times New Roman" w:eastAsia="Times New Roman" w:hAnsi="Times New Roman" w:cs="Times New Roman"/>
          <w:kern w:val="0"/>
          <w:sz w:val="24"/>
          <w:szCs w:val="24"/>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modificarea,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retehnologizarea,</w:t>
      </w:r>
      <w:r w:rsidR="00237B4F"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mutarea</w:t>
      </w:r>
      <w:r w:rsidR="00F02E0A"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sau</w:t>
      </w:r>
      <w:r w:rsidR="00237B4F"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desfiin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area</w:t>
      </w:r>
      <w:r w:rsidR="00237B4F" w:rsidRPr="00340C45">
        <w:rPr>
          <w:rFonts w:ascii="Times New Roman" w:eastAsia="Times New Roman" w:hAnsi="Times New Roman" w:cs="Times New Roman"/>
          <w:color w:val="000000"/>
          <w:kern w:val="0"/>
          <w:sz w:val="24"/>
          <w:szCs w:val="24"/>
          <w:lang w:eastAsia="ro-RO"/>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elementelor</w:t>
      </w:r>
      <w:r w:rsidR="00F02E0A" w:rsidRPr="00340C45">
        <w:rPr>
          <w:rFonts w:ascii="Times New Roman" w:eastAsia="Times New Roman" w:hAnsi="Times New Roman" w:cs="Times New Roman"/>
          <w:kern w:val="0"/>
          <w:sz w:val="24"/>
          <w:szCs w:val="24"/>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componente ale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electronice pe structuri mobile sau amplasate direct pe sol, fără funda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ii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fără racorduri sau bran</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amente la utilită</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 urbane, cu excep</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ia energiei electrice;</w:t>
      </w:r>
    </w:p>
    <w:p w14:paraId="3571023D" w14:textId="4D788566" w:rsidR="00AD20A4" w:rsidRPr="00340C45" w:rsidRDefault="00AD20A4" w:rsidP="00C26478">
      <w:pPr>
        <w:widowControl w:val="0"/>
        <w:numPr>
          <w:ilvl w:val="0"/>
          <w:numId w:val="4"/>
        </w:numPr>
        <w:tabs>
          <w:tab w:val="left" w:pos="87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lucrări ce au ca obiect efectuarea de bran</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amente aeriene.</w:t>
      </w:r>
    </w:p>
    <w:p w14:paraId="4B6FB899" w14:textId="7EA738A7" w:rsidR="00AD20A4" w:rsidRPr="00340C45" w:rsidRDefault="00F02E0A" w:rsidP="00F02E0A">
      <w:pPr>
        <w:widowControl w:val="0"/>
        <w:tabs>
          <w:tab w:val="left" w:pos="45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Lucrările prevăzute la alin. (1) vor putea fi executate numai după transmiterea de către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 unei notificări către Municipiul Hunedoara, care va cuprinde:</w:t>
      </w:r>
    </w:p>
    <w:p w14:paraId="1809A8A4" w14:textId="0C1D82B0" w:rsidR="00AD20A4" w:rsidRPr="00340C45" w:rsidRDefault="00416D04" w:rsidP="00416D04">
      <w:pPr>
        <w:widowControl w:val="0"/>
        <w:tabs>
          <w:tab w:val="left" w:pos="101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descrierea pe scurt a lucrărilor ce urmează a fi executate, cu încadrarea acestora în una din categoriile de la alin. (1);</w:t>
      </w:r>
    </w:p>
    <w:p w14:paraId="45975400" w14:textId="7C8F2180" w:rsidR="00AD20A4" w:rsidRPr="00340C45" w:rsidRDefault="00416D04" w:rsidP="00416D04">
      <w:pPr>
        <w:widowControl w:val="0"/>
        <w:tabs>
          <w:tab w:val="left" w:pos="100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adresa imobilelor asupra cărora urmează să fie executate lucrările;</w:t>
      </w:r>
    </w:p>
    <w:p w14:paraId="597E5539" w14:textId="3CCCDFF8" w:rsidR="00AD20A4" w:rsidRPr="00340C45" w:rsidRDefault="00416D04" w:rsidP="00416D04">
      <w:pPr>
        <w:widowControl w:val="0"/>
        <w:tabs>
          <w:tab w:val="left" w:pos="100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data la care urmează să înceapă lucrările;</w:t>
      </w:r>
    </w:p>
    <w:p w14:paraId="5E9841A6" w14:textId="1CF22708" w:rsidR="00AD20A4" w:rsidRPr="00340C45" w:rsidRDefault="00416D04" w:rsidP="00416D04">
      <w:pPr>
        <w:widowControl w:val="0"/>
        <w:tabs>
          <w:tab w:val="left" w:pos="100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data estimată pentru finalizarea lucrărilor.</w:t>
      </w:r>
    </w:p>
    <w:p w14:paraId="121B6442"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28</w:t>
      </w:r>
    </w:p>
    <w:p w14:paraId="3FE2017B" w14:textId="2C5B91CF" w:rsidR="00AD20A4" w:rsidRPr="00340C45" w:rsidRDefault="00F226D1" w:rsidP="00F226D1">
      <w:pPr>
        <w:widowControl w:val="0"/>
        <w:tabs>
          <w:tab w:val="left" w:pos="45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 xml:space="preserve">Lucrările de mică amploare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lucrările standard executate de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nu necesită 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unei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de construire sau </w:t>
      </w:r>
      <w:r w:rsidR="00AD20A4" w:rsidRPr="00340C45">
        <w:rPr>
          <w:rFonts w:ascii="Times New Roman" w:eastAsia="Times New Roman" w:hAnsi="Times New Roman" w:cs="Times New Roman"/>
          <w:color w:val="000000"/>
          <w:kern w:val="0"/>
          <w:sz w:val="24"/>
          <w:szCs w:val="24"/>
          <w:lang w:eastAsia="ro-RO"/>
          <w14:ligatures w14:val="none"/>
        </w:rPr>
        <w:lastRenderedPageBreak/>
        <w:t>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w:t>
      </w:r>
    </w:p>
    <w:p w14:paraId="5C5FACCA" w14:textId="2A597DDC" w:rsidR="00AD20A4" w:rsidRPr="00340C45" w:rsidRDefault="00F226D1" w:rsidP="00F226D1">
      <w:pPr>
        <w:widowControl w:val="0"/>
        <w:tabs>
          <w:tab w:val="left" w:pos="444"/>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Din categoria lucrărilor de mică amploare fac parte:</w:t>
      </w:r>
    </w:p>
    <w:p w14:paraId="5D74AACE" w14:textId="1A15ACCA" w:rsidR="00AD20A4" w:rsidRPr="00340C45" w:rsidRDefault="00F226D1" w:rsidP="00F226D1">
      <w:pPr>
        <w:widowControl w:val="0"/>
        <w:tabs>
          <w:tab w:val="left" w:pos="907"/>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lucrările specifice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mobile, 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a cum sunt descrise </w:t>
      </w:r>
      <w:r w:rsidR="00AD20A4" w:rsidRPr="00340C45">
        <w:rPr>
          <w:rFonts w:ascii="Times New Roman" w:eastAsia="Times New Roman" w:hAnsi="Times New Roman" w:cs="Times New Roman"/>
          <w:kern w:val="0"/>
          <w:sz w:val="24"/>
          <w:szCs w:val="24"/>
          <w:lang w:eastAsia="ro-RO"/>
          <w14:ligatures w14:val="none"/>
        </w:rPr>
        <w:t>în art. 26 alin. (2) lit. a) din Legea nr. 198/2022;</w:t>
      </w:r>
    </w:p>
    <w:p w14:paraId="5FC9907A" w14:textId="2CD0089C" w:rsidR="00AD20A4" w:rsidRPr="00340C45" w:rsidRDefault="00F226D1" w:rsidP="00F226D1">
      <w:pPr>
        <w:widowControl w:val="0"/>
        <w:tabs>
          <w:tab w:val="left" w:pos="907"/>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kern w:val="0"/>
          <w:sz w:val="24"/>
          <w:szCs w:val="24"/>
          <w:lang w:eastAsia="ro-RO"/>
          <w14:ligatures w14:val="none"/>
        </w:rPr>
        <w:tab/>
        <w:t xml:space="preserve">- </w:t>
      </w:r>
      <w:r w:rsidR="00AD20A4" w:rsidRPr="00340C45">
        <w:rPr>
          <w:rFonts w:ascii="Times New Roman" w:eastAsia="Times New Roman" w:hAnsi="Times New Roman" w:cs="Times New Roman"/>
          <w:kern w:val="0"/>
          <w:sz w:val="24"/>
          <w:szCs w:val="24"/>
          <w:lang w:eastAsia="ro-RO"/>
          <w14:ligatures w14:val="none"/>
        </w:rPr>
        <w:t>lucrările specifice re</w:t>
      </w:r>
      <w:r w:rsidR="00A756AD" w:rsidRPr="00340C45">
        <w:rPr>
          <w:rFonts w:ascii="Times New Roman" w:eastAsia="Times New Roman" w:hAnsi="Times New Roman" w:cs="Times New Roman"/>
          <w:kern w:val="0"/>
          <w:sz w:val="24"/>
          <w:szCs w:val="24"/>
          <w:lang w:eastAsia="ro-RO"/>
          <w14:ligatures w14:val="none"/>
        </w:rPr>
        <w:t>ț</w:t>
      </w:r>
      <w:r w:rsidR="00AD20A4" w:rsidRPr="00340C45">
        <w:rPr>
          <w:rFonts w:ascii="Times New Roman" w:eastAsia="Times New Roman" w:hAnsi="Times New Roman" w:cs="Times New Roman"/>
          <w:kern w:val="0"/>
          <w:sz w:val="24"/>
          <w:szCs w:val="24"/>
          <w:lang w:eastAsia="ro-RO"/>
          <w14:ligatures w14:val="none"/>
        </w:rPr>
        <w:t>elelor fixe, a</w:t>
      </w:r>
      <w:r w:rsidR="00972762" w:rsidRPr="00340C45">
        <w:rPr>
          <w:rFonts w:ascii="Times New Roman" w:eastAsia="Times New Roman" w:hAnsi="Times New Roman" w:cs="Times New Roman"/>
          <w:kern w:val="0"/>
          <w:sz w:val="24"/>
          <w:szCs w:val="24"/>
          <w:lang w:eastAsia="ro-RO"/>
          <w14:ligatures w14:val="none"/>
        </w:rPr>
        <w:t>ș</w:t>
      </w:r>
      <w:r w:rsidR="00AD20A4" w:rsidRPr="00340C45">
        <w:rPr>
          <w:rFonts w:ascii="Times New Roman" w:eastAsia="Times New Roman" w:hAnsi="Times New Roman" w:cs="Times New Roman"/>
          <w:kern w:val="0"/>
          <w:sz w:val="24"/>
          <w:szCs w:val="24"/>
          <w:lang w:eastAsia="ro-RO"/>
          <w14:ligatures w14:val="none"/>
        </w:rPr>
        <w:t>a cum sunt descrise în art. 26 alin. (2) lit. b) din Legea nr. 198/2022;</w:t>
      </w:r>
    </w:p>
    <w:p w14:paraId="52B88AE3" w14:textId="7A8A73EA" w:rsidR="00AD20A4" w:rsidRPr="00340C45" w:rsidRDefault="002E5957" w:rsidP="00F226D1">
      <w:pPr>
        <w:widowControl w:val="0"/>
        <w:tabs>
          <w:tab w:val="left" w:pos="90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construirea, instalarea, între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înlocuirea, modificarea, mutarea sau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area de infrastructură fizică necesară pentru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inerea punctelor de acces pe suport radio cu arie de acoperire restrânsă dacă sunt respectate caracteristicile fizice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tehnice stabilite prin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 specifică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dacă nu urmează să fie instalate prin utilizarea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monument istoric,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cu valoare arhitecturală sau istorică, stabilite prin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de urbanism aprobate.</w:t>
      </w:r>
    </w:p>
    <w:p w14:paraId="0CB4F5E4" w14:textId="6192499B" w:rsidR="00AD20A4" w:rsidRPr="00340C45" w:rsidRDefault="002E5957" w:rsidP="002E5957">
      <w:pPr>
        <w:widowControl w:val="0"/>
        <w:tabs>
          <w:tab w:val="left" w:pos="411"/>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Din categoria lucrărilor standard fac parte:</w:t>
      </w:r>
    </w:p>
    <w:p w14:paraId="1549F3FD" w14:textId="22E3C3FA" w:rsidR="00AD20A4" w:rsidRPr="00340C45" w:rsidRDefault="002E5957" w:rsidP="002E5957">
      <w:pPr>
        <w:widowControl w:val="0"/>
        <w:tabs>
          <w:tab w:val="left" w:pos="927"/>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lucrările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ce au ca scop construirea, instalarea, între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înlocuirea, modificarea, mutarea sau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area de infrastructură fizică necesară pentru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care se realizează odată cu lucrările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reparare, modernizare, reabilitare sau extindere a drumurilor ori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utilită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publice;</w:t>
      </w:r>
    </w:p>
    <w:p w14:paraId="5121E150" w14:textId="7A918D29" w:rsidR="00AD20A4" w:rsidRPr="00340C45" w:rsidRDefault="002E5957" w:rsidP="002E5957">
      <w:pPr>
        <w:widowControl w:val="0"/>
        <w:tabs>
          <w:tab w:val="left" w:pos="90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lucrările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efectuate pentru consolidarea infrastructurilor fizice existente în vederea instalării unor echipamente suplimentare;</w:t>
      </w:r>
    </w:p>
    <w:p w14:paraId="1BCDA0F1" w14:textId="5986D789" w:rsidR="00AD20A4" w:rsidRPr="00340C45" w:rsidRDefault="00AD20A4" w:rsidP="002E5957">
      <w:pPr>
        <w:widowControl w:val="0"/>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 xml:space="preserve"> </w:t>
      </w:r>
      <w:r w:rsidR="002E5957" w:rsidRPr="00340C45">
        <w:rPr>
          <w:rFonts w:ascii="Times New Roman" w:eastAsia="Times New Roman" w:hAnsi="Times New Roman" w:cs="Times New Roman"/>
          <w:color w:val="000000"/>
          <w:kern w:val="0"/>
          <w:sz w:val="24"/>
          <w:szCs w:val="24"/>
          <w:lang w:eastAsia="ro-RO"/>
          <w14:ligatures w14:val="none"/>
        </w:rPr>
        <w:tab/>
        <w:t xml:space="preserve">   - </w:t>
      </w:r>
      <w:r w:rsidRPr="00340C45">
        <w:rPr>
          <w:rFonts w:ascii="Times New Roman" w:eastAsia="Times New Roman" w:hAnsi="Times New Roman" w:cs="Times New Roman"/>
          <w:color w:val="000000"/>
          <w:kern w:val="0"/>
          <w:sz w:val="24"/>
          <w:szCs w:val="24"/>
          <w:lang w:eastAsia="ro-RO"/>
          <w14:ligatures w14:val="none"/>
        </w:rPr>
        <w:t>lucrările de construc</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ce au ca obiect construirea, instalarea, între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inerea, înlocuirea, modificarea, mutarea sau desfiin</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area de infrastructuri fizice cu înăl</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 xml:space="preserve">imi cuprinse între 6 </w:t>
      </w:r>
      <w:r w:rsidR="00972762" w:rsidRPr="00340C45">
        <w:rPr>
          <w:rFonts w:ascii="Times New Roman" w:eastAsia="Times New Roman" w:hAnsi="Times New Roman" w:cs="Times New Roman"/>
          <w:color w:val="000000"/>
          <w:kern w:val="0"/>
          <w:sz w:val="24"/>
          <w:szCs w:val="24"/>
          <w:lang w:eastAsia="ro-RO"/>
          <w14:ligatures w14:val="none"/>
        </w:rPr>
        <w:t>ș</w:t>
      </w:r>
      <w:r w:rsidRPr="00340C45">
        <w:rPr>
          <w:rFonts w:ascii="Times New Roman" w:eastAsia="Times New Roman" w:hAnsi="Times New Roman" w:cs="Times New Roman"/>
          <w:color w:val="000000"/>
          <w:kern w:val="0"/>
          <w:sz w:val="24"/>
          <w:szCs w:val="24"/>
          <w:lang w:eastAsia="ro-RO"/>
          <w14:ligatures w14:val="none"/>
        </w:rPr>
        <w:t>i 20 de metri, inclusiv.</w:t>
      </w:r>
    </w:p>
    <w:p w14:paraId="3AA40016" w14:textId="2B4CDDF5" w:rsidR="00AD20A4" w:rsidRPr="00340C45" w:rsidRDefault="00F4411B" w:rsidP="00F4411B">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 xml:space="preserve">Pentru executarea lucrărilor de mică amploare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lucrărilor standard,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au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de a plăti Municipiului Hunedoara o taxă egală cu taxa aplicabilă în cazul emiterii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de construire, ce se va calcula în func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de valoarea lucrărilor respective.</w:t>
      </w:r>
    </w:p>
    <w:p w14:paraId="40A43138" w14:textId="10CD13B3" w:rsidR="00AD20A4" w:rsidRPr="00340C45" w:rsidRDefault="00F4411B" w:rsidP="00F4411B">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(5) </w:t>
      </w:r>
      <w:r w:rsidR="00AD20A4" w:rsidRPr="00340C45">
        <w:rPr>
          <w:rFonts w:ascii="Times New Roman" w:eastAsia="Times New Roman" w:hAnsi="Times New Roman" w:cs="Times New Roman"/>
          <w:color w:val="000000"/>
          <w:kern w:val="0"/>
          <w:sz w:val="24"/>
          <w:szCs w:val="24"/>
          <w:lang w:eastAsia="ro-RO"/>
          <w14:ligatures w14:val="none"/>
        </w:rPr>
        <w:t>Pentru calculul taxei reglementată la alin. (4),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au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să transmită Municipiului Hunedoara o declara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pe propria răspundere cu privire la costul estimativ al lucrărilor. Valoarea taxei va fi comunicată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ele/operatorilor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în termen de maximum 5 zile de la prezentarea declara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privind costurile estimative.</w:t>
      </w:r>
    </w:p>
    <w:p w14:paraId="76011A64" w14:textId="77257B41" w:rsidR="00AD20A4" w:rsidRPr="00340C45" w:rsidRDefault="007456AE" w:rsidP="007456AE">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(6) </w:t>
      </w:r>
      <w:r w:rsidR="00AD20A4" w:rsidRPr="00340C45">
        <w:rPr>
          <w:rFonts w:ascii="Times New Roman" w:eastAsia="Times New Roman" w:hAnsi="Times New Roman" w:cs="Times New Roman"/>
          <w:color w:val="000000"/>
          <w:kern w:val="0"/>
          <w:sz w:val="24"/>
          <w:szCs w:val="24"/>
          <w:lang w:eastAsia="ro-RO"/>
          <w14:ligatures w14:val="none"/>
        </w:rPr>
        <w:t>În vederea realizării de lucrări de mică amploare sau lucrări standard,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trebuie să 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ină o serie de avize, acorduri sau acte administrative, a</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a cum sunt enumerate în Anexa nr. 5, respectiv Anexa nr. 6 la Legea nr. 198/2022.</w:t>
      </w:r>
    </w:p>
    <w:p w14:paraId="235E617F" w14:textId="03E2ED81" w:rsidR="00AD20A4" w:rsidRPr="00340C45" w:rsidRDefault="007456AE" w:rsidP="007456AE">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(7) </w:t>
      </w:r>
      <w:r w:rsidR="00AD20A4" w:rsidRPr="00340C45">
        <w:rPr>
          <w:rFonts w:ascii="Times New Roman" w:eastAsia="Times New Roman" w:hAnsi="Times New Roman" w:cs="Times New Roman"/>
          <w:color w:val="000000"/>
          <w:kern w:val="0"/>
          <w:sz w:val="24"/>
          <w:szCs w:val="24"/>
          <w:lang w:eastAsia="ro-RO"/>
          <w14:ligatures w14:val="none"/>
        </w:rPr>
        <w:t>Avizele, acordurile sau actele administrative de la alin. (6) vor fi 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inute de către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de la autorită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ile, institu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sau entită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ile competente, pe bază de cerere.</w:t>
      </w:r>
    </w:p>
    <w:p w14:paraId="76CEFFA7" w14:textId="3AC044A0" w:rsidR="00AD20A4" w:rsidRPr="00340C45" w:rsidRDefault="007456AE" w:rsidP="007456AE">
      <w:pPr>
        <w:widowControl w:val="0"/>
        <w:tabs>
          <w:tab w:val="left" w:pos="4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(8) </w:t>
      </w:r>
      <w:r w:rsidR="00AD20A4" w:rsidRPr="00340C45">
        <w:rPr>
          <w:rFonts w:ascii="Times New Roman" w:eastAsia="Times New Roman" w:hAnsi="Times New Roman" w:cs="Times New Roman"/>
          <w:color w:val="000000"/>
          <w:kern w:val="0"/>
          <w:sz w:val="24"/>
          <w:szCs w:val="24"/>
          <w:lang w:eastAsia="ro-RO"/>
          <w14:ligatures w14:val="none"/>
        </w:rPr>
        <w:t>În cazul în care autorită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ile, institu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sau entită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ile abilitate prin lege să emită avizele, acordurile sau actele administrative prevăzute la alin. (6) nu solu</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ionează cererile de avizare în termen de maximum 20 de zile lucrătoare de la primirea lor sau, în cazul cererilor incomplete, în termen de maximum 10 zile lucrătoare de la data primirii completărilor, avizul favorabil va fi considerat emis tacit. În acest caz,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prevăzută la art. 30 alin. (2) va cuprinde dovada depunerii de către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ele/operatorul de infrastructură a cererii pentru emiterea avizelor sau acordurilor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o declara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ie prin care declară că termenul prevăzut de Legea nr. 198/2022 pentru emiterea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comunicarea răspunsului cu privire la cererea de avizare nu a fost respectat.</w:t>
      </w:r>
    </w:p>
    <w:p w14:paraId="7E32A48C" w14:textId="5BE1F640" w:rsidR="00AD20A4" w:rsidRPr="00340C45" w:rsidRDefault="007456AE" w:rsidP="007456AE">
      <w:pPr>
        <w:widowControl w:val="0"/>
        <w:tabs>
          <w:tab w:val="left" w:pos="42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(9) </w:t>
      </w:r>
      <w:r w:rsidR="00AD20A4" w:rsidRPr="00340C45">
        <w:rPr>
          <w:rFonts w:ascii="Times New Roman" w:eastAsia="Times New Roman" w:hAnsi="Times New Roman" w:cs="Times New Roman"/>
          <w:color w:val="000000"/>
          <w:kern w:val="0"/>
          <w:sz w:val="24"/>
          <w:szCs w:val="24"/>
          <w:lang w:eastAsia="ro-RO"/>
          <w14:ligatures w14:val="none"/>
        </w:rPr>
        <w:t>Excep</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de la termenele prevăzute la alin. (8) fac actele administrative ale autorită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competente pentru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mediului, care se emit cu respectarea termenelor stabilite de legisla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 </w:t>
      </w:r>
      <w:r w:rsidR="00AD20A4" w:rsidRPr="00340C45">
        <w:rPr>
          <w:rFonts w:ascii="Times New Roman" w:eastAsia="Times New Roman" w:hAnsi="Times New Roman" w:cs="Times New Roman"/>
          <w:color w:val="000000"/>
          <w:kern w:val="0"/>
          <w:sz w:val="24"/>
          <w:szCs w:val="24"/>
          <w:lang w:eastAsia="ro-RO"/>
          <w14:ligatures w14:val="none"/>
        </w:rPr>
        <w:lastRenderedPageBreak/>
        <w:t>specifică în vigoare.</w:t>
      </w:r>
    </w:p>
    <w:p w14:paraId="77DF8ADD"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29</w:t>
      </w:r>
    </w:p>
    <w:p w14:paraId="55DF31CD" w14:textId="11A62111" w:rsidR="00AD20A4" w:rsidRPr="00340C45" w:rsidRDefault="007456AE" w:rsidP="007456AE">
      <w:pPr>
        <w:widowControl w:val="0"/>
        <w:tabs>
          <w:tab w:val="left" w:pos="42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au dreptul să execute lucrări de mică amploare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lucrări standard fără a fi necesară emiterea unei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de construire sau 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 numai după întocmirea unei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transmiterea unei notificări către Municipiul Hunedoara.</w:t>
      </w:r>
    </w:p>
    <w:p w14:paraId="6E866681" w14:textId="18B59A9F" w:rsidR="00AD20A4" w:rsidRPr="00340C45" w:rsidRDefault="007456AE" w:rsidP="007456AE">
      <w:pPr>
        <w:widowControl w:val="0"/>
        <w:tabs>
          <w:tab w:val="left" w:pos="41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prevăzută la alin. (1) va cuprinde:</w:t>
      </w:r>
    </w:p>
    <w:p w14:paraId="63390851" w14:textId="77777777" w:rsidR="007456AE" w:rsidRPr="00340C45" w:rsidRDefault="007456AE" w:rsidP="007456AE">
      <w:pPr>
        <w:widowControl w:val="0"/>
        <w:tabs>
          <w:tab w:val="left" w:pos="11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a) </w:t>
      </w:r>
      <w:r w:rsidR="00AD20A4" w:rsidRPr="00340C45">
        <w:rPr>
          <w:rFonts w:ascii="Times New Roman" w:eastAsia="Times New Roman" w:hAnsi="Times New Roman" w:cs="Times New Roman"/>
          <w:color w:val="000000"/>
          <w:kern w:val="0"/>
          <w:sz w:val="24"/>
          <w:szCs w:val="24"/>
          <w:lang w:eastAsia="ro-RO"/>
          <w14:ligatures w14:val="none"/>
        </w:rPr>
        <w:t>documente care atestă dreptul de a executa respectivele lucrări;</w:t>
      </w:r>
      <w:r w:rsidRPr="00340C45">
        <w:rPr>
          <w:rFonts w:ascii="Times New Roman" w:eastAsia="Times New Roman" w:hAnsi="Times New Roman" w:cs="Times New Roman"/>
          <w:kern w:val="0"/>
          <w:sz w:val="24"/>
          <w:szCs w:val="24"/>
          <w14:ligatures w14:val="none"/>
        </w:rPr>
        <w:t xml:space="preserve"> </w:t>
      </w:r>
    </w:p>
    <w:p w14:paraId="58CB2857" w14:textId="42ADB9CC" w:rsidR="00AD20A4" w:rsidRPr="00340C45" w:rsidRDefault="007456AE" w:rsidP="007456AE">
      <w:pPr>
        <w:widowControl w:val="0"/>
        <w:tabs>
          <w:tab w:val="left" w:pos="11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kern w:val="0"/>
          <w:sz w:val="24"/>
          <w:szCs w:val="24"/>
          <w14:ligatures w14:val="none"/>
        </w:rPr>
        <w:tab/>
        <w:t>b)</w:t>
      </w:r>
      <w:r w:rsidR="00AD20A4" w:rsidRPr="00340C45">
        <w:rPr>
          <w:rFonts w:ascii="Times New Roman" w:eastAsia="Times New Roman" w:hAnsi="Times New Roman" w:cs="Times New Roman"/>
          <w:color w:val="000000"/>
          <w:kern w:val="0"/>
          <w:sz w:val="24"/>
          <w:szCs w:val="24"/>
          <w:lang w:eastAsia="ro-RO"/>
          <w14:ligatures w14:val="none"/>
        </w:rPr>
        <w:t>documente necesare pentru identificarea imobilelor/infrastructurii fizice unde urmează să fie executate lucrările (extras de carte funciară/plan parcelar/plan de încadrare în tarla/plan de încadrare în zonă);</w:t>
      </w:r>
    </w:p>
    <w:p w14:paraId="04D76B60" w14:textId="57183ED6" w:rsidR="00AD20A4" w:rsidRPr="00340C45" w:rsidRDefault="007456AE" w:rsidP="007456AE">
      <w:pPr>
        <w:widowControl w:val="0"/>
        <w:tabs>
          <w:tab w:val="left" w:pos="11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c) </w:t>
      </w:r>
      <w:r w:rsidR="00AD20A4" w:rsidRPr="00340C45">
        <w:rPr>
          <w:rFonts w:ascii="Times New Roman" w:eastAsia="Times New Roman" w:hAnsi="Times New Roman" w:cs="Times New Roman"/>
          <w:color w:val="000000"/>
          <w:kern w:val="0"/>
          <w:sz w:val="24"/>
          <w:szCs w:val="24"/>
          <w:lang w:eastAsia="ro-RO"/>
          <w14:ligatures w14:val="none"/>
        </w:rPr>
        <w:t xml:space="preserve">avizele, acordurile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actele administrative enumerate în Anexa nr. 5, respectiv Anexa nr. 6 la Legea nr. 198/2022;</w:t>
      </w:r>
    </w:p>
    <w:p w14:paraId="573EE637" w14:textId="464A8130" w:rsidR="00AD20A4" w:rsidRPr="00340C45" w:rsidRDefault="007456AE" w:rsidP="007456AE">
      <w:pPr>
        <w:widowControl w:val="0"/>
        <w:tabs>
          <w:tab w:val="left" w:pos="11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d) </w:t>
      </w:r>
      <w:r w:rsidR="00AD20A4" w:rsidRPr="00340C45">
        <w:rPr>
          <w:rFonts w:ascii="Times New Roman" w:eastAsia="Times New Roman" w:hAnsi="Times New Roman" w:cs="Times New Roman"/>
          <w:color w:val="000000"/>
          <w:kern w:val="0"/>
          <w:sz w:val="24"/>
          <w:szCs w:val="24"/>
          <w:lang w:eastAsia="ro-RO"/>
          <w14:ligatures w14:val="none"/>
        </w:rPr>
        <w:t>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tehnică, respectiv proiectul tehnic întocmit de un specialist atestat ca verificator tehnic de proiect.</w:t>
      </w:r>
    </w:p>
    <w:p w14:paraId="2312A97E" w14:textId="3E47EA3A" w:rsidR="00AD20A4" w:rsidRPr="00340C45" w:rsidRDefault="00E148AD" w:rsidP="00E148AD">
      <w:pPr>
        <w:widowControl w:val="0"/>
        <w:tabs>
          <w:tab w:val="left" w:pos="41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Notificarea prevăzută la alin. (1) va cuprinde:</w:t>
      </w:r>
    </w:p>
    <w:p w14:paraId="1DFD14A0" w14:textId="1A65F032" w:rsidR="00AD20A4" w:rsidRPr="00340C45" w:rsidRDefault="00E148AD" w:rsidP="00E148AD">
      <w:pPr>
        <w:widowControl w:val="0"/>
        <w:tabs>
          <w:tab w:val="left" w:pos="11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a) </w:t>
      </w:r>
      <w:r w:rsidR="00AD20A4" w:rsidRPr="00340C45">
        <w:rPr>
          <w:rFonts w:ascii="Times New Roman" w:eastAsia="Times New Roman" w:hAnsi="Times New Roman" w:cs="Times New Roman"/>
          <w:color w:val="000000"/>
          <w:kern w:val="0"/>
          <w:sz w:val="24"/>
          <w:szCs w:val="24"/>
          <w:lang w:eastAsia="ro-RO"/>
          <w14:ligatures w14:val="none"/>
        </w:rPr>
        <w:t>descrierea pe scurt a lucrărilor care urmează să fie executate;</w:t>
      </w:r>
    </w:p>
    <w:p w14:paraId="110D0D67" w14:textId="7D597DFB" w:rsidR="00AD20A4" w:rsidRPr="00340C45" w:rsidRDefault="00E148AD" w:rsidP="00E148AD">
      <w:pPr>
        <w:widowControl w:val="0"/>
        <w:tabs>
          <w:tab w:val="left" w:pos="11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b) </w:t>
      </w:r>
      <w:r w:rsidR="00AD20A4" w:rsidRPr="00340C45">
        <w:rPr>
          <w:rFonts w:ascii="Times New Roman" w:eastAsia="Times New Roman" w:hAnsi="Times New Roman" w:cs="Times New Roman"/>
          <w:color w:val="000000"/>
          <w:kern w:val="0"/>
          <w:sz w:val="24"/>
          <w:szCs w:val="24"/>
          <w:lang w:eastAsia="ro-RO"/>
          <w14:ligatures w14:val="none"/>
        </w:rPr>
        <w:t>adresa imobilelor/date de identificare a infrastructurii fizice unde urmează să fie executate lucrările;</w:t>
      </w:r>
    </w:p>
    <w:p w14:paraId="3CC7E2A3" w14:textId="2E33BDAA" w:rsidR="00AD20A4" w:rsidRPr="00340C45" w:rsidRDefault="00E148AD" w:rsidP="00E148AD">
      <w:pPr>
        <w:widowControl w:val="0"/>
        <w:tabs>
          <w:tab w:val="left" w:pos="11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c) </w:t>
      </w:r>
      <w:r w:rsidR="00AD20A4" w:rsidRPr="00340C45">
        <w:rPr>
          <w:rFonts w:ascii="Times New Roman" w:eastAsia="Times New Roman" w:hAnsi="Times New Roman" w:cs="Times New Roman"/>
          <w:color w:val="000000"/>
          <w:kern w:val="0"/>
          <w:sz w:val="24"/>
          <w:szCs w:val="24"/>
          <w:lang w:eastAsia="ro-RO"/>
          <w14:ligatures w14:val="none"/>
        </w:rPr>
        <w:t xml:space="preserve">data la care urmează să înceapă executarea lucrărilor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data estimată pentru finalizarea acestora;</w:t>
      </w:r>
    </w:p>
    <w:p w14:paraId="5B4E6639" w14:textId="5E082315" w:rsidR="00AD20A4" w:rsidRPr="00340C45" w:rsidRDefault="00E148AD" w:rsidP="00E148AD">
      <w:pPr>
        <w:widowControl w:val="0"/>
        <w:tabs>
          <w:tab w:val="left" w:pos="11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d) </w:t>
      </w:r>
      <w:r w:rsidR="00AD20A4" w:rsidRPr="00340C45">
        <w:rPr>
          <w:rFonts w:ascii="Times New Roman" w:eastAsia="Times New Roman" w:hAnsi="Times New Roman" w:cs="Times New Roman"/>
          <w:color w:val="000000"/>
          <w:kern w:val="0"/>
          <w:sz w:val="24"/>
          <w:szCs w:val="24"/>
          <w:lang w:eastAsia="ro-RO"/>
          <w14:ligatures w14:val="none"/>
        </w:rPr>
        <w:t>dovada plă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taxei pentru executarea lucrărilor.</w:t>
      </w:r>
    </w:p>
    <w:p w14:paraId="69B47ED5" w14:textId="1C95DEB5" w:rsidR="00AD20A4" w:rsidRPr="00340C45" w:rsidRDefault="00E148AD" w:rsidP="00E148AD">
      <w:pPr>
        <w:widowControl w:val="0"/>
        <w:tabs>
          <w:tab w:val="left" w:pos="430"/>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În cazul lucrărilor standard, dacă Municipiul Hunedoara nu comunică în scris furnizorului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ele/operatorului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în cel mult 10 zile lucrătoare de la înregistrarea notificării pentru executarea lucrărilor, refuzul său motivat, cu precizarea explicită a motivelor pentru care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este incompletă,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are dreptul să execute lucrările standard notificate.</w:t>
      </w:r>
    </w:p>
    <w:p w14:paraId="4C72A152" w14:textId="4FA74D6E" w:rsidR="00AD20A4" w:rsidRPr="00340C45" w:rsidRDefault="00E148AD" w:rsidP="00E148AD">
      <w:pPr>
        <w:widowControl w:val="0"/>
        <w:tabs>
          <w:tab w:val="left" w:pos="42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(5) </w:t>
      </w:r>
      <w:r w:rsidR="00AD20A4" w:rsidRPr="00340C45">
        <w:rPr>
          <w:rFonts w:ascii="Times New Roman" w:eastAsia="Times New Roman" w:hAnsi="Times New Roman" w:cs="Times New Roman"/>
          <w:color w:val="000000"/>
          <w:kern w:val="0"/>
          <w:sz w:val="24"/>
          <w:szCs w:val="24"/>
          <w:lang w:eastAsia="ro-RO"/>
          <w14:ligatures w14:val="none"/>
        </w:rPr>
        <w:t>În cazul în care Municipiul Hunedoara a comunicat refuzul său motivat cu privire la executarea lucrărilor standard,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 de infrastructură are dreptul să conteste în fa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 instan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elor de contencios administrativ refuzul sau are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să completeze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conform solicitării.</w:t>
      </w:r>
    </w:p>
    <w:p w14:paraId="251FCEED" w14:textId="249B8A7B" w:rsidR="00164A05" w:rsidRPr="00340C45" w:rsidRDefault="00E148AD" w:rsidP="00E148AD">
      <w:pPr>
        <w:widowControl w:val="0"/>
        <w:tabs>
          <w:tab w:val="left" w:pos="428"/>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(6) </w:t>
      </w:r>
      <w:r w:rsidR="00AD20A4" w:rsidRPr="00340C45">
        <w:rPr>
          <w:rFonts w:ascii="Times New Roman" w:eastAsia="Times New Roman" w:hAnsi="Times New Roman" w:cs="Times New Roman"/>
          <w:color w:val="000000"/>
          <w:kern w:val="0"/>
          <w:sz w:val="24"/>
          <w:szCs w:val="24"/>
          <w:lang w:eastAsia="ro-RO"/>
          <w14:ligatures w14:val="none"/>
        </w:rPr>
        <w:t>În cazul în care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optează pentru completarea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se va relua procedura de notificare prevăzută la alin. (1), transmi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ând Municipiului Hunedoara numai documentele care au fost indicate drept incomplete în refuzul motivat,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documentele prevăzute la alin. (2) pentru care a expirat termenul de valabilitate.</w:t>
      </w:r>
    </w:p>
    <w:p w14:paraId="255C8354" w14:textId="0D5DCBD2" w:rsidR="00E148AD" w:rsidRPr="00340C45" w:rsidRDefault="00E148AD" w:rsidP="00E148AD">
      <w:pPr>
        <w:widowControl w:val="0"/>
        <w:tabs>
          <w:tab w:val="left" w:pos="428"/>
        </w:tabs>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Art.30</w:t>
      </w:r>
    </w:p>
    <w:p w14:paraId="55154361" w14:textId="2272A32D" w:rsidR="00E148AD" w:rsidRPr="00340C45" w:rsidRDefault="00E148AD" w:rsidP="00E148AD">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Pentru executarea lucrărilor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care au ca scop construirea, modificarea sau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area de elemente de infrastructură fizică necesare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altele decât micro-lucrările, lucrările de mică amploare </w:t>
      </w:r>
      <w:r w:rsidR="00AD20A4" w:rsidRPr="00340C45">
        <w:rPr>
          <w:rFonts w:ascii="Times New Roman" w:eastAsia="Times New Roman" w:hAnsi="Times New Roman" w:cs="Times New Roman"/>
          <w:color w:val="000000"/>
          <w:kern w:val="0"/>
          <w:sz w:val="24"/>
          <w:szCs w:val="24"/>
          <w:lang w:eastAsia="de-DE"/>
          <w14:ligatures w14:val="none"/>
        </w:rPr>
        <w:t xml:space="preserve">sau </w:t>
      </w:r>
      <w:r w:rsidR="00AD20A4" w:rsidRPr="00340C45">
        <w:rPr>
          <w:rFonts w:ascii="Times New Roman" w:eastAsia="Times New Roman" w:hAnsi="Times New Roman" w:cs="Times New Roman"/>
          <w:color w:val="000000"/>
          <w:kern w:val="0"/>
          <w:sz w:val="24"/>
          <w:szCs w:val="24"/>
          <w:lang w:eastAsia="ro-RO"/>
          <w14:ligatures w14:val="none"/>
        </w:rPr>
        <w:t>lucrările standard, este necesară emiterea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de construire sau 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w:t>
      </w:r>
    </w:p>
    <w:p w14:paraId="7D461F82" w14:textId="1F6993CF" w:rsidR="00AD20A4" w:rsidRPr="00340C45" w:rsidRDefault="00E148AD" w:rsidP="00E148AD">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Autorizarea lucrărilor prevăzute la alin. (1) se face pe baza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tehnice întocmite conform dispozi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cuprinse în Anexa nr. 7 la Legea nr. 198/2022, în concordan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ă cu actul administrativ al autorită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competente pentru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 mediului, a avizelor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acordurilor cerute prin certificatul de urbanism.</w:t>
      </w:r>
    </w:p>
    <w:p w14:paraId="0633AD59" w14:textId="40427BD4" w:rsidR="00AD20A4" w:rsidRPr="00340C45" w:rsidRDefault="00E148AD" w:rsidP="00E148AD">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 xml:space="preserve">Certificatul de urbanism pentru executarea lucrărilor prevăzute la alin. (1) se emite în termen de cel mult 10 zile lucrătoare de la data depunerii cererii de emitere a certificatului de urbanism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a </w:t>
      </w:r>
      <w:r w:rsidR="00AD20A4" w:rsidRPr="00340C45">
        <w:rPr>
          <w:rFonts w:ascii="Times New Roman" w:eastAsia="Times New Roman" w:hAnsi="Times New Roman" w:cs="Times New Roman"/>
          <w:color w:val="000000"/>
          <w:kern w:val="0"/>
          <w:sz w:val="24"/>
          <w:szCs w:val="24"/>
          <w:lang w:eastAsia="ro-RO"/>
          <w14:ligatures w14:val="none"/>
        </w:rPr>
        <w:lastRenderedPageBreak/>
        <w:t>dovezii plă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taxei pentru emiterea acestuia.</w:t>
      </w:r>
    </w:p>
    <w:p w14:paraId="078DF133" w14:textId="6959CAE6" w:rsidR="00AD20A4" w:rsidRPr="00340C45" w:rsidRDefault="00E148AD" w:rsidP="00E148AD">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 xml:space="preserve">Avizele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acordurile necesare în vederea emiterii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de construire sau 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 a lucrărilor prevăzute la alin. (1) sunt enumerate în Anexa nr. 7 la Legea nr. 198/2022.</w:t>
      </w:r>
    </w:p>
    <w:p w14:paraId="6B6AD80A" w14:textId="5D3BD234" w:rsidR="00AD20A4" w:rsidRPr="00340C45" w:rsidRDefault="00D4235E" w:rsidP="00D4235E">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(5) </w:t>
      </w:r>
      <w:r w:rsidR="00AD20A4" w:rsidRPr="00340C45">
        <w:rPr>
          <w:rFonts w:ascii="Times New Roman" w:eastAsia="Times New Roman" w:hAnsi="Times New Roman" w:cs="Times New Roman"/>
          <w:color w:val="000000"/>
          <w:kern w:val="0"/>
          <w:sz w:val="24"/>
          <w:szCs w:val="24"/>
          <w:lang w:eastAsia="ro-RO"/>
          <w14:ligatures w14:val="none"/>
        </w:rPr>
        <w:t>Autorizarea de construire sau 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anexele aferente, inclusiv actul administrativ al autorită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competente pentru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ia mediului,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după caz, cererea transmisă de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au caracter public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se pun la dispozi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publicului spre informare pe pagina de internet</w:t>
      </w:r>
      <w:hyperlink r:id="rId13" w:history="1">
        <w:r w:rsidR="00AD20A4" w:rsidRPr="00340C45">
          <w:rPr>
            <w:rFonts w:ascii="Times New Roman" w:eastAsia="Times New Roman" w:hAnsi="Times New Roman" w:cs="Times New Roman"/>
            <w:color w:val="0066CC"/>
            <w:kern w:val="0"/>
            <w:sz w:val="24"/>
            <w:szCs w:val="24"/>
            <w:u w:val="single"/>
            <w:lang w:eastAsia="ro-RO"/>
            <w14:ligatures w14:val="none"/>
          </w:rPr>
          <w:t xml:space="preserve"> </w:t>
        </w:r>
        <w:r w:rsidR="00D00C31" w:rsidRPr="00340C45">
          <w:rPr>
            <w:rFonts w:ascii="Times New Roman" w:eastAsia="Times New Roman" w:hAnsi="Times New Roman" w:cs="Times New Roman"/>
            <w:color w:val="0066CC"/>
            <w:kern w:val="0"/>
            <w:sz w:val="24"/>
            <w:szCs w:val="24"/>
            <w:u w:val="single"/>
            <w14:ligatures w14:val="none"/>
          </w:rPr>
          <w:t>www.primariahunedoara.ro</w:t>
        </w:r>
        <w:r w:rsidR="00AD20A4" w:rsidRPr="00340C45">
          <w:rPr>
            <w:rFonts w:ascii="Times New Roman" w:eastAsia="Times New Roman" w:hAnsi="Times New Roman" w:cs="Times New Roman"/>
            <w:color w:val="0066CC"/>
            <w:kern w:val="0"/>
            <w:sz w:val="24"/>
            <w:szCs w:val="24"/>
            <w:u w:val="single"/>
            <w14:ligatures w14:val="none"/>
          </w:rPr>
          <w:t xml:space="preserve"> </w:t>
        </w:r>
      </w:hyperlink>
      <w:r w:rsidR="00AD20A4" w:rsidRPr="00340C45">
        <w:rPr>
          <w:rFonts w:ascii="Times New Roman" w:eastAsia="Times New Roman" w:hAnsi="Times New Roman" w:cs="Times New Roman"/>
          <w:color w:val="000000"/>
          <w:kern w:val="0"/>
          <w:sz w:val="24"/>
          <w:szCs w:val="24"/>
          <w:lang w:eastAsia="ro-RO"/>
          <w14:ligatures w14:val="none"/>
        </w:rPr>
        <w:t>sau prin afi</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are la sediul Primăriei Municipiului Hunedoara, împreună cu următoarele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p>
    <w:p w14:paraId="7CEEDF68" w14:textId="10D98CE4" w:rsidR="00AD20A4" w:rsidRPr="00340C45" w:rsidRDefault="00D4235E" w:rsidP="00D4235E">
      <w:pPr>
        <w:widowControl w:val="0"/>
        <w:tabs>
          <w:tab w:val="left" w:pos="10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a) </w:t>
      </w:r>
      <w:r w:rsidR="00AD20A4" w:rsidRPr="00340C45">
        <w:rPr>
          <w:rFonts w:ascii="Times New Roman" w:eastAsia="Times New Roman" w:hAnsi="Times New Roman" w:cs="Times New Roman"/>
          <w:color w:val="000000"/>
          <w:kern w:val="0"/>
          <w:sz w:val="24"/>
          <w:szCs w:val="24"/>
          <w:lang w:eastAsia="ro-RO"/>
          <w14:ligatures w14:val="none"/>
        </w:rPr>
        <w:t>con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inutul notificărilor transmise, respectiv con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inutul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de construire sau 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al anexelor aferente sau, după caz, actul de respingere a cererii;</w:t>
      </w:r>
    </w:p>
    <w:p w14:paraId="72FD88A5" w14:textId="67136B74" w:rsidR="00AD20A4" w:rsidRPr="00340C45" w:rsidRDefault="00D4235E" w:rsidP="00D4235E">
      <w:pPr>
        <w:widowControl w:val="0"/>
        <w:tabs>
          <w:tab w:val="left" w:pos="1047"/>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b) </w:t>
      </w:r>
      <w:r w:rsidR="00AD20A4" w:rsidRPr="00340C45">
        <w:rPr>
          <w:rFonts w:ascii="Times New Roman" w:eastAsia="Times New Roman" w:hAnsi="Times New Roman" w:cs="Times New Roman"/>
          <w:color w:val="000000"/>
          <w:kern w:val="0"/>
          <w:sz w:val="24"/>
          <w:szCs w:val="24"/>
          <w:lang w:eastAsia="ro-RO"/>
          <w14:ligatures w14:val="none"/>
        </w:rPr>
        <w:t xml:space="preserve">principalele motive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considerente pe </w:t>
      </w:r>
      <w:r w:rsidR="00AD20A4" w:rsidRPr="00340C45">
        <w:rPr>
          <w:rFonts w:ascii="Times New Roman" w:eastAsia="Times New Roman" w:hAnsi="Times New Roman" w:cs="Times New Roman"/>
          <w:color w:val="000000"/>
          <w:kern w:val="0"/>
          <w:sz w:val="24"/>
          <w:szCs w:val="24"/>
          <w:lang w:eastAsia="de-DE"/>
          <w14:ligatures w14:val="none"/>
        </w:rPr>
        <w:t xml:space="preserve">care </w:t>
      </w:r>
      <w:r w:rsidR="00AD20A4" w:rsidRPr="00340C45">
        <w:rPr>
          <w:rFonts w:ascii="Times New Roman" w:eastAsia="Times New Roman" w:hAnsi="Times New Roman" w:cs="Times New Roman"/>
          <w:color w:val="000000"/>
          <w:kern w:val="0"/>
          <w:sz w:val="24"/>
          <w:szCs w:val="24"/>
          <w:lang w:eastAsia="ro-RO"/>
          <w14:ligatures w14:val="none"/>
        </w:rPr>
        <w:t>se bazează emiterea autoriza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de construire ori de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are sau, după caz, actul de respingere a cererii, inclusiv informa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cu privire la desfă</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urarea procesului de consultare a publicului;</w:t>
      </w:r>
    </w:p>
    <w:p w14:paraId="0370297E" w14:textId="0E445D4B" w:rsidR="00AD20A4" w:rsidRPr="00340C45" w:rsidRDefault="00D4235E" w:rsidP="00D4235E">
      <w:pPr>
        <w:widowControl w:val="0"/>
        <w:tabs>
          <w:tab w:val="left" w:pos="1042"/>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c) </w:t>
      </w:r>
      <w:r w:rsidR="00AD20A4" w:rsidRPr="00340C45">
        <w:rPr>
          <w:rFonts w:ascii="Times New Roman" w:eastAsia="Times New Roman" w:hAnsi="Times New Roman" w:cs="Times New Roman"/>
          <w:color w:val="000000"/>
          <w:kern w:val="0"/>
          <w:sz w:val="24"/>
          <w:szCs w:val="24"/>
          <w:lang w:eastAsia="ro-RO"/>
          <w14:ligatures w14:val="none"/>
        </w:rPr>
        <w:t xml:space="preserve">descrierea, după caz, a principalelor măsuri pentru evitarea, reducerea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dacă este posibil, compensarea efectelor negative majore, conform actului administrativ emis de autoritatea competentă pentru protec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mediului.</w:t>
      </w:r>
    </w:p>
    <w:p w14:paraId="00F46A85" w14:textId="445C6625"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de-DE"/>
          <w14:ligatures w14:val="none"/>
        </w:rPr>
        <w:t xml:space="preserve">Art. </w:t>
      </w:r>
      <w:r w:rsidRPr="00340C45">
        <w:rPr>
          <w:rFonts w:ascii="Times New Roman" w:eastAsia="Times New Roman" w:hAnsi="Times New Roman" w:cs="Times New Roman"/>
          <w:b/>
          <w:bCs/>
          <w:color w:val="000000"/>
          <w:kern w:val="0"/>
          <w:sz w:val="24"/>
          <w:szCs w:val="24"/>
          <w:lang w:eastAsia="ro-RO"/>
          <w14:ligatures w14:val="none"/>
        </w:rPr>
        <w:t>31</w:t>
      </w:r>
    </w:p>
    <w:p w14:paraId="3BA71615" w14:textId="0B0FD867" w:rsidR="00AD20A4" w:rsidRPr="00340C45" w:rsidRDefault="00D4235E" w:rsidP="00D4235E">
      <w:pPr>
        <w:widowControl w:val="0"/>
        <w:tabs>
          <w:tab w:val="left" w:pos="4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În vederea executării lucrărilor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privind infrastructura fizică necesară sus</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cu caracter urgent,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w:t>
      </w:r>
      <w:r w:rsidR="00AD20A4" w:rsidRPr="00340C45">
        <w:rPr>
          <w:rFonts w:ascii="Times New Roman" w:eastAsia="Times New Roman" w:hAnsi="Times New Roman" w:cs="Times New Roman"/>
          <w:color w:val="000000"/>
          <w:kern w:val="0"/>
          <w:sz w:val="24"/>
          <w:szCs w:val="24"/>
          <w:lang w:eastAsia="de-DE"/>
          <w14:ligatures w14:val="none"/>
        </w:rPr>
        <w:t xml:space="preserve">vor </w:t>
      </w:r>
      <w:r w:rsidR="00AD20A4" w:rsidRPr="00340C45">
        <w:rPr>
          <w:rFonts w:ascii="Times New Roman" w:eastAsia="Times New Roman" w:hAnsi="Times New Roman" w:cs="Times New Roman"/>
          <w:color w:val="000000"/>
          <w:kern w:val="0"/>
          <w:sz w:val="24"/>
          <w:szCs w:val="24"/>
          <w:lang w:eastAsia="ro-RO"/>
          <w14:ligatures w14:val="none"/>
        </w:rPr>
        <w:t>transmite Municipiului Hunedoara următoarele:</w:t>
      </w:r>
    </w:p>
    <w:p w14:paraId="1406EC17" w14:textId="6BC49FAE" w:rsidR="00AD20A4" w:rsidRPr="00340C45" w:rsidRDefault="00D4235E" w:rsidP="00D4235E">
      <w:pPr>
        <w:widowControl w:val="0"/>
        <w:tabs>
          <w:tab w:val="left" w:pos="10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o notificare în care vor fi descrise lucrările ce urmează a fi executate;</w:t>
      </w:r>
    </w:p>
    <w:p w14:paraId="689BDFBB" w14:textId="29708AFB" w:rsidR="00AD20A4" w:rsidRPr="00340C45" w:rsidRDefault="00D4235E" w:rsidP="00D4235E">
      <w:pPr>
        <w:widowControl w:val="0"/>
        <w:tabs>
          <w:tab w:val="left" w:pos="10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w:t>
      </w:r>
      <w:r w:rsidR="007B77CB"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avizul emis de ANCOM la solicitarea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ele/operatorilor de infrastructură care să certifice caracterul urgent al lucrărilor.</w:t>
      </w:r>
    </w:p>
    <w:p w14:paraId="252A892D" w14:textId="1265E223" w:rsidR="00AD20A4" w:rsidRPr="00340C45" w:rsidRDefault="007B77CB" w:rsidP="007B77CB">
      <w:pPr>
        <w:widowControl w:val="0"/>
        <w:tabs>
          <w:tab w:val="left" w:pos="428"/>
        </w:tabs>
        <w:spacing w:after="0" w:line="322"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Sunt lucrări de construc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cu caracter urgent lucrările necesare pentru asigurarea func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în urma apari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unor incidente care afectează furnizarea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i/sau servicii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r w:rsidR="00164A05"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electronice sau pentru a înlătura consecin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unui accident, a unei calamită</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 naturale, ale unui dezastru sau unui sinistru deosebit de grav ori ale unor fenomene meteorologice deosebite.</w:t>
      </w:r>
    </w:p>
    <w:p w14:paraId="6BDD4715" w14:textId="528684AF" w:rsidR="00AD20A4" w:rsidRPr="00340C45" w:rsidRDefault="007B77CB" w:rsidP="007B77CB">
      <w:pPr>
        <w:widowControl w:val="0"/>
        <w:tabs>
          <w:tab w:val="left" w:pos="457"/>
        </w:tabs>
        <w:spacing w:after="0" w:line="322"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ele/operatorii de infrastructură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au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să întocmească documenta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specifică fiecărui tip de lucrare executată în termen de cel mult 30 de zile de la transmiterea notificării prevăzută la alin. (1).</w:t>
      </w:r>
    </w:p>
    <w:p w14:paraId="22FCD243"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14:ligatures w14:val="none"/>
        </w:rPr>
        <w:t xml:space="preserve">Art. </w:t>
      </w:r>
      <w:r w:rsidRPr="00340C45">
        <w:rPr>
          <w:rFonts w:ascii="Times New Roman" w:eastAsia="Times New Roman" w:hAnsi="Times New Roman" w:cs="Times New Roman"/>
          <w:b/>
          <w:bCs/>
          <w:color w:val="000000"/>
          <w:kern w:val="0"/>
          <w:sz w:val="24"/>
          <w:szCs w:val="24"/>
          <w:lang w:eastAsia="ro-RO"/>
          <w14:ligatures w14:val="none"/>
        </w:rPr>
        <w:t>32</w:t>
      </w:r>
    </w:p>
    <w:p w14:paraId="581B21E4" w14:textId="63FB72D9" w:rsidR="00AD20A4" w:rsidRPr="00340C45" w:rsidRDefault="00935B13" w:rsidP="00935B13">
      <w:pPr>
        <w:widowControl w:val="0"/>
        <w:tabs>
          <w:tab w:val="left" w:pos="43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În termen de 1</w:t>
      </w:r>
      <w:r w:rsidR="007C208A" w:rsidRPr="00340C45">
        <w:rPr>
          <w:rFonts w:ascii="Times New Roman" w:eastAsia="Times New Roman" w:hAnsi="Times New Roman" w:cs="Times New Roman"/>
          <w:color w:val="000000"/>
          <w:kern w:val="0"/>
          <w:sz w:val="24"/>
          <w:szCs w:val="24"/>
          <w:lang w:eastAsia="ro-RO"/>
          <w14:ligatures w14:val="none"/>
        </w:rPr>
        <w:t>2</w:t>
      </w:r>
      <w:r w:rsidR="00AD20A4" w:rsidRPr="00340C45">
        <w:rPr>
          <w:rFonts w:ascii="Times New Roman" w:eastAsia="Times New Roman" w:hAnsi="Times New Roman" w:cs="Times New Roman"/>
          <w:color w:val="000000"/>
          <w:kern w:val="0"/>
          <w:sz w:val="24"/>
          <w:szCs w:val="24"/>
          <w:lang w:eastAsia="ro-RO"/>
          <w14:ligatures w14:val="none"/>
        </w:rPr>
        <w:t>0 de zile de la data intrării în vigoare a prezentului regulament,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inătorii (furnizori sau operatori)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au obliga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ia de a depune la sediul Primăriei Municipiului Hunedoara o situa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ie-inventar privind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infrastructura suport aferentă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inute în Municipiul Hunedoara</w:t>
      </w:r>
      <w:r w:rsidR="008C7A7E" w:rsidRPr="00340C45">
        <w:rPr>
          <w:rFonts w:ascii="Times New Roman" w:eastAsia="Times New Roman" w:hAnsi="Times New Roman" w:cs="Times New Roman"/>
          <w:color w:val="000000"/>
          <w:kern w:val="0"/>
          <w:sz w:val="24"/>
          <w:szCs w:val="24"/>
          <w:lang w:eastAsia="ro-RO"/>
          <w14:ligatures w14:val="none"/>
        </w:rPr>
        <w:t>, înso</w:t>
      </w:r>
      <w:r w:rsidR="00A756AD" w:rsidRPr="00340C45">
        <w:rPr>
          <w:rFonts w:ascii="Times New Roman" w:eastAsia="Times New Roman" w:hAnsi="Times New Roman" w:cs="Times New Roman"/>
          <w:color w:val="000000"/>
          <w:kern w:val="0"/>
          <w:sz w:val="24"/>
          <w:szCs w:val="24"/>
          <w:lang w:eastAsia="ro-RO"/>
          <w14:ligatures w14:val="none"/>
        </w:rPr>
        <w:t>ț</w:t>
      </w:r>
      <w:r w:rsidR="008C7A7E" w:rsidRPr="00340C45">
        <w:rPr>
          <w:rFonts w:ascii="Times New Roman" w:eastAsia="Times New Roman" w:hAnsi="Times New Roman" w:cs="Times New Roman"/>
          <w:color w:val="000000"/>
          <w:kern w:val="0"/>
          <w:sz w:val="24"/>
          <w:szCs w:val="24"/>
          <w:lang w:eastAsia="ro-RO"/>
          <w14:ligatures w14:val="none"/>
        </w:rPr>
        <w:t>ită de cererea de acces.</w:t>
      </w:r>
    </w:p>
    <w:p w14:paraId="6488A852" w14:textId="27201C4D" w:rsidR="008C7A7E" w:rsidRPr="00340C45" w:rsidRDefault="00935B13" w:rsidP="008C7A7E">
      <w:pPr>
        <w:pStyle w:val="Standard"/>
        <w:suppressAutoHyphens w:val="0"/>
        <w:ind w:firstLine="360"/>
        <w:jc w:val="both"/>
        <w:rPr>
          <w:rFonts w:cs="Times New Roman"/>
          <w:lang w:val="ro-RO"/>
        </w:rPr>
      </w:pPr>
      <w:r w:rsidRPr="00340C45">
        <w:rPr>
          <w:rFonts w:eastAsia="Times New Roman" w:cs="Times New Roman"/>
          <w:color w:val="000000"/>
          <w:kern w:val="0"/>
          <w:lang w:val="ro-RO" w:eastAsia="ro-RO"/>
        </w:rPr>
        <w:t xml:space="preserve">(2) </w:t>
      </w:r>
      <w:r w:rsidR="008C7A7E" w:rsidRPr="00340C45">
        <w:rPr>
          <w:rFonts w:cs="Times New Roman"/>
          <w:lang w:val="ro-RO" w:eastAsia="ro-RO"/>
        </w:rPr>
        <w:t>Situa</w:t>
      </w:r>
      <w:r w:rsidR="00A756AD" w:rsidRPr="00340C45">
        <w:rPr>
          <w:rFonts w:cs="Times New Roman"/>
          <w:lang w:val="ro-RO" w:eastAsia="ro-RO"/>
        </w:rPr>
        <w:t>ț</w:t>
      </w:r>
      <w:r w:rsidR="008C7A7E" w:rsidRPr="00340C45">
        <w:rPr>
          <w:rFonts w:cs="Times New Roman"/>
          <w:lang w:val="ro-RO" w:eastAsia="ro-RO"/>
        </w:rPr>
        <w:t xml:space="preserve">ia va fi prezentată în format letric </w:t>
      </w:r>
      <w:r w:rsidR="00972762" w:rsidRPr="00340C45">
        <w:rPr>
          <w:rFonts w:cs="Times New Roman"/>
          <w:lang w:val="ro-RO" w:eastAsia="ro-RO"/>
        </w:rPr>
        <w:t>ș</w:t>
      </w:r>
      <w:r w:rsidR="008C7A7E" w:rsidRPr="00340C45">
        <w:rPr>
          <w:rFonts w:cs="Times New Roman"/>
          <w:lang w:val="ro-RO" w:eastAsia="ro-RO"/>
        </w:rPr>
        <w:t xml:space="preserve">i digital </w:t>
      </w:r>
      <w:r w:rsidR="00972762" w:rsidRPr="00340C45">
        <w:rPr>
          <w:rFonts w:cs="Times New Roman"/>
          <w:lang w:val="ro-RO" w:eastAsia="ro-RO"/>
        </w:rPr>
        <w:t>ș</w:t>
      </w:r>
      <w:r w:rsidR="008C7A7E" w:rsidRPr="00340C45">
        <w:rPr>
          <w:rFonts w:cs="Times New Roman"/>
          <w:lang w:val="ro-RO" w:eastAsia="ro-RO"/>
        </w:rPr>
        <w:t>i va cuprinde un plan de situa</w:t>
      </w:r>
      <w:r w:rsidR="00A756AD" w:rsidRPr="00340C45">
        <w:rPr>
          <w:rFonts w:cs="Times New Roman"/>
          <w:lang w:val="ro-RO" w:eastAsia="ro-RO"/>
        </w:rPr>
        <w:t>ț</w:t>
      </w:r>
      <w:r w:rsidR="008C7A7E" w:rsidRPr="00340C45">
        <w:rPr>
          <w:rFonts w:cs="Times New Roman"/>
          <w:lang w:val="ro-RO" w:eastAsia="ro-RO"/>
        </w:rPr>
        <w:t>ie cu traseul re</w:t>
      </w:r>
      <w:r w:rsidR="00A756AD" w:rsidRPr="00340C45">
        <w:rPr>
          <w:rFonts w:cs="Times New Roman"/>
          <w:lang w:val="ro-RO" w:eastAsia="ro-RO"/>
        </w:rPr>
        <w:t>ț</w:t>
      </w:r>
      <w:r w:rsidR="008C7A7E" w:rsidRPr="00340C45">
        <w:rPr>
          <w:rFonts w:cs="Times New Roman"/>
          <w:lang w:val="ro-RO" w:eastAsia="ro-RO"/>
        </w:rPr>
        <w:t xml:space="preserve">elelor </w:t>
      </w:r>
      <w:r w:rsidR="00972762" w:rsidRPr="00340C45">
        <w:rPr>
          <w:rFonts w:cs="Times New Roman"/>
          <w:lang w:val="ro-RO" w:eastAsia="ro-RO"/>
        </w:rPr>
        <w:t>ș</w:t>
      </w:r>
      <w:r w:rsidR="008C7A7E" w:rsidRPr="00340C45">
        <w:rPr>
          <w:rFonts w:cs="Times New Roman"/>
          <w:lang w:val="ro-RO" w:eastAsia="ro-RO"/>
        </w:rPr>
        <w:t>i marcaje pentru identificarea situa</w:t>
      </w:r>
      <w:r w:rsidR="00A756AD" w:rsidRPr="00340C45">
        <w:rPr>
          <w:rFonts w:cs="Times New Roman"/>
          <w:lang w:val="ro-RO" w:eastAsia="ro-RO"/>
        </w:rPr>
        <w:t>ț</w:t>
      </w:r>
      <w:r w:rsidR="008C7A7E" w:rsidRPr="00340C45">
        <w:rPr>
          <w:rFonts w:cs="Times New Roman"/>
          <w:lang w:val="ro-RO" w:eastAsia="ro-RO"/>
        </w:rPr>
        <w:t xml:space="preserve">iei din teren, realizat în sistem Stereo 70 </w:t>
      </w:r>
      <w:r w:rsidR="00972762" w:rsidRPr="00340C45">
        <w:rPr>
          <w:rFonts w:cs="Times New Roman"/>
          <w:lang w:val="ro-RO" w:eastAsia="ro-RO"/>
        </w:rPr>
        <w:t>ș</w:t>
      </w:r>
      <w:r w:rsidR="008C7A7E" w:rsidRPr="00340C45">
        <w:rPr>
          <w:rFonts w:cs="Times New Roman"/>
          <w:lang w:val="ro-RO" w:eastAsia="ro-RO"/>
        </w:rPr>
        <w:t>i Memoriu de prezentare care să ofere informa</w:t>
      </w:r>
      <w:r w:rsidR="00A756AD" w:rsidRPr="00340C45">
        <w:rPr>
          <w:rFonts w:cs="Times New Roman"/>
          <w:lang w:val="ro-RO" w:eastAsia="ro-RO"/>
        </w:rPr>
        <w:t>ț</w:t>
      </w:r>
      <w:r w:rsidR="008C7A7E" w:rsidRPr="00340C45">
        <w:rPr>
          <w:rFonts w:cs="Times New Roman"/>
          <w:lang w:val="ro-RO" w:eastAsia="ro-RO"/>
        </w:rPr>
        <w:t>ii privind:</w:t>
      </w:r>
    </w:p>
    <w:p w14:paraId="69AE4F97" w14:textId="74B6DCB8" w:rsidR="008C7A7E" w:rsidRPr="00340C45" w:rsidRDefault="008C7A7E" w:rsidP="00C26478">
      <w:pPr>
        <w:widowControl w:val="0"/>
        <w:numPr>
          <w:ilvl w:val="0"/>
          <w:numId w:val="6"/>
        </w:numPr>
        <w:suppressAutoHyphens/>
        <w:autoSpaceDN w:val="0"/>
        <w:spacing w:after="0" w:line="240" w:lineRule="auto"/>
        <w:jc w:val="both"/>
        <w:textAlignment w:val="baseline"/>
        <w:rPr>
          <w:rFonts w:ascii="Times New Roman" w:eastAsia="Andale Sans UI" w:hAnsi="Times New Roman" w:cs="Times New Roman"/>
          <w:kern w:val="3"/>
          <w:sz w:val="24"/>
          <w:szCs w:val="24"/>
          <w:lang w:eastAsia="ro-RO" w:bidi="fa-IR"/>
          <w14:ligatures w14:val="none"/>
        </w:rPr>
      </w:pPr>
      <w:r w:rsidRPr="00340C45">
        <w:rPr>
          <w:rFonts w:ascii="Times New Roman" w:eastAsia="Andale Sans UI" w:hAnsi="Times New Roman" w:cs="Times New Roman"/>
          <w:kern w:val="3"/>
          <w:sz w:val="24"/>
          <w:szCs w:val="24"/>
          <w:lang w:eastAsia="ro-RO" w:bidi="fa-IR"/>
          <w14:ligatures w14:val="none"/>
        </w:rPr>
        <w:t>tipul re</w:t>
      </w:r>
      <w:r w:rsidR="00A756AD" w:rsidRPr="00340C45">
        <w:rPr>
          <w:rFonts w:ascii="Times New Roman" w:eastAsia="Andale Sans UI" w:hAnsi="Times New Roman" w:cs="Times New Roman"/>
          <w:kern w:val="3"/>
          <w:sz w:val="24"/>
          <w:szCs w:val="24"/>
          <w:lang w:eastAsia="ro-RO" w:bidi="fa-IR"/>
          <w14:ligatures w14:val="none"/>
        </w:rPr>
        <w:t>ț</w:t>
      </w:r>
      <w:r w:rsidRPr="00340C45">
        <w:rPr>
          <w:rFonts w:ascii="Times New Roman" w:eastAsia="Andale Sans UI" w:hAnsi="Times New Roman" w:cs="Times New Roman"/>
          <w:kern w:val="3"/>
          <w:sz w:val="24"/>
          <w:szCs w:val="24"/>
          <w:lang w:eastAsia="ro-RO" w:bidi="fa-IR"/>
          <w14:ligatures w14:val="none"/>
        </w:rPr>
        <w:t>elelor de comunica</w:t>
      </w:r>
      <w:r w:rsidR="00A756AD" w:rsidRPr="00340C45">
        <w:rPr>
          <w:rFonts w:ascii="Times New Roman" w:eastAsia="Andale Sans UI" w:hAnsi="Times New Roman" w:cs="Times New Roman"/>
          <w:kern w:val="3"/>
          <w:sz w:val="24"/>
          <w:szCs w:val="24"/>
          <w:lang w:eastAsia="ro-RO" w:bidi="fa-IR"/>
          <w14:ligatures w14:val="none"/>
        </w:rPr>
        <w:t>ț</w:t>
      </w:r>
      <w:r w:rsidRPr="00340C45">
        <w:rPr>
          <w:rFonts w:ascii="Times New Roman" w:eastAsia="Andale Sans UI" w:hAnsi="Times New Roman" w:cs="Times New Roman"/>
          <w:kern w:val="3"/>
          <w:sz w:val="24"/>
          <w:szCs w:val="24"/>
          <w:lang w:eastAsia="ro-RO" w:bidi="fa-IR"/>
          <w14:ligatures w14:val="none"/>
        </w:rPr>
        <w:t>ii: suprateran, subteran;</w:t>
      </w:r>
    </w:p>
    <w:p w14:paraId="5F305315" w14:textId="13DAFF50" w:rsidR="008C7A7E" w:rsidRPr="00340C45" w:rsidRDefault="008C7A7E" w:rsidP="00C26478">
      <w:pPr>
        <w:widowControl w:val="0"/>
        <w:numPr>
          <w:ilvl w:val="0"/>
          <w:numId w:val="5"/>
        </w:numPr>
        <w:suppressAutoHyphens/>
        <w:autoSpaceDN w:val="0"/>
        <w:spacing w:after="0" w:line="240" w:lineRule="auto"/>
        <w:jc w:val="both"/>
        <w:textAlignment w:val="baseline"/>
        <w:rPr>
          <w:rFonts w:ascii="Times New Roman" w:eastAsia="Andale Sans UI" w:hAnsi="Times New Roman" w:cs="Times New Roman"/>
          <w:kern w:val="3"/>
          <w:sz w:val="24"/>
          <w:szCs w:val="24"/>
          <w:lang w:eastAsia="ro-RO" w:bidi="fa-IR"/>
          <w14:ligatures w14:val="none"/>
        </w:rPr>
      </w:pPr>
      <w:r w:rsidRPr="00340C45">
        <w:rPr>
          <w:rFonts w:ascii="Times New Roman" w:eastAsia="Andale Sans UI" w:hAnsi="Times New Roman" w:cs="Times New Roman"/>
          <w:kern w:val="3"/>
          <w:sz w:val="24"/>
          <w:szCs w:val="24"/>
          <w:lang w:eastAsia="ro-RO" w:bidi="fa-IR"/>
          <w14:ligatures w14:val="none"/>
        </w:rPr>
        <w:t>traseele re</w:t>
      </w:r>
      <w:r w:rsidR="00A756AD" w:rsidRPr="00340C45">
        <w:rPr>
          <w:rFonts w:ascii="Times New Roman" w:eastAsia="Andale Sans UI" w:hAnsi="Times New Roman" w:cs="Times New Roman"/>
          <w:kern w:val="3"/>
          <w:sz w:val="24"/>
          <w:szCs w:val="24"/>
          <w:lang w:eastAsia="ro-RO" w:bidi="fa-IR"/>
          <w14:ligatures w14:val="none"/>
        </w:rPr>
        <w:t>ț</w:t>
      </w:r>
      <w:r w:rsidRPr="00340C45">
        <w:rPr>
          <w:rFonts w:ascii="Times New Roman" w:eastAsia="Andale Sans UI" w:hAnsi="Times New Roman" w:cs="Times New Roman"/>
          <w:kern w:val="3"/>
          <w:sz w:val="24"/>
          <w:szCs w:val="24"/>
          <w:lang w:eastAsia="ro-RO" w:bidi="fa-IR"/>
          <w14:ligatures w14:val="none"/>
        </w:rPr>
        <w:t xml:space="preserve">elelor (străzile afectate) </w:t>
      </w:r>
      <w:r w:rsidR="00972762" w:rsidRPr="00340C45">
        <w:rPr>
          <w:rFonts w:ascii="Times New Roman" w:eastAsia="Andale Sans UI" w:hAnsi="Times New Roman" w:cs="Times New Roman"/>
          <w:kern w:val="3"/>
          <w:sz w:val="24"/>
          <w:szCs w:val="24"/>
          <w:lang w:eastAsia="ro-RO" w:bidi="fa-IR"/>
          <w14:ligatures w14:val="none"/>
        </w:rPr>
        <w:t>ș</w:t>
      </w:r>
      <w:r w:rsidRPr="00340C45">
        <w:rPr>
          <w:rFonts w:ascii="Times New Roman" w:eastAsia="Andale Sans UI" w:hAnsi="Times New Roman" w:cs="Times New Roman"/>
          <w:kern w:val="3"/>
          <w:sz w:val="24"/>
          <w:szCs w:val="24"/>
          <w:lang w:eastAsia="ro-RO" w:bidi="fa-IR"/>
          <w14:ligatures w14:val="none"/>
        </w:rPr>
        <w:t xml:space="preserve">i lungimea, precum </w:t>
      </w:r>
      <w:r w:rsidR="00972762" w:rsidRPr="00340C45">
        <w:rPr>
          <w:rFonts w:ascii="Times New Roman" w:eastAsia="Andale Sans UI" w:hAnsi="Times New Roman" w:cs="Times New Roman"/>
          <w:kern w:val="3"/>
          <w:sz w:val="24"/>
          <w:szCs w:val="24"/>
          <w:lang w:eastAsia="ro-RO" w:bidi="fa-IR"/>
          <w14:ligatures w14:val="none"/>
        </w:rPr>
        <w:t>ș</w:t>
      </w:r>
      <w:r w:rsidRPr="00340C45">
        <w:rPr>
          <w:rFonts w:ascii="Times New Roman" w:eastAsia="Andale Sans UI" w:hAnsi="Times New Roman" w:cs="Times New Roman"/>
          <w:kern w:val="3"/>
          <w:sz w:val="24"/>
          <w:szCs w:val="24"/>
          <w:lang w:eastAsia="ro-RO" w:bidi="fa-IR"/>
          <w14:ligatures w14:val="none"/>
        </w:rPr>
        <w:t>i numărul celorlalte elemente constructive ( cutii instalate - număr, amplasare după cum sunt precizate în Decizia A</w:t>
      </w:r>
      <w:r w:rsidR="002A3E48" w:rsidRPr="00340C45">
        <w:rPr>
          <w:rFonts w:ascii="Times New Roman" w:eastAsia="Andale Sans UI" w:hAnsi="Times New Roman" w:cs="Times New Roman"/>
          <w:kern w:val="3"/>
          <w:sz w:val="24"/>
          <w:szCs w:val="24"/>
          <w:lang w:eastAsia="ro-RO" w:bidi="fa-IR"/>
          <w14:ligatures w14:val="none"/>
        </w:rPr>
        <w:t>N</w:t>
      </w:r>
      <w:r w:rsidRPr="00340C45">
        <w:rPr>
          <w:rFonts w:ascii="Times New Roman" w:eastAsia="Andale Sans UI" w:hAnsi="Times New Roman" w:cs="Times New Roman"/>
          <w:kern w:val="3"/>
          <w:sz w:val="24"/>
          <w:szCs w:val="24"/>
          <w:lang w:eastAsia="ro-RO" w:bidi="fa-IR"/>
          <w14:ligatures w14:val="none"/>
        </w:rPr>
        <w:t>COM 977/2018</w:t>
      </w:r>
      <w:r w:rsidR="00C86425" w:rsidRPr="00340C45">
        <w:rPr>
          <w:rFonts w:ascii="Times New Roman" w:eastAsia="Andale Sans UI" w:hAnsi="Times New Roman" w:cs="Times New Roman"/>
          <w:kern w:val="3"/>
          <w:sz w:val="24"/>
          <w:szCs w:val="24"/>
          <w:lang w:eastAsia="ro-RO" w:bidi="fa-IR"/>
          <w14:ligatures w14:val="none"/>
        </w:rPr>
        <w:t>, cu modificările ulterioare</w:t>
      </w:r>
      <w:r w:rsidRPr="00340C45">
        <w:rPr>
          <w:rFonts w:ascii="Times New Roman" w:eastAsia="Andale Sans UI" w:hAnsi="Times New Roman" w:cs="Times New Roman"/>
          <w:kern w:val="3"/>
          <w:sz w:val="24"/>
          <w:szCs w:val="24"/>
          <w:lang w:eastAsia="ro-RO" w:bidi="fa-IR"/>
          <w14:ligatures w14:val="none"/>
        </w:rPr>
        <w:t>);</w:t>
      </w:r>
    </w:p>
    <w:p w14:paraId="5BF036CD" w14:textId="222135CF" w:rsidR="008C7A7E" w:rsidRPr="00340C45" w:rsidRDefault="008C7A7E" w:rsidP="00C26478">
      <w:pPr>
        <w:widowControl w:val="0"/>
        <w:numPr>
          <w:ilvl w:val="0"/>
          <w:numId w:val="5"/>
        </w:numPr>
        <w:suppressAutoHyphens/>
        <w:autoSpaceDN w:val="0"/>
        <w:spacing w:after="0" w:line="240" w:lineRule="auto"/>
        <w:jc w:val="both"/>
        <w:textAlignment w:val="baseline"/>
        <w:rPr>
          <w:rFonts w:ascii="Times New Roman" w:eastAsia="Andale Sans UI" w:hAnsi="Times New Roman" w:cs="Times New Roman"/>
          <w:kern w:val="3"/>
          <w:sz w:val="24"/>
          <w:szCs w:val="24"/>
          <w:lang w:eastAsia="ro-RO" w:bidi="fa-IR"/>
          <w14:ligatures w14:val="none"/>
        </w:rPr>
      </w:pPr>
      <w:r w:rsidRPr="00340C45">
        <w:rPr>
          <w:rFonts w:ascii="Times New Roman" w:eastAsia="Andale Sans UI" w:hAnsi="Times New Roman" w:cs="Times New Roman"/>
          <w:kern w:val="3"/>
          <w:sz w:val="24"/>
          <w:szCs w:val="24"/>
          <w:lang w:eastAsia="ro-RO" w:bidi="fa-IR"/>
          <w14:ligatures w14:val="none"/>
        </w:rPr>
        <w:t>date de identificare administrativă a proprietă</w:t>
      </w:r>
      <w:r w:rsidR="00A756AD" w:rsidRPr="00340C45">
        <w:rPr>
          <w:rFonts w:ascii="Times New Roman" w:eastAsia="Andale Sans UI" w:hAnsi="Times New Roman" w:cs="Times New Roman"/>
          <w:kern w:val="3"/>
          <w:sz w:val="24"/>
          <w:szCs w:val="24"/>
          <w:lang w:eastAsia="ro-RO" w:bidi="fa-IR"/>
          <w14:ligatures w14:val="none"/>
        </w:rPr>
        <w:t>ț</w:t>
      </w:r>
      <w:r w:rsidRPr="00340C45">
        <w:rPr>
          <w:rFonts w:ascii="Times New Roman" w:eastAsia="Andale Sans UI" w:hAnsi="Times New Roman" w:cs="Times New Roman"/>
          <w:kern w:val="3"/>
          <w:sz w:val="24"/>
          <w:szCs w:val="24"/>
          <w:lang w:eastAsia="ro-RO" w:bidi="fa-IR"/>
          <w14:ligatures w14:val="none"/>
        </w:rPr>
        <w:t>ilor afectate de re</w:t>
      </w:r>
      <w:r w:rsidR="00A756AD" w:rsidRPr="00340C45">
        <w:rPr>
          <w:rFonts w:ascii="Times New Roman" w:eastAsia="Andale Sans UI" w:hAnsi="Times New Roman" w:cs="Times New Roman"/>
          <w:kern w:val="3"/>
          <w:sz w:val="24"/>
          <w:szCs w:val="24"/>
          <w:lang w:eastAsia="ro-RO" w:bidi="fa-IR"/>
          <w14:ligatures w14:val="none"/>
        </w:rPr>
        <w:t>ț</w:t>
      </w:r>
      <w:r w:rsidRPr="00340C45">
        <w:rPr>
          <w:rFonts w:ascii="Times New Roman" w:eastAsia="Andale Sans UI" w:hAnsi="Times New Roman" w:cs="Times New Roman"/>
          <w:kern w:val="3"/>
          <w:sz w:val="24"/>
          <w:szCs w:val="24"/>
          <w:lang w:eastAsia="ro-RO" w:bidi="fa-IR"/>
          <w14:ligatures w14:val="none"/>
        </w:rPr>
        <w:t xml:space="preserve">ele </w:t>
      </w:r>
      <w:r w:rsidR="00972762" w:rsidRPr="00340C45">
        <w:rPr>
          <w:rFonts w:ascii="Times New Roman" w:eastAsia="Andale Sans UI" w:hAnsi="Times New Roman" w:cs="Times New Roman"/>
          <w:kern w:val="3"/>
          <w:sz w:val="24"/>
          <w:szCs w:val="24"/>
          <w:lang w:eastAsia="ro-RO" w:bidi="fa-IR"/>
          <w14:ligatures w14:val="none"/>
        </w:rPr>
        <w:t>ș</w:t>
      </w:r>
      <w:r w:rsidRPr="00340C45">
        <w:rPr>
          <w:rFonts w:ascii="Times New Roman" w:eastAsia="Andale Sans UI" w:hAnsi="Times New Roman" w:cs="Times New Roman"/>
          <w:kern w:val="3"/>
          <w:sz w:val="24"/>
          <w:szCs w:val="24"/>
          <w:lang w:eastAsia="ro-RO" w:bidi="fa-IR"/>
          <w14:ligatures w14:val="none"/>
        </w:rPr>
        <w:t>i lungimea traseelor pe fiecare proprietate: terenuri pentru re</w:t>
      </w:r>
      <w:r w:rsidR="00A756AD" w:rsidRPr="00340C45">
        <w:rPr>
          <w:rFonts w:ascii="Times New Roman" w:eastAsia="Andale Sans UI" w:hAnsi="Times New Roman" w:cs="Times New Roman"/>
          <w:kern w:val="3"/>
          <w:sz w:val="24"/>
          <w:szCs w:val="24"/>
          <w:lang w:eastAsia="ro-RO" w:bidi="fa-IR"/>
          <w14:ligatures w14:val="none"/>
        </w:rPr>
        <w:t>ț</w:t>
      </w:r>
      <w:r w:rsidRPr="00340C45">
        <w:rPr>
          <w:rFonts w:ascii="Times New Roman" w:eastAsia="Andale Sans UI" w:hAnsi="Times New Roman" w:cs="Times New Roman"/>
          <w:kern w:val="3"/>
          <w:sz w:val="24"/>
          <w:szCs w:val="24"/>
          <w:lang w:eastAsia="ro-RO" w:bidi="fa-IR"/>
          <w14:ligatures w14:val="none"/>
        </w:rPr>
        <w:t>ele subterane, număr de stâlpi pe tip de proprietar, adresa clădirilor, alte elemente constructive (ziduri de sprijin, poduri, etc.);</w:t>
      </w:r>
    </w:p>
    <w:p w14:paraId="29733F13" w14:textId="7AB568ED" w:rsidR="008C7A7E" w:rsidRPr="00340C45" w:rsidRDefault="008C7A7E" w:rsidP="00C26478">
      <w:pPr>
        <w:widowControl w:val="0"/>
        <w:numPr>
          <w:ilvl w:val="0"/>
          <w:numId w:val="5"/>
        </w:numPr>
        <w:suppressAutoHyphens/>
        <w:autoSpaceDN w:val="0"/>
        <w:spacing w:after="0" w:line="240" w:lineRule="auto"/>
        <w:jc w:val="both"/>
        <w:textAlignment w:val="baseline"/>
        <w:rPr>
          <w:rFonts w:ascii="Times New Roman" w:eastAsia="Andale Sans UI" w:hAnsi="Times New Roman" w:cs="Times New Roman"/>
          <w:kern w:val="3"/>
          <w:sz w:val="24"/>
          <w:szCs w:val="24"/>
          <w:lang w:eastAsia="ro-RO" w:bidi="fa-IR"/>
          <w14:ligatures w14:val="none"/>
        </w:rPr>
      </w:pPr>
      <w:r w:rsidRPr="00340C45">
        <w:rPr>
          <w:rFonts w:ascii="Times New Roman" w:eastAsia="Andale Sans UI" w:hAnsi="Times New Roman" w:cs="Times New Roman"/>
          <w:kern w:val="3"/>
          <w:sz w:val="24"/>
          <w:szCs w:val="24"/>
          <w:lang w:eastAsia="ro-RO" w:bidi="fa-IR"/>
          <w14:ligatures w14:val="none"/>
        </w:rPr>
        <w:t>capacită</w:t>
      </w:r>
      <w:r w:rsidR="00A756AD" w:rsidRPr="00340C45">
        <w:rPr>
          <w:rFonts w:ascii="Times New Roman" w:eastAsia="Andale Sans UI" w:hAnsi="Times New Roman" w:cs="Times New Roman"/>
          <w:kern w:val="3"/>
          <w:sz w:val="24"/>
          <w:szCs w:val="24"/>
          <w:lang w:eastAsia="ro-RO" w:bidi="fa-IR"/>
          <w14:ligatures w14:val="none"/>
        </w:rPr>
        <w:t>ț</w:t>
      </w:r>
      <w:r w:rsidRPr="00340C45">
        <w:rPr>
          <w:rFonts w:ascii="Times New Roman" w:eastAsia="Andale Sans UI" w:hAnsi="Times New Roman" w:cs="Times New Roman"/>
          <w:kern w:val="3"/>
          <w:sz w:val="24"/>
          <w:szCs w:val="24"/>
          <w:lang w:eastAsia="ro-RO" w:bidi="fa-IR"/>
          <w14:ligatures w14:val="none"/>
        </w:rPr>
        <w:t>i subterane disponibile pentru utilizare partajată: tuburi disponibile, re</w:t>
      </w:r>
      <w:r w:rsidR="00A756AD" w:rsidRPr="00340C45">
        <w:rPr>
          <w:rFonts w:ascii="Times New Roman" w:eastAsia="Andale Sans UI" w:hAnsi="Times New Roman" w:cs="Times New Roman"/>
          <w:kern w:val="3"/>
          <w:sz w:val="24"/>
          <w:szCs w:val="24"/>
          <w:lang w:eastAsia="ro-RO" w:bidi="fa-IR"/>
          <w14:ligatures w14:val="none"/>
        </w:rPr>
        <w:t>ț</w:t>
      </w:r>
      <w:r w:rsidRPr="00340C45">
        <w:rPr>
          <w:rFonts w:ascii="Times New Roman" w:eastAsia="Andale Sans UI" w:hAnsi="Times New Roman" w:cs="Times New Roman"/>
          <w:kern w:val="3"/>
          <w:sz w:val="24"/>
          <w:szCs w:val="24"/>
          <w:lang w:eastAsia="ro-RO" w:bidi="fa-IR"/>
          <w14:ligatures w14:val="none"/>
        </w:rPr>
        <w:t>ele disponibile (dark fiber);</w:t>
      </w:r>
    </w:p>
    <w:p w14:paraId="289AD18F" w14:textId="552155C6" w:rsidR="00AD20A4" w:rsidRPr="00340C45" w:rsidRDefault="00AA4793" w:rsidP="008C7A7E">
      <w:pPr>
        <w:widowControl w:val="0"/>
        <w:tabs>
          <w:tab w:val="left" w:pos="42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lastRenderedPageBreak/>
        <w:tab/>
        <w:t xml:space="preserve">(3) </w:t>
      </w:r>
      <w:r w:rsidR="00AD20A4" w:rsidRPr="00340C45">
        <w:rPr>
          <w:rFonts w:ascii="Times New Roman" w:eastAsia="Times New Roman" w:hAnsi="Times New Roman" w:cs="Times New Roman"/>
          <w:color w:val="000000"/>
          <w:kern w:val="0"/>
          <w:sz w:val="24"/>
          <w:szCs w:val="24"/>
          <w:lang w:eastAsia="ro-RO"/>
          <w14:ligatures w14:val="none"/>
        </w:rPr>
        <w:t>Etichetarea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se va face prin marcaje diferite, amplasate vizibil, în trei puncte de prindere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la fiecare schimbare de direc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iar în cazul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subterane prin marcarea/diferen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ierea capacelor camerelor de tragere.</w:t>
      </w:r>
    </w:p>
    <w:p w14:paraId="56662188" w14:textId="57E71718" w:rsidR="00AD20A4" w:rsidRPr="00340C45" w:rsidRDefault="00AA4793" w:rsidP="00AA4793">
      <w:pPr>
        <w:widowControl w:val="0"/>
        <w:tabs>
          <w:tab w:val="left" w:pos="433"/>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elele neetichetate se consideră abandonate, astfel putând fi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ate pe cale administrativă, cheltuielile de dezafectare fiind facturate proprietarilor stâlpilor sau, acolo unde este posibil,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inătorilor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1443FC5C" w14:textId="7BCA27A9" w:rsidR="005C1130" w:rsidRPr="00340C45" w:rsidRDefault="005C1130" w:rsidP="005C1130">
      <w:pPr>
        <w:widowControl w:val="0"/>
        <w:autoSpaceDN w:val="0"/>
        <w:spacing w:after="0" w:line="240" w:lineRule="auto"/>
        <w:ind w:firstLine="426"/>
        <w:jc w:val="both"/>
        <w:textAlignment w:val="baseline"/>
        <w:rPr>
          <w:rFonts w:ascii="Times New Roman" w:eastAsia="Andale Sans UI" w:hAnsi="Times New Roman" w:cs="Tahoma"/>
          <w:kern w:val="3"/>
          <w:sz w:val="24"/>
          <w:szCs w:val="24"/>
          <w:lang w:eastAsia="ja-JP" w:bidi="fa-IR"/>
          <w14:ligatures w14:val="none"/>
        </w:rPr>
      </w:pPr>
      <w:r w:rsidRPr="00340C45">
        <w:rPr>
          <w:rFonts w:ascii="Times New Roman" w:eastAsia="Andale Sans UI" w:hAnsi="Times New Roman" w:cs="Tahoma"/>
          <w:bCs/>
          <w:kern w:val="3"/>
          <w:sz w:val="24"/>
          <w:szCs w:val="24"/>
          <w:lang w:eastAsia="ro-RO" w:bidi="fa-IR"/>
          <w14:ligatures w14:val="none"/>
        </w:rPr>
        <w:t>(</w:t>
      </w:r>
      <w:r w:rsidR="00C72A8C" w:rsidRPr="00340C45">
        <w:rPr>
          <w:rFonts w:ascii="Times New Roman" w:eastAsia="Andale Sans UI" w:hAnsi="Times New Roman" w:cs="Tahoma"/>
          <w:bCs/>
          <w:kern w:val="3"/>
          <w:sz w:val="24"/>
          <w:szCs w:val="24"/>
          <w:lang w:eastAsia="ro-RO" w:bidi="fa-IR"/>
          <w14:ligatures w14:val="none"/>
        </w:rPr>
        <w:t>5</w:t>
      </w:r>
      <w:r w:rsidRPr="00340C45">
        <w:rPr>
          <w:rFonts w:ascii="Times New Roman" w:eastAsia="Andale Sans UI" w:hAnsi="Times New Roman" w:cs="Tahoma"/>
          <w:bCs/>
          <w:kern w:val="3"/>
          <w:sz w:val="24"/>
          <w:szCs w:val="24"/>
          <w:lang w:eastAsia="ro-RO" w:bidi="fa-IR"/>
          <w14:ligatures w14:val="none"/>
        </w:rPr>
        <w:t>)</w:t>
      </w:r>
      <w:r w:rsidR="00C72A8C" w:rsidRPr="00340C45">
        <w:rPr>
          <w:rFonts w:ascii="Times New Roman" w:eastAsia="Andale Sans UI" w:hAnsi="Times New Roman" w:cs="Tahoma"/>
          <w:b/>
          <w:kern w:val="3"/>
          <w:sz w:val="24"/>
          <w:szCs w:val="24"/>
          <w:lang w:eastAsia="ro-RO" w:bidi="fa-IR"/>
          <w14:ligatures w14:val="none"/>
        </w:rPr>
        <w:t xml:space="preserve"> </w:t>
      </w:r>
      <w:r w:rsidRPr="00340C45">
        <w:rPr>
          <w:rFonts w:ascii="Times New Roman" w:eastAsia="Andale Sans UI" w:hAnsi="Times New Roman" w:cs="Tahoma"/>
          <w:kern w:val="3"/>
          <w:sz w:val="24"/>
          <w:szCs w:val="24"/>
          <w:lang w:eastAsia="ro-RO" w:bidi="fa-IR"/>
          <w14:ligatures w14:val="none"/>
        </w:rPr>
        <w:t>Furnizorii de re</w:t>
      </w:r>
      <w:r w:rsidR="00A756AD" w:rsidRPr="00340C45">
        <w:rPr>
          <w:rFonts w:ascii="Times New Roman" w:eastAsia="Andale Sans UI" w:hAnsi="Times New Roman" w:cs="Tahoma"/>
          <w:kern w:val="3"/>
          <w:sz w:val="24"/>
          <w:szCs w:val="24"/>
          <w:lang w:eastAsia="ro-RO" w:bidi="fa-IR"/>
          <w14:ligatures w14:val="none"/>
        </w:rPr>
        <w:t>ț</w:t>
      </w:r>
      <w:r w:rsidRPr="00340C45">
        <w:rPr>
          <w:rFonts w:ascii="Times New Roman" w:eastAsia="Andale Sans UI" w:hAnsi="Times New Roman" w:cs="Tahoma"/>
          <w:kern w:val="3"/>
          <w:sz w:val="24"/>
          <w:szCs w:val="24"/>
          <w:lang w:eastAsia="ro-RO" w:bidi="fa-IR"/>
          <w14:ligatures w14:val="none"/>
        </w:rPr>
        <w:t>ele de comunica</w:t>
      </w:r>
      <w:r w:rsidR="00A756AD" w:rsidRPr="00340C45">
        <w:rPr>
          <w:rFonts w:ascii="Times New Roman" w:eastAsia="Andale Sans UI" w:hAnsi="Times New Roman" w:cs="Tahoma"/>
          <w:kern w:val="3"/>
          <w:sz w:val="24"/>
          <w:szCs w:val="24"/>
          <w:lang w:eastAsia="ro-RO" w:bidi="fa-IR"/>
          <w14:ligatures w14:val="none"/>
        </w:rPr>
        <w:t>ț</w:t>
      </w:r>
      <w:r w:rsidRPr="00340C45">
        <w:rPr>
          <w:rFonts w:ascii="Times New Roman" w:eastAsia="Andale Sans UI" w:hAnsi="Times New Roman" w:cs="Tahoma"/>
          <w:kern w:val="3"/>
          <w:sz w:val="24"/>
          <w:szCs w:val="24"/>
          <w:lang w:eastAsia="ro-RO" w:bidi="fa-IR"/>
          <w14:ligatures w14:val="none"/>
        </w:rPr>
        <w:t>ii electronice sau de</w:t>
      </w:r>
      <w:r w:rsidR="00A756AD" w:rsidRPr="00340C45">
        <w:rPr>
          <w:rFonts w:ascii="Times New Roman" w:eastAsia="Andale Sans UI" w:hAnsi="Times New Roman" w:cs="Tahoma"/>
          <w:kern w:val="3"/>
          <w:sz w:val="24"/>
          <w:szCs w:val="24"/>
          <w:lang w:eastAsia="ro-RO" w:bidi="fa-IR"/>
          <w14:ligatures w14:val="none"/>
        </w:rPr>
        <w:t>ț</w:t>
      </w:r>
      <w:r w:rsidRPr="00340C45">
        <w:rPr>
          <w:rFonts w:ascii="Times New Roman" w:eastAsia="Andale Sans UI" w:hAnsi="Times New Roman" w:cs="Tahoma"/>
          <w:kern w:val="3"/>
          <w:sz w:val="24"/>
          <w:szCs w:val="24"/>
          <w:lang w:eastAsia="ro-RO" w:bidi="fa-IR"/>
          <w14:ligatures w14:val="none"/>
        </w:rPr>
        <w:t>inătorii/ administratorii de infrastructură suport pentru re</w:t>
      </w:r>
      <w:r w:rsidR="00A756AD" w:rsidRPr="00340C45">
        <w:rPr>
          <w:rFonts w:ascii="Times New Roman" w:eastAsia="Andale Sans UI" w:hAnsi="Times New Roman" w:cs="Tahoma"/>
          <w:kern w:val="3"/>
          <w:sz w:val="24"/>
          <w:szCs w:val="24"/>
          <w:lang w:eastAsia="ro-RO" w:bidi="fa-IR"/>
          <w14:ligatures w14:val="none"/>
        </w:rPr>
        <w:t>ț</w:t>
      </w:r>
      <w:r w:rsidRPr="00340C45">
        <w:rPr>
          <w:rFonts w:ascii="Times New Roman" w:eastAsia="Andale Sans UI" w:hAnsi="Times New Roman" w:cs="Tahoma"/>
          <w:kern w:val="3"/>
          <w:sz w:val="24"/>
          <w:szCs w:val="24"/>
          <w:lang w:eastAsia="ro-RO" w:bidi="fa-IR"/>
          <w14:ligatures w14:val="none"/>
        </w:rPr>
        <w:t>elele de comunica</w:t>
      </w:r>
      <w:r w:rsidR="00A756AD" w:rsidRPr="00340C45">
        <w:rPr>
          <w:rFonts w:ascii="Times New Roman" w:eastAsia="Andale Sans UI" w:hAnsi="Times New Roman" w:cs="Tahoma"/>
          <w:kern w:val="3"/>
          <w:sz w:val="24"/>
          <w:szCs w:val="24"/>
          <w:lang w:eastAsia="ro-RO" w:bidi="fa-IR"/>
          <w14:ligatures w14:val="none"/>
        </w:rPr>
        <w:t>ț</w:t>
      </w:r>
      <w:r w:rsidRPr="00340C45">
        <w:rPr>
          <w:rFonts w:ascii="Times New Roman" w:eastAsia="Andale Sans UI" w:hAnsi="Times New Roman" w:cs="Tahoma"/>
          <w:kern w:val="3"/>
          <w:sz w:val="24"/>
          <w:szCs w:val="24"/>
          <w:lang w:eastAsia="ro-RO" w:bidi="fa-IR"/>
          <w14:ligatures w14:val="none"/>
        </w:rPr>
        <w:t>ii electronice</w:t>
      </w:r>
      <w:r w:rsidR="00C72A8C" w:rsidRPr="00340C45">
        <w:rPr>
          <w:rFonts w:ascii="Times New Roman" w:eastAsia="Andale Sans UI" w:hAnsi="Times New Roman" w:cs="Tahoma"/>
          <w:kern w:val="3"/>
          <w:sz w:val="24"/>
          <w:szCs w:val="24"/>
          <w:lang w:eastAsia="ro-RO" w:bidi="fa-IR"/>
          <w14:ligatures w14:val="none"/>
        </w:rPr>
        <w:t xml:space="preserve"> existente</w:t>
      </w:r>
      <w:r w:rsidRPr="00340C45">
        <w:rPr>
          <w:rFonts w:ascii="Times New Roman" w:eastAsia="Andale Sans UI" w:hAnsi="Times New Roman" w:cs="Tahoma"/>
          <w:kern w:val="3"/>
          <w:sz w:val="24"/>
          <w:szCs w:val="24"/>
          <w:lang w:eastAsia="ro-RO" w:bidi="fa-IR"/>
          <w14:ligatures w14:val="none"/>
        </w:rPr>
        <w:t xml:space="preserve"> au obliga</w:t>
      </w:r>
      <w:r w:rsidR="00A756AD" w:rsidRPr="00340C45">
        <w:rPr>
          <w:rFonts w:ascii="Times New Roman" w:eastAsia="Andale Sans UI" w:hAnsi="Times New Roman" w:cs="Tahoma"/>
          <w:kern w:val="3"/>
          <w:sz w:val="24"/>
          <w:szCs w:val="24"/>
          <w:lang w:eastAsia="ro-RO" w:bidi="fa-IR"/>
          <w14:ligatures w14:val="none"/>
        </w:rPr>
        <w:t>ț</w:t>
      </w:r>
      <w:r w:rsidRPr="00340C45">
        <w:rPr>
          <w:rFonts w:ascii="Times New Roman" w:eastAsia="Andale Sans UI" w:hAnsi="Times New Roman" w:cs="Tahoma"/>
          <w:kern w:val="3"/>
          <w:sz w:val="24"/>
          <w:szCs w:val="24"/>
          <w:lang w:eastAsia="ro-RO" w:bidi="fa-IR"/>
          <w14:ligatures w14:val="none"/>
        </w:rPr>
        <w:t xml:space="preserve">ia ca, la data finalizării inventarului prevăzut </w:t>
      </w:r>
      <w:r w:rsidR="00C72A8C" w:rsidRPr="00340C45">
        <w:rPr>
          <w:rFonts w:ascii="Times New Roman" w:eastAsia="Andale Sans UI" w:hAnsi="Times New Roman" w:cs="Tahoma"/>
          <w:kern w:val="3"/>
          <w:sz w:val="24"/>
          <w:szCs w:val="24"/>
          <w:lang w:eastAsia="ro-RO" w:bidi="fa-IR"/>
          <w14:ligatures w14:val="none"/>
        </w:rPr>
        <w:t xml:space="preserve">mai sus </w:t>
      </w:r>
      <w:r w:rsidRPr="00340C45">
        <w:rPr>
          <w:rFonts w:ascii="Times New Roman" w:eastAsia="Andale Sans UI" w:hAnsi="Times New Roman" w:cs="Tahoma"/>
          <w:kern w:val="3"/>
          <w:sz w:val="24"/>
          <w:szCs w:val="24"/>
          <w:lang w:eastAsia="ro-RO" w:bidi="fa-IR"/>
          <w14:ligatures w14:val="none"/>
        </w:rPr>
        <w:t>înso</w:t>
      </w:r>
      <w:r w:rsidR="00A756AD" w:rsidRPr="00340C45">
        <w:rPr>
          <w:rFonts w:ascii="Times New Roman" w:eastAsia="Andale Sans UI" w:hAnsi="Times New Roman" w:cs="Tahoma"/>
          <w:kern w:val="3"/>
          <w:sz w:val="24"/>
          <w:szCs w:val="24"/>
          <w:lang w:eastAsia="ro-RO" w:bidi="fa-IR"/>
          <w14:ligatures w14:val="none"/>
        </w:rPr>
        <w:t>ț</w:t>
      </w:r>
      <w:r w:rsidRPr="00340C45">
        <w:rPr>
          <w:rFonts w:ascii="Times New Roman" w:eastAsia="Andale Sans UI" w:hAnsi="Times New Roman" w:cs="Tahoma"/>
          <w:kern w:val="3"/>
          <w:sz w:val="24"/>
          <w:szCs w:val="24"/>
          <w:lang w:eastAsia="ro-RO" w:bidi="fa-IR"/>
          <w14:ligatures w14:val="none"/>
        </w:rPr>
        <w:t>ită de documentele men</w:t>
      </w:r>
      <w:r w:rsidR="00A756AD" w:rsidRPr="00340C45">
        <w:rPr>
          <w:rFonts w:ascii="Times New Roman" w:eastAsia="Andale Sans UI" w:hAnsi="Times New Roman" w:cs="Tahoma"/>
          <w:kern w:val="3"/>
          <w:sz w:val="24"/>
          <w:szCs w:val="24"/>
          <w:lang w:eastAsia="ro-RO" w:bidi="fa-IR"/>
          <w14:ligatures w14:val="none"/>
        </w:rPr>
        <w:t>ț</w:t>
      </w:r>
      <w:r w:rsidRPr="00340C45">
        <w:rPr>
          <w:rFonts w:ascii="Times New Roman" w:eastAsia="Andale Sans UI" w:hAnsi="Times New Roman" w:cs="Tahoma"/>
          <w:kern w:val="3"/>
          <w:sz w:val="24"/>
          <w:szCs w:val="24"/>
          <w:lang w:eastAsia="ro-RO" w:bidi="fa-IR"/>
          <w14:ligatures w14:val="none"/>
        </w:rPr>
        <w:t>ionate în cuprinsul cererii pentru încheierea contractului de acces pe proprietatea Municipiului Hunedoara.</w:t>
      </w:r>
    </w:p>
    <w:p w14:paraId="0F3513D7" w14:textId="3C7B37E2" w:rsidR="005C1130" w:rsidRPr="00340C45" w:rsidRDefault="00794A89" w:rsidP="005C1130">
      <w:pPr>
        <w:widowControl w:val="0"/>
        <w:autoSpaceDN w:val="0"/>
        <w:spacing w:after="0" w:line="240" w:lineRule="auto"/>
        <w:ind w:firstLine="426"/>
        <w:jc w:val="both"/>
        <w:textAlignment w:val="baseline"/>
        <w:rPr>
          <w:rFonts w:ascii="Times New Roman" w:eastAsia="Andale Sans UI" w:hAnsi="Times New Roman" w:cs="Tahoma"/>
          <w:kern w:val="3"/>
          <w:sz w:val="24"/>
          <w:szCs w:val="24"/>
          <w:lang w:eastAsia="ja-JP" w:bidi="fa-IR"/>
          <w14:ligatures w14:val="none"/>
        </w:rPr>
      </w:pPr>
      <w:r w:rsidRPr="00340C45">
        <w:rPr>
          <w:rFonts w:ascii="Times New Roman" w:eastAsia="Andale Sans UI" w:hAnsi="Times New Roman" w:cs="Tahoma"/>
          <w:bCs/>
          <w:kern w:val="3"/>
          <w:sz w:val="24"/>
          <w:szCs w:val="24"/>
          <w:lang w:eastAsia="ro-RO" w:bidi="fa-IR"/>
          <w14:ligatures w14:val="none"/>
        </w:rPr>
        <w:t>(6)</w:t>
      </w:r>
      <w:r w:rsidR="005C1130" w:rsidRPr="00340C45">
        <w:rPr>
          <w:rFonts w:ascii="Times New Roman" w:eastAsia="Andale Sans UI" w:hAnsi="Times New Roman" w:cs="Tahoma"/>
          <w:kern w:val="3"/>
          <w:sz w:val="24"/>
          <w:szCs w:val="24"/>
          <w:lang w:eastAsia="ro-RO" w:bidi="fa-IR"/>
          <w14:ligatures w14:val="none"/>
        </w:rPr>
        <w:t xml:space="preserve"> Contractele de dreptul de acces din proprietatea sau amplasate pe proprietă</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i ale Municipiului Hunedoara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ele aeriene) se vor încheia cu clauză suspensivă până la apari</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ia unei alternative de amplasare în subteran a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elelor respective.</w:t>
      </w:r>
    </w:p>
    <w:p w14:paraId="0246DE59" w14:textId="28E5529E" w:rsidR="005C1130" w:rsidRPr="00340C45" w:rsidRDefault="00794A89" w:rsidP="005C1130">
      <w:pPr>
        <w:widowControl w:val="0"/>
        <w:autoSpaceDN w:val="0"/>
        <w:spacing w:after="0" w:line="240" w:lineRule="auto"/>
        <w:ind w:firstLine="426"/>
        <w:jc w:val="both"/>
        <w:textAlignment w:val="baseline"/>
        <w:rPr>
          <w:rFonts w:ascii="Times New Roman" w:eastAsia="Andale Sans UI" w:hAnsi="Times New Roman" w:cs="Tahoma"/>
          <w:kern w:val="3"/>
          <w:sz w:val="24"/>
          <w:szCs w:val="24"/>
          <w:lang w:eastAsia="ja-JP" w:bidi="fa-IR"/>
          <w14:ligatures w14:val="none"/>
        </w:rPr>
      </w:pPr>
      <w:r w:rsidRPr="00340C45">
        <w:rPr>
          <w:rFonts w:ascii="Times New Roman" w:eastAsia="Andale Sans UI" w:hAnsi="Times New Roman" w:cs="Tahoma"/>
          <w:bCs/>
          <w:kern w:val="3"/>
          <w:sz w:val="24"/>
          <w:szCs w:val="24"/>
          <w:lang w:eastAsia="ro-RO" w:bidi="fa-IR"/>
          <w14:ligatures w14:val="none"/>
        </w:rPr>
        <w:t>(7)</w:t>
      </w:r>
      <w:r w:rsidR="005C1130" w:rsidRPr="00340C45">
        <w:rPr>
          <w:rFonts w:ascii="Times New Roman" w:eastAsia="Andale Sans UI" w:hAnsi="Times New Roman" w:cs="Tahoma"/>
          <w:kern w:val="3"/>
          <w:sz w:val="24"/>
          <w:szCs w:val="24"/>
          <w:lang w:eastAsia="ro-RO" w:bidi="fa-IR"/>
          <w14:ligatures w14:val="none"/>
        </w:rPr>
        <w:t xml:space="preserve"> În cazul apari</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iei unor capacită</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i disponibile de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ele subterane, contractele de închiriere încheiate pentru dreptul de acces al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elelor aeriene se reziliază unilateral prin notificarea furnizorilor de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ele de comunica</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 xml:space="preserve">ii cu privire la alternativele </w:t>
      </w:r>
      <w:r w:rsidR="00972762" w:rsidRPr="00340C45">
        <w:rPr>
          <w:rFonts w:ascii="Times New Roman" w:eastAsia="Andale Sans UI" w:hAnsi="Times New Roman" w:cs="Tahoma"/>
          <w:kern w:val="3"/>
          <w:sz w:val="24"/>
          <w:szCs w:val="24"/>
          <w:lang w:eastAsia="ro-RO" w:bidi="fa-IR"/>
          <w14:ligatures w14:val="none"/>
        </w:rPr>
        <w:t>ș</w:t>
      </w:r>
      <w:r w:rsidR="005C1130" w:rsidRPr="00340C45">
        <w:rPr>
          <w:rFonts w:ascii="Times New Roman" w:eastAsia="Andale Sans UI" w:hAnsi="Times New Roman" w:cs="Tahoma"/>
          <w:kern w:val="3"/>
          <w:sz w:val="24"/>
          <w:szCs w:val="24"/>
          <w:lang w:eastAsia="ro-RO" w:bidi="fa-IR"/>
          <w14:ligatures w14:val="none"/>
        </w:rPr>
        <w:t>i termenul de maxim 90 de zile în care trebuie să coboare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elele în subteran.</w:t>
      </w:r>
    </w:p>
    <w:p w14:paraId="73CCBB7E" w14:textId="7D4C13ED" w:rsidR="005C1130" w:rsidRPr="00340C45" w:rsidRDefault="00794A89" w:rsidP="005C1130">
      <w:pPr>
        <w:widowControl w:val="0"/>
        <w:autoSpaceDN w:val="0"/>
        <w:spacing w:after="0" w:line="240" w:lineRule="auto"/>
        <w:ind w:firstLine="426"/>
        <w:jc w:val="both"/>
        <w:textAlignment w:val="baseline"/>
        <w:rPr>
          <w:rFonts w:ascii="Times New Roman" w:eastAsia="Andale Sans UI" w:hAnsi="Times New Roman" w:cs="Tahoma"/>
          <w:kern w:val="3"/>
          <w:sz w:val="24"/>
          <w:szCs w:val="24"/>
          <w:lang w:eastAsia="ja-JP" w:bidi="fa-IR"/>
          <w14:ligatures w14:val="none"/>
        </w:rPr>
      </w:pPr>
      <w:r w:rsidRPr="00340C45">
        <w:rPr>
          <w:rFonts w:ascii="Times New Roman" w:eastAsia="Andale Sans UI" w:hAnsi="Times New Roman" w:cs="Tahoma"/>
          <w:bCs/>
          <w:kern w:val="3"/>
          <w:sz w:val="24"/>
          <w:szCs w:val="24"/>
          <w:lang w:eastAsia="ro-RO" w:bidi="fa-IR"/>
          <w14:ligatures w14:val="none"/>
        </w:rPr>
        <w:t>(8)</w:t>
      </w:r>
      <w:r w:rsidRPr="00340C45">
        <w:rPr>
          <w:rFonts w:ascii="Times New Roman" w:eastAsia="Andale Sans UI" w:hAnsi="Times New Roman" w:cs="Tahoma"/>
          <w:b/>
          <w:kern w:val="3"/>
          <w:sz w:val="24"/>
          <w:szCs w:val="24"/>
          <w:lang w:eastAsia="ro-RO" w:bidi="fa-IR"/>
          <w14:ligatures w14:val="none"/>
        </w:rPr>
        <w:t xml:space="preserve"> </w:t>
      </w:r>
      <w:r w:rsidR="005C1130" w:rsidRPr="00340C45">
        <w:rPr>
          <w:rFonts w:ascii="Times New Roman" w:eastAsia="Andale Sans UI" w:hAnsi="Times New Roman" w:cs="Tahoma"/>
          <w:kern w:val="3"/>
          <w:sz w:val="24"/>
          <w:szCs w:val="24"/>
          <w:lang w:eastAsia="ro-RO" w:bidi="fa-IR"/>
          <w14:ligatures w14:val="none"/>
        </w:rPr>
        <w:t>Neconformarea mutării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 xml:space="preserve">elelor în subteran </w:t>
      </w:r>
      <w:r w:rsidR="00972762" w:rsidRPr="00340C45">
        <w:rPr>
          <w:rFonts w:ascii="Times New Roman" w:eastAsia="Andale Sans UI" w:hAnsi="Times New Roman" w:cs="Tahoma"/>
          <w:kern w:val="3"/>
          <w:sz w:val="24"/>
          <w:szCs w:val="24"/>
          <w:lang w:eastAsia="ro-RO" w:bidi="fa-IR"/>
          <w14:ligatures w14:val="none"/>
        </w:rPr>
        <w:t>ș</w:t>
      </w:r>
      <w:r w:rsidR="005C1130" w:rsidRPr="00340C45">
        <w:rPr>
          <w:rFonts w:ascii="Times New Roman" w:eastAsia="Andale Sans UI" w:hAnsi="Times New Roman" w:cs="Tahoma"/>
          <w:kern w:val="3"/>
          <w:sz w:val="24"/>
          <w:szCs w:val="24"/>
          <w:lang w:eastAsia="ro-RO" w:bidi="fa-IR"/>
          <w14:ligatures w14:val="none"/>
        </w:rPr>
        <w:t>i eliberarea spa</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iului suprateran de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ele, până la data indicată în notificare, conferă dreptul autorită</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 xml:space="preserve">ii publice locale de a lua măsura dezafectării cablurilor pe cale administrativă pe cheltuiala furnizorilor </w:t>
      </w:r>
      <w:r w:rsidR="00972762" w:rsidRPr="00340C45">
        <w:rPr>
          <w:rFonts w:ascii="Times New Roman" w:eastAsia="Andale Sans UI" w:hAnsi="Times New Roman" w:cs="Tahoma"/>
          <w:kern w:val="3"/>
          <w:sz w:val="24"/>
          <w:szCs w:val="24"/>
          <w:lang w:eastAsia="ro-RO" w:bidi="fa-IR"/>
          <w14:ligatures w14:val="none"/>
        </w:rPr>
        <w:t>ș</w:t>
      </w:r>
      <w:r w:rsidR="005C1130" w:rsidRPr="00340C45">
        <w:rPr>
          <w:rFonts w:ascii="Times New Roman" w:eastAsia="Andale Sans UI" w:hAnsi="Times New Roman" w:cs="Tahoma"/>
          <w:kern w:val="3"/>
          <w:sz w:val="24"/>
          <w:szCs w:val="24"/>
          <w:lang w:eastAsia="ro-RO" w:bidi="fa-IR"/>
          <w14:ligatures w14:val="none"/>
        </w:rPr>
        <w:t>i operatorilor de re</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ele de comunica</w:t>
      </w:r>
      <w:r w:rsidR="00A756AD" w:rsidRPr="00340C45">
        <w:rPr>
          <w:rFonts w:ascii="Times New Roman" w:eastAsia="Andale Sans UI" w:hAnsi="Times New Roman" w:cs="Tahoma"/>
          <w:kern w:val="3"/>
          <w:sz w:val="24"/>
          <w:szCs w:val="24"/>
          <w:lang w:eastAsia="ro-RO" w:bidi="fa-IR"/>
          <w14:ligatures w14:val="none"/>
        </w:rPr>
        <w:t>ț</w:t>
      </w:r>
      <w:r w:rsidR="005C1130" w:rsidRPr="00340C45">
        <w:rPr>
          <w:rFonts w:ascii="Times New Roman" w:eastAsia="Andale Sans UI" w:hAnsi="Times New Roman" w:cs="Tahoma"/>
          <w:kern w:val="3"/>
          <w:sz w:val="24"/>
          <w:szCs w:val="24"/>
          <w:lang w:eastAsia="ro-RO" w:bidi="fa-IR"/>
          <w14:ligatures w14:val="none"/>
        </w:rPr>
        <w:t>ii.</w:t>
      </w:r>
    </w:p>
    <w:p w14:paraId="27213C4B"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14:ligatures w14:val="none"/>
        </w:rPr>
        <w:t xml:space="preserve">Art. </w:t>
      </w:r>
      <w:r w:rsidRPr="00340C45">
        <w:rPr>
          <w:rFonts w:ascii="Times New Roman" w:eastAsia="Times New Roman" w:hAnsi="Times New Roman" w:cs="Times New Roman"/>
          <w:b/>
          <w:bCs/>
          <w:color w:val="000000"/>
          <w:kern w:val="0"/>
          <w:sz w:val="24"/>
          <w:szCs w:val="24"/>
          <w:lang w:eastAsia="ro-RO"/>
          <w14:ligatures w14:val="none"/>
        </w:rPr>
        <w:t>33</w:t>
      </w:r>
    </w:p>
    <w:p w14:paraId="4112D393" w14:textId="55EE3439" w:rsidR="00AD20A4" w:rsidRPr="00340C45" w:rsidRDefault="00AD20A4" w:rsidP="00AA4793">
      <w:pPr>
        <w:widowControl w:val="0"/>
        <w:spacing w:after="0" w:line="317" w:lineRule="exact"/>
        <w:ind w:firstLine="708"/>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Începând cu data intrării în vigoare a prezentului regulament, furnizorii de re</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 electronice au următoarele obliga</w:t>
      </w:r>
      <w:r w:rsidR="00A756AD" w:rsidRPr="00340C45">
        <w:rPr>
          <w:rFonts w:ascii="Times New Roman" w:eastAsia="Times New Roman" w:hAnsi="Times New Roman" w:cs="Times New Roman"/>
          <w:color w:val="000000"/>
          <w:kern w:val="0"/>
          <w:sz w:val="24"/>
          <w:szCs w:val="24"/>
          <w:lang w:eastAsia="ro-RO"/>
          <w14:ligatures w14:val="none"/>
        </w:rPr>
        <w:t>ț</w:t>
      </w:r>
      <w:r w:rsidRPr="00340C45">
        <w:rPr>
          <w:rFonts w:ascii="Times New Roman" w:eastAsia="Times New Roman" w:hAnsi="Times New Roman" w:cs="Times New Roman"/>
          <w:color w:val="000000"/>
          <w:kern w:val="0"/>
          <w:sz w:val="24"/>
          <w:szCs w:val="24"/>
          <w:lang w:eastAsia="ro-RO"/>
          <w14:ligatures w14:val="none"/>
        </w:rPr>
        <w:t>ii:</w:t>
      </w:r>
    </w:p>
    <w:p w14:paraId="0A4B8F70" w14:textId="4278A1E9" w:rsidR="00AD20A4" w:rsidRPr="00340C45" w:rsidRDefault="00AA4793" w:rsidP="00AA4793">
      <w:pPr>
        <w:widowControl w:val="0"/>
        <w:tabs>
          <w:tab w:val="left" w:pos="9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 xml:space="preserve">să prezinte în termenul prevăzut la </w:t>
      </w:r>
      <w:r w:rsidR="00AD20A4" w:rsidRPr="00340C45">
        <w:rPr>
          <w:rFonts w:ascii="Times New Roman" w:eastAsia="Times New Roman" w:hAnsi="Times New Roman" w:cs="Times New Roman"/>
          <w:color w:val="000000"/>
          <w:kern w:val="0"/>
          <w:sz w:val="24"/>
          <w:szCs w:val="24"/>
          <w14:ligatures w14:val="none"/>
        </w:rPr>
        <w:t xml:space="preserve">art. </w:t>
      </w:r>
      <w:r w:rsidR="00AD20A4" w:rsidRPr="00340C45">
        <w:rPr>
          <w:rFonts w:ascii="Times New Roman" w:eastAsia="Times New Roman" w:hAnsi="Times New Roman" w:cs="Times New Roman"/>
          <w:kern w:val="0"/>
          <w:sz w:val="24"/>
          <w:szCs w:val="24"/>
          <w:lang w:eastAsia="ro-RO"/>
          <w14:ligatures w14:val="none"/>
        </w:rPr>
        <w:t xml:space="preserve">32 alin. (1) </w:t>
      </w:r>
      <w:r w:rsidR="00AD20A4" w:rsidRPr="00340C45">
        <w:rPr>
          <w:rFonts w:ascii="Times New Roman" w:eastAsia="Times New Roman" w:hAnsi="Times New Roman" w:cs="Times New Roman"/>
          <w:color w:val="000000"/>
          <w:kern w:val="0"/>
          <w:sz w:val="24"/>
          <w:szCs w:val="24"/>
          <w:lang w:eastAsia="ro-RO"/>
          <w14:ligatures w14:val="none"/>
        </w:rPr>
        <w:t>inventarul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inute pe raza Municipiului Hunedoara;</w:t>
      </w:r>
    </w:p>
    <w:p w14:paraId="0FCA77C9" w14:textId="3764CB74" w:rsidR="00AD20A4" w:rsidRPr="00340C45" w:rsidRDefault="00AA4793" w:rsidP="00AA4793">
      <w:pPr>
        <w:widowControl w:val="0"/>
        <w:tabs>
          <w:tab w:val="left" w:pos="9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să solicite încheierea contractului de acces pentru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de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inute pe proprietatea publică sau privată a Municipiului Hunedoara;</w:t>
      </w:r>
    </w:p>
    <w:p w14:paraId="6562010E" w14:textId="68234E82" w:rsidR="00AD20A4" w:rsidRPr="00340C45" w:rsidRDefault="00AA4793" w:rsidP="00AA4793">
      <w:pPr>
        <w:widowControl w:val="0"/>
        <w:tabs>
          <w:tab w:val="left" w:pos="90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să prevadă sisteme de identificare nedistructive, respectiv markeri pentru reperarea operativă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elei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 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 acestora;</w:t>
      </w:r>
    </w:p>
    <w:p w14:paraId="7BCF6846" w14:textId="1BAEF7AC" w:rsidR="00AD20A4" w:rsidRPr="00340C45" w:rsidRDefault="00AA4793" w:rsidP="00AA4793">
      <w:pPr>
        <w:widowControl w:val="0"/>
        <w:tabs>
          <w:tab w:val="left" w:pos="91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să nu amplaseze pe stâlpi cu titlu provizoriu sau definitiv role de cabluri rezultate ca surplus al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sau a diverselor echipamente </w:t>
      </w:r>
      <w:r w:rsidR="00AD20A4" w:rsidRPr="00340C45">
        <w:rPr>
          <w:rFonts w:ascii="Times New Roman" w:eastAsia="Times New Roman" w:hAnsi="Times New Roman" w:cs="Times New Roman"/>
          <w:color w:val="000000"/>
          <w:kern w:val="0"/>
          <w:sz w:val="24"/>
          <w:szCs w:val="24"/>
          <w14:ligatures w14:val="none"/>
        </w:rPr>
        <w:t xml:space="preserve">care </w:t>
      </w:r>
      <w:r w:rsidR="00AD20A4" w:rsidRPr="00340C45">
        <w:rPr>
          <w:rFonts w:ascii="Times New Roman" w:eastAsia="Times New Roman" w:hAnsi="Times New Roman" w:cs="Times New Roman"/>
          <w:color w:val="000000"/>
          <w:kern w:val="0"/>
          <w:sz w:val="24"/>
          <w:szCs w:val="24"/>
          <w:lang w:eastAsia="ro-RO"/>
          <w14:ligatures w14:val="none"/>
        </w:rPr>
        <w:t>nu contribuie efectiv la func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ionarea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elei;</w:t>
      </w:r>
    </w:p>
    <w:p w14:paraId="5EE03EBD" w14:textId="61F05B1D" w:rsidR="00AD20A4" w:rsidRPr="00340C45" w:rsidRDefault="00AA4793" w:rsidP="00AA4793">
      <w:pPr>
        <w:widowControl w:val="0"/>
        <w:tabs>
          <w:tab w:val="left" w:pos="918"/>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să desfiin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eze surplusurile de cablu amplasate pe stâlpi în termen de 3 luni de la intrarea în vigoare a prezentului regulament.</w:t>
      </w:r>
    </w:p>
    <w:p w14:paraId="41C8ECB3" w14:textId="77777777" w:rsidR="00A646C5" w:rsidRPr="00340C45" w:rsidRDefault="00A646C5" w:rsidP="00AA4793">
      <w:pPr>
        <w:widowControl w:val="0"/>
        <w:tabs>
          <w:tab w:val="left" w:pos="918"/>
        </w:tabs>
        <w:spacing w:after="0" w:line="317" w:lineRule="exact"/>
        <w:jc w:val="both"/>
        <w:rPr>
          <w:rFonts w:ascii="Times New Roman" w:eastAsia="Times New Roman" w:hAnsi="Times New Roman" w:cs="Times New Roman"/>
          <w:kern w:val="0"/>
          <w:sz w:val="24"/>
          <w:szCs w:val="24"/>
          <w14:ligatures w14:val="none"/>
        </w:rPr>
      </w:pPr>
    </w:p>
    <w:p w14:paraId="5BD3B57F" w14:textId="3C5669EB" w:rsidR="00AD20A4" w:rsidRPr="00340C45" w:rsidRDefault="00AD20A4" w:rsidP="00A646C5">
      <w:pPr>
        <w:keepNext/>
        <w:keepLines/>
        <w:widowControl w:val="0"/>
        <w:spacing w:after="0" w:line="317" w:lineRule="exact"/>
        <w:jc w:val="center"/>
        <w:outlineLvl w:val="3"/>
        <w:rPr>
          <w:rFonts w:ascii="Times New Roman" w:eastAsia="Times New Roman" w:hAnsi="Times New Roman" w:cs="Times New Roman"/>
          <w:b/>
          <w:bCs/>
          <w:kern w:val="0"/>
          <w:sz w:val="24"/>
          <w:szCs w:val="24"/>
          <w14:ligatures w14:val="none"/>
        </w:rPr>
      </w:pPr>
      <w:bookmarkStart w:id="7" w:name="bookmark8"/>
      <w:r w:rsidRPr="00340C45">
        <w:rPr>
          <w:rFonts w:ascii="Times New Roman" w:eastAsia="Times New Roman" w:hAnsi="Times New Roman" w:cs="Times New Roman"/>
          <w:b/>
          <w:bCs/>
          <w:color w:val="000000"/>
          <w:kern w:val="0"/>
          <w:sz w:val="24"/>
          <w:szCs w:val="24"/>
          <w:lang w:eastAsia="ro-RO"/>
          <w14:ligatures w14:val="none"/>
        </w:rPr>
        <w:t xml:space="preserve">CAPITOLUL VI. </w:t>
      </w:r>
      <w:r w:rsidRPr="00340C45">
        <w:rPr>
          <w:rFonts w:ascii="Times New Roman" w:eastAsia="Times New Roman" w:hAnsi="Times New Roman" w:cs="Times New Roman"/>
          <w:b/>
          <w:bCs/>
          <w:kern w:val="0"/>
          <w:sz w:val="24"/>
          <w:szCs w:val="24"/>
          <w:lang w:eastAsia="ro-RO"/>
          <w14:ligatures w14:val="none"/>
        </w:rPr>
        <w:t>SANC</w:t>
      </w:r>
      <w:r w:rsidR="00A756AD" w:rsidRPr="00340C45">
        <w:rPr>
          <w:rFonts w:ascii="Times New Roman" w:eastAsia="Times New Roman" w:hAnsi="Times New Roman" w:cs="Times New Roman"/>
          <w:b/>
          <w:bCs/>
          <w:kern w:val="0"/>
          <w:sz w:val="24"/>
          <w:szCs w:val="24"/>
          <w:lang w:eastAsia="ro-RO"/>
          <w14:ligatures w14:val="none"/>
        </w:rPr>
        <w:t>Ț</w:t>
      </w:r>
      <w:r w:rsidRPr="00340C45">
        <w:rPr>
          <w:rFonts w:ascii="Times New Roman" w:eastAsia="Times New Roman" w:hAnsi="Times New Roman" w:cs="Times New Roman"/>
          <w:b/>
          <w:bCs/>
          <w:kern w:val="0"/>
          <w:sz w:val="24"/>
          <w:szCs w:val="24"/>
          <w:lang w:eastAsia="ro-RO"/>
          <w14:ligatures w14:val="none"/>
        </w:rPr>
        <w:t>IUNI</w:t>
      </w:r>
      <w:bookmarkEnd w:id="7"/>
    </w:p>
    <w:p w14:paraId="63E6A4FF" w14:textId="77777777"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34</w:t>
      </w:r>
    </w:p>
    <w:p w14:paraId="2254BF01" w14:textId="6889D7DE" w:rsidR="00AD20A4" w:rsidRPr="00340C45" w:rsidRDefault="00A646C5" w:rsidP="00A646C5">
      <w:pPr>
        <w:widowControl w:val="0"/>
        <w:tabs>
          <w:tab w:val="left" w:pos="47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Încălcarea dispozi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prezentului regulament atrage răspunderea disciplinară, civilă, contraven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ională sau penală, după caz.</w:t>
      </w:r>
    </w:p>
    <w:p w14:paraId="28304036" w14:textId="49921326" w:rsidR="00AD20A4" w:rsidRPr="00340C45" w:rsidRDefault="00A646C5" w:rsidP="00A646C5">
      <w:pPr>
        <w:widowControl w:val="0"/>
        <w:tabs>
          <w:tab w:val="left" w:pos="469"/>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Constituie contraven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se sanc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ionează cu amendă de la </w:t>
      </w:r>
      <w:r w:rsidR="00AD20A4" w:rsidRPr="00340C45">
        <w:rPr>
          <w:rFonts w:ascii="Times New Roman" w:eastAsia="Times New Roman" w:hAnsi="Times New Roman" w:cs="Times New Roman"/>
          <w:kern w:val="0"/>
          <w:sz w:val="24"/>
          <w:szCs w:val="24"/>
          <w:lang w:eastAsia="ro-RO"/>
          <w14:ligatures w14:val="none"/>
        </w:rPr>
        <w:t>1.000 la 2.500 lei</w:t>
      </w:r>
      <w:r w:rsidR="00AF0F94" w:rsidRPr="00340C45">
        <w:rPr>
          <w:rFonts w:ascii="Times New Roman" w:eastAsia="Times New Roman" w:hAnsi="Times New Roman" w:cs="Times New Roman"/>
          <w:kern w:val="0"/>
          <w:sz w:val="24"/>
          <w:szCs w:val="24"/>
          <w:lang w:eastAsia="ro-RO"/>
          <w14:ligatures w14:val="none"/>
        </w:rPr>
        <w:t>;</w:t>
      </w:r>
    </w:p>
    <w:p w14:paraId="5E1C2FF5" w14:textId="55A98EF3" w:rsidR="00AD20A4" w:rsidRPr="00340C45" w:rsidRDefault="00A646C5" w:rsidP="00A646C5">
      <w:pPr>
        <w:widowControl w:val="0"/>
        <w:tabs>
          <w:tab w:val="left" w:pos="96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construirea/instalarea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fără 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dreptului de acces pe proprietatea Municipiului Hunedoara;</w:t>
      </w:r>
    </w:p>
    <w:p w14:paraId="7A68A9C2" w14:textId="41A68A75" w:rsidR="00AD20A4" w:rsidRPr="00340C45" w:rsidRDefault="00A646C5" w:rsidP="00A646C5">
      <w:pPr>
        <w:widowControl w:val="0"/>
        <w:tabs>
          <w:tab w:val="left" w:pos="97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construirea/amplasarea de infrastructură suport pentru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fără ob</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inerea dreptului de acces pe proprietatea Municipiului Hunedoara;</w:t>
      </w:r>
    </w:p>
    <w:p w14:paraId="1C457CED" w14:textId="79D75A23" w:rsidR="00AD20A4" w:rsidRPr="00340C45" w:rsidRDefault="00A646C5" w:rsidP="00A646C5">
      <w:pPr>
        <w:widowControl w:val="0"/>
        <w:tabs>
          <w:tab w:val="left" w:pos="10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 xml:space="preserve">nerespectarea prevederilor </w:t>
      </w:r>
      <w:r w:rsidR="00AD20A4" w:rsidRPr="00340C45">
        <w:rPr>
          <w:rFonts w:ascii="Times New Roman" w:eastAsia="Times New Roman" w:hAnsi="Times New Roman" w:cs="Times New Roman"/>
          <w:kern w:val="0"/>
          <w:sz w:val="24"/>
          <w:szCs w:val="24"/>
          <w:lang w:eastAsia="ro-RO"/>
          <w14:ligatures w14:val="none"/>
        </w:rPr>
        <w:t xml:space="preserve">art. 26 alin. (1) </w:t>
      </w:r>
      <w:r w:rsidR="00972762" w:rsidRPr="00340C45">
        <w:rPr>
          <w:rFonts w:ascii="Times New Roman" w:eastAsia="Times New Roman" w:hAnsi="Times New Roman" w:cs="Times New Roman"/>
          <w:kern w:val="0"/>
          <w:sz w:val="24"/>
          <w:szCs w:val="24"/>
          <w:lang w:eastAsia="ro-RO"/>
          <w14:ligatures w14:val="none"/>
        </w:rPr>
        <w:t>ș</w:t>
      </w:r>
      <w:r w:rsidR="00AD20A4" w:rsidRPr="00340C45">
        <w:rPr>
          <w:rFonts w:ascii="Times New Roman" w:eastAsia="Times New Roman" w:hAnsi="Times New Roman" w:cs="Times New Roman"/>
          <w:kern w:val="0"/>
          <w:sz w:val="24"/>
          <w:szCs w:val="24"/>
          <w:lang w:eastAsia="ro-RO"/>
          <w14:ligatures w14:val="none"/>
        </w:rPr>
        <w:t>i alin. (3);</w:t>
      </w:r>
    </w:p>
    <w:p w14:paraId="30D656E8" w14:textId="26B69432" w:rsidR="00AD20A4" w:rsidRPr="00340C45" w:rsidRDefault="00A646C5" w:rsidP="00A646C5">
      <w:pPr>
        <w:widowControl w:val="0"/>
        <w:tabs>
          <w:tab w:val="left" w:pos="963"/>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executarea de către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 de infrastructură fizică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 de micro-lucrări fără să respecte prevederile art. 27 alin. (2);</w:t>
      </w:r>
    </w:p>
    <w:p w14:paraId="183939CA" w14:textId="5DDC9F03" w:rsidR="00AD20A4" w:rsidRPr="00340C45" w:rsidRDefault="00A646C5" w:rsidP="00A646C5">
      <w:pPr>
        <w:widowControl w:val="0"/>
        <w:tabs>
          <w:tab w:val="left" w:pos="10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executarea de către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 de infrastructură fizică</w:t>
      </w:r>
      <w:r w:rsidRPr="00340C45">
        <w:rPr>
          <w:rFonts w:ascii="Times New Roman" w:eastAsia="Times New Roman" w:hAnsi="Times New Roman" w:cs="Times New Roman"/>
          <w:kern w:val="0"/>
          <w:sz w:val="24"/>
          <w:szCs w:val="24"/>
          <w14:ligatures w14:val="none"/>
        </w:rPr>
        <w:t xml:space="preserve"> </w:t>
      </w:r>
      <w:r w:rsidRPr="00340C45">
        <w:rPr>
          <w:rFonts w:ascii="Times New Roman" w:eastAsia="Times New Roman" w:hAnsi="Times New Roman" w:cs="Times New Roman"/>
          <w:color w:val="000000"/>
          <w:kern w:val="0"/>
          <w:sz w:val="24"/>
          <w:szCs w:val="24"/>
          <w:lang w:eastAsia="ro-RO"/>
          <w14:ligatures w14:val="none"/>
        </w:rPr>
        <w:t xml:space="preserve">de </w:t>
      </w:r>
      <w:r w:rsidR="00AD20A4" w:rsidRPr="00340C45">
        <w:rPr>
          <w:rFonts w:ascii="Times New Roman" w:eastAsia="Times New Roman" w:hAnsi="Times New Roman" w:cs="Times New Roman"/>
          <w:color w:val="000000"/>
          <w:kern w:val="0"/>
          <w:sz w:val="24"/>
          <w:szCs w:val="24"/>
          <w:lang w:eastAsia="ro-RO"/>
          <w14:ligatures w14:val="none"/>
        </w:rPr>
        <w:t>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electronice</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de</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lucrări de mică amploare fără</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să respecte</w:t>
      </w:r>
      <w:r w:rsidR="002B2B97"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prevederile art. 29 alin. (1);</w:t>
      </w:r>
    </w:p>
    <w:p w14:paraId="51EFB973" w14:textId="721969E0" w:rsidR="00AD20A4" w:rsidRPr="00340C45" w:rsidRDefault="00CD2CC7" w:rsidP="00CD2CC7">
      <w:pPr>
        <w:widowControl w:val="0"/>
        <w:tabs>
          <w:tab w:val="left" w:pos="10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lastRenderedPageBreak/>
        <w:tab/>
        <w:t xml:space="preserve">- </w:t>
      </w:r>
      <w:r w:rsidR="00AD20A4" w:rsidRPr="00340C45">
        <w:rPr>
          <w:rFonts w:ascii="Times New Roman" w:eastAsia="Times New Roman" w:hAnsi="Times New Roman" w:cs="Times New Roman"/>
          <w:color w:val="000000"/>
          <w:kern w:val="0"/>
          <w:sz w:val="24"/>
          <w:szCs w:val="24"/>
          <w:lang w:eastAsia="ro-RO"/>
          <w14:ligatures w14:val="none"/>
        </w:rPr>
        <w:t>executarea de către furnizorul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ele/operatorul de infrastructură fizică</w:t>
      </w:r>
      <w:r w:rsidRPr="00340C45">
        <w:rPr>
          <w:rFonts w:ascii="Times New Roman" w:eastAsia="Times New Roman" w:hAnsi="Times New Roman" w:cs="Times New Roman"/>
          <w:kern w:val="0"/>
          <w:sz w:val="24"/>
          <w:szCs w:val="24"/>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de</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electronice</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de</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lucrări cu caracter urgent fără</w:t>
      </w:r>
      <w:r w:rsidRPr="00340C45">
        <w:rPr>
          <w:rFonts w:ascii="Times New Roman" w:eastAsia="Times New Roman" w:hAnsi="Times New Roman" w:cs="Times New Roman"/>
          <w:color w:val="000000"/>
          <w:kern w:val="0"/>
          <w:sz w:val="24"/>
          <w:szCs w:val="24"/>
          <w:lang w:eastAsia="ro-RO"/>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să respecte</w:t>
      </w:r>
      <w:r w:rsidRPr="00340C45">
        <w:rPr>
          <w:rFonts w:ascii="Times New Roman" w:eastAsia="Times New Roman" w:hAnsi="Times New Roman" w:cs="Times New Roman"/>
          <w:kern w:val="0"/>
          <w:sz w:val="24"/>
          <w:szCs w:val="24"/>
          <w14:ligatures w14:val="none"/>
        </w:rPr>
        <w:t xml:space="preserve"> </w:t>
      </w:r>
      <w:r w:rsidR="00AD20A4" w:rsidRPr="00340C45">
        <w:rPr>
          <w:rFonts w:ascii="Times New Roman" w:eastAsia="Times New Roman" w:hAnsi="Times New Roman" w:cs="Times New Roman"/>
          <w:color w:val="000000"/>
          <w:kern w:val="0"/>
          <w:sz w:val="24"/>
          <w:szCs w:val="24"/>
          <w:lang w:eastAsia="ro-RO"/>
          <w14:ligatures w14:val="none"/>
        </w:rPr>
        <w:t xml:space="preserve">prevederile art. 31 alin. (1)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alin. (3);</w:t>
      </w:r>
    </w:p>
    <w:p w14:paraId="74AA5B9F" w14:textId="36F95BB0" w:rsidR="00AD20A4" w:rsidRPr="00340C45" w:rsidRDefault="00CD2CC7" w:rsidP="00A646C5">
      <w:pPr>
        <w:widowControl w:val="0"/>
        <w:tabs>
          <w:tab w:val="left" w:pos="10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nerespectarea prevederilor art. 32;</w:t>
      </w:r>
    </w:p>
    <w:p w14:paraId="4689E3B7" w14:textId="6D1E231D" w:rsidR="00AD20A4" w:rsidRPr="00340C45" w:rsidRDefault="00CD2CC7" w:rsidP="00A646C5">
      <w:pPr>
        <w:widowControl w:val="0"/>
        <w:tabs>
          <w:tab w:val="left" w:pos="102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 </w:t>
      </w:r>
      <w:r w:rsidR="00AD20A4" w:rsidRPr="00340C45">
        <w:rPr>
          <w:rFonts w:ascii="Times New Roman" w:eastAsia="Times New Roman" w:hAnsi="Times New Roman" w:cs="Times New Roman"/>
          <w:color w:val="000000"/>
          <w:kern w:val="0"/>
          <w:sz w:val="24"/>
          <w:szCs w:val="24"/>
          <w:lang w:eastAsia="ro-RO"/>
          <w14:ligatures w14:val="none"/>
        </w:rPr>
        <w:t>nerespectarea prevederilor art. 33.</w:t>
      </w:r>
    </w:p>
    <w:p w14:paraId="32F1AE2F" w14:textId="1B3E81A7" w:rsidR="00AD20A4" w:rsidRPr="00340C45" w:rsidRDefault="00FF5F17" w:rsidP="00FF5F17">
      <w:pPr>
        <w:widowControl w:val="0"/>
        <w:tabs>
          <w:tab w:val="left" w:pos="478"/>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Constatarea contraven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aplicarea sanc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iunilor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individualizarea cuantumului amenzii se realizează de către personalul împuternicit din cadrul Poli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iei Locale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aparatului de specialitate al Primarului Municipiului Hunedoara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se consemnează într-un proces-verbal de constatare a contraven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iei.</w:t>
      </w:r>
    </w:p>
    <w:p w14:paraId="7CB41E95" w14:textId="5480668D" w:rsidR="00AD20A4" w:rsidRPr="00340C45" w:rsidRDefault="00FF5F17" w:rsidP="00FF5F17">
      <w:pPr>
        <w:widowControl w:val="0"/>
        <w:tabs>
          <w:tab w:val="left" w:pos="478"/>
        </w:tabs>
        <w:spacing w:after="0" w:line="317" w:lineRule="exact"/>
        <w:jc w:val="both"/>
        <w:rPr>
          <w:rFonts w:ascii="Times New Roman" w:eastAsia="Times New Roman" w:hAnsi="Times New Roman" w:cs="Times New Roman"/>
          <w:color w:val="000000"/>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(4) </w:t>
      </w:r>
      <w:r w:rsidR="00AD20A4" w:rsidRPr="00340C45">
        <w:rPr>
          <w:rFonts w:ascii="Times New Roman" w:eastAsia="Times New Roman" w:hAnsi="Times New Roman" w:cs="Times New Roman"/>
          <w:color w:val="000000"/>
          <w:kern w:val="0"/>
          <w:sz w:val="24"/>
          <w:szCs w:val="24"/>
          <w:lang w:eastAsia="ro-RO"/>
          <w14:ligatures w14:val="none"/>
        </w:rPr>
        <w:t>Contraven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iilor prevăzute în prezentul regulament li se aplică dispozi</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iile Ordonan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ei nr.2/2001 privind regimul juridic al contraven</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iilor, cu modificările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completările ulterioare.</w:t>
      </w:r>
    </w:p>
    <w:p w14:paraId="4C7915F9" w14:textId="77777777" w:rsidR="00FF5F17" w:rsidRPr="00340C45" w:rsidRDefault="00FF5F17" w:rsidP="00FF5F17">
      <w:pPr>
        <w:widowControl w:val="0"/>
        <w:tabs>
          <w:tab w:val="left" w:pos="478"/>
        </w:tabs>
        <w:spacing w:after="0" w:line="317" w:lineRule="exact"/>
        <w:jc w:val="both"/>
        <w:rPr>
          <w:rFonts w:ascii="Times New Roman" w:eastAsia="Times New Roman" w:hAnsi="Times New Roman" w:cs="Times New Roman"/>
          <w:kern w:val="0"/>
          <w:sz w:val="24"/>
          <w:szCs w:val="24"/>
          <w14:ligatures w14:val="none"/>
        </w:rPr>
      </w:pPr>
    </w:p>
    <w:p w14:paraId="60CC5EB9" w14:textId="37BDA9FF" w:rsidR="00AD20A4" w:rsidRPr="00340C45" w:rsidRDefault="00AD20A4" w:rsidP="00FF5F17">
      <w:pPr>
        <w:keepNext/>
        <w:keepLines/>
        <w:widowControl w:val="0"/>
        <w:spacing w:after="0" w:line="317" w:lineRule="exact"/>
        <w:jc w:val="center"/>
        <w:outlineLvl w:val="3"/>
        <w:rPr>
          <w:rFonts w:ascii="Times New Roman" w:eastAsia="Times New Roman" w:hAnsi="Times New Roman" w:cs="Times New Roman"/>
          <w:b/>
          <w:bCs/>
          <w:kern w:val="0"/>
          <w:sz w:val="24"/>
          <w:szCs w:val="24"/>
          <w14:ligatures w14:val="none"/>
        </w:rPr>
      </w:pPr>
      <w:bookmarkStart w:id="8" w:name="bookmark10"/>
      <w:r w:rsidRPr="00340C45">
        <w:rPr>
          <w:rFonts w:ascii="Times New Roman" w:eastAsia="Times New Roman" w:hAnsi="Times New Roman" w:cs="Times New Roman"/>
          <w:b/>
          <w:bCs/>
          <w:color w:val="000000"/>
          <w:kern w:val="0"/>
          <w:sz w:val="24"/>
          <w:szCs w:val="24"/>
          <w:lang w:eastAsia="ro-RO"/>
          <w14:ligatures w14:val="none"/>
        </w:rPr>
        <w:t>CAPITOLUL VII. DISPOZI</w:t>
      </w:r>
      <w:r w:rsidR="00A756AD" w:rsidRPr="00340C45">
        <w:rPr>
          <w:rFonts w:ascii="Times New Roman" w:eastAsia="Times New Roman" w:hAnsi="Times New Roman" w:cs="Times New Roman"/>
          <w:b/>
          <w:bCs/>
          <w:color w:val="000000"/>
          <w:kern w:val="0"/>
          <w:sz w:val="24"/>
          <w:szCs w:val="24"/>
          <w:lang w:eastAsia="ro-RO"/>
          <w14:ligatures w14:val="none"/>
        </w:rPr>
        <w:t>Ț</w:t>
      </w:r>
      <w:r w:rsidRPr="00340C45">
        <w:rPr>
          <w:rFonts w:ascii="Times New Roman" w:eastAsia="Times New Roman" w:hAnsi="Times New Roman" w:cs="Times New Roman"/>
          <w:b/>
          <w:bCs/>
          <w:color w:val="000000"/>
          <w:kern w:val="0"/>
          <w:sz w:val="24"/>
          <w:szCs w:val="24"/>
          <w:lang w:eastAsia="ro-RO"/>
          <w14:ligatures w14:val="none"/>
        </w:rPr>
        <w:t xml:space="preserve">II TRANZITORII </w:t>
      </w:r>
      <w:r w:rsidR="00972762" w:rsidRPr="00340C45">
        <w:rPr>
          <w:rFonts w:ascii="Times New Roman" w:eastAsia="Times New Roman" w:hAnsi="Times New Roman" w:cs="Times New Roman"/>
          <w:b/>
          <w:bCs/>
          <w:color w:val="000000"/>
          <w:kern w:val="0"/>
          <w:sz w:val="24"/>
          <w:szCs w:val="24"/>
          <w:lang w:eastAsia="ro-RO"/>
          <w14:ligatures w14:val="none"/>
        </w:rPr>
        <w:t>Ș</w:t>
      </w:r>
      <w:r w:rsidRPr="00340C45">
        <w:rPr>
          <w:rFonts w:ascii="Times New Roman" w:eastAsia="Times New Roman" w:hAnsi="Times New Roman" w:cs="Times New Roman"/>
          <w:b/>
          <w:bCs/>
          <w:color w:val="000000"/>
          <w:kern w:val="0"/>
          <w:sz w:val="24"/>
          <w:szCs w:val="24"/>
          <w:lang w:eastAsia="ro-RO"/>
          <w14:ligatures w14:val="none"/>
        </w:rPr>
        <w:t>I FINALE</w:t>
      </w:r>
      <w:bookmarkEnd w:id="8"/>
    </w:p>
    <w:p w14:paraId="1B5ABDC5" w14:textId="05922ABD" w:rsidR="00AD20A4" w:rsidRPr="00340C45" w:rsidRDefault="00AD20A4" w:rsidP="00AD20A4">
      <w:pPr>
        <w:widowControl w:val="0"/>
        <w:spacing w:after="0" w:line="317" w:lineRule="exact"/>
        <w:jc w:val="both"/>
        <w:rPr>
          <w:rFonts w:ascii="Times New Roman" w:eastAsia="Times New Roman" w:hAnsi="Times New Roman" w:cs="Times New Roman"/>
          <w:b/>
          <w:bCs/>
          <w:kern w:val="0"/>
          <w:sz w:val="24"/>
          <w:szCs w:val="24"/>
          <w14:ligatures w14:val="none"/>
        </w:rPr>
      </w:pPr>
      <w:r w:rsidRPr="00340C45">
        <w:rPr>
          <w:rFonts w:ascii="Times New Roman" w:eastAsia="Times New Roman" w:hAnsi="Times New Roman" w:cs="Times New Roman"/>
          <w:b/>
          <w:bCs/>
          <w:color w:val="000000"/>
          <w:kern w:val="0"/>
          <w:sz w:val="24"/>
          <w:szCs w:val="24"/>
          <w:lang w:eastAsia="ro-RO"/>
          <w14:ligatures w14:val="none"/>
        </w:rPr>
        <w:t>Art. 3</w:t>
      </w:r>
      <w:r w:rsidR="003B719D" w:rsidRPr="00340C45">
        <w:rPr>
          <w:rFonts w:ascii="Times New Roman" w:eastAsia="Times New Roman" w:hAnsi="Times New Roman" w:cs="Times New Roman"/>
          <w:b/>
          <w:bCs/>
          <w:color w:val="000000"/>
          <w:kern w:val="0"/>
          <w:sz w:val="24"/>
          <w:szCs w:val="24"/>
          <w:lang w:eastAsia="ro-RO"/>
          <w14:ligatures w14:val="none"/>
        </w:rPr>
        <w:t>5</w:t>
      </w:r>
    </w:p>
    <w:p w14:paraId="032EEAE3" w14:textId="73C5B60F" w:rsidR="00AD20A4" w:rsidRPr="00340C45" w:rsidRDefault="00FF5F17" w:rsidP="00FF5F17">
      <w:pPr>
        <w:widowControl w:val="0"/>
        <w:tabs>
          <w:tab w:val="left" w:pos="44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(1) </w:t>
      </w:r>
      <w:r w:rsidR="00AD20A4" w:rsidRPr="00340C45">
        <w:rPr>
          <w:rFonts w:ascii="Times New Roman" w:eastAsia="Times New Roman" w:hAnsi="Times New Roman" w:cs="Times New Roman"/>
          <w:color w:val="000000"/>
          <w:kern w:val="0"/>
          <w:sz w:val="24"/>
          <w:szCs w:val="24"/>
          <w:lang w:eastAsia="ro-RO"/>
          <w14:ligatures w14:val="none"/>
        </w:rPr>
        <w:t>Prevederile prezentului regulament vor fi actualizate în func</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ie de modificările de natură tehnică, tehnologică sau legislativă.</w:t>
      </w:r>
    </w:p>
    <w:p w14:paraId="39F5C268" w14:textId="626E8712" w:rsidR="00AD20A4" w:rsidRPr="00340C45" w:rsidRDefault="00FF5F17" w:rsidP="00FF5F17">
      <w:pPr>
        <w:widowControl w:val="0"/>
        <w:tabs>
          <w:tab w:val="left" w:pos="445"/>
        </w:tabs>
        <w:spacing w:after="0" w:line="317" w:lineRule="exact"/>
        <w:jc w:val="both"/>
        <w:rPr>
          <w:rFonts w:ascii="Times New Roman" w:eastAsia="Times New Roman" w:hAnsi="Times New Roman" w:cs="Times New Roman"/>
          <w:kern w:val="0"/>
          <w:sz w:val="24"/>
          <w:szCs w:val="24"/>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(2) </w:t>
      </w:r>
      <w:r w:rsidR="00AD20A4" w:rsidRPr="00340C45">
        <w:rPr>
          <w:rFonts w:ascii="Times New Roman" w:eastAsia="Times New Roman" w:hAnsi="Times New Roman" w:cs="Times New Roman"/>
          <w:color w:val="000000"/>
          <w:kern w:val="0"/>
          <w:sz w:val="24"/>
          <w:szCs w:val="24"/>
          <w:lang w:eastAsia="ro-RO"/>
          <w14:ligatures w14:val="none"/>
        </w:rPr>
        <w:t>Prezentul regulament se completează cu prevederile Legii nr. 159/2016, privind regimul infrastructurii fizice a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precum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pentru stabilirea unor măsuri pentru reducerea costului instalării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cu modificările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 xml:space="preserve">i completările ulterioare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ale Legii nr. 198/2022 pentru modificarea unor acte normative în domeniul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iilor electronice </w:t>
      </w:r>
      <w:r w:rsidR="00972762" w:rsidRPr="00340C45">
        <w:rPr>
          <w:rFonts w:ascii="Times New Roman" w:eastAsia="Times New Roman" w:hAnsi="Times New Roman" w:cs="Times New Roman"/>
          <w:color w:val="000000"/>
          <w:kern w:val="0"/>
          <w:sz w:val="24"/>
          <w:szCs w:val="24"/>
          <w:lang w:eastAsia="ro-RO"/>
          <w14:ligatures w14:val="none"/>
        </w:rPr>
        <w:t>ș</w:t>
      </w:r>
      <w:r w:rsidR="00AD20A4" w:rsidRPr="00340C45">
        <w:rPr>
          <w:rFonts w:ascii="Times New Roman" w:eastAsia="Times New Roman" w:hAnsi="Times New Roman" w:cs="Times New Roman"/>
          <w:color w:val="000000"/>
          <w:kern w:val="0"/>
          <w:sz w:val="24"/>
          <w:szCs w:val="24"/>
          <w:lang w:eastAsia="ro-RO"/>
          <w14:ligatures w14:val="none"/>
        </w:rPr>
        <w:t>i pentru stabilirea unor măsuri de facilitare a dezvoltării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elelor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ii electronice.</w:t>
      </w:r>
    </w:p>
    <w:p w14:paraId="242FF59D" w14:textId="22E65197" w:rsidR="00AD20A4" w:rsidRPr="00340C45" w:rsidRDefault="00FF5F17" w:rsidP="00A0209C">
      <w:pPr>
        <w:widowControl w:val="0"/>
        <w:tabs>
          <w:tab w:val="left" w:pos="445"/>
        </w:tabs>
        <w:spacing w:after="0" w:line="317" w:lineRule="exact"/>
        <w:jc w:val="both"/>
        <w:rPr>
          <w:rFonts w:ascii="Times New Roman" w:eastAsia="Times New Roman" w:hAnsi="Times New Roman" w:cs="Times New Roman"/>
          <w:kern w:val="0"/>
          <w:sz w:val="24"/>
          <w:szCs w:val="24"/>
          <w:lang w:eastAsia="ro-RO"/>
          <w14:ligatures w14:val="none"/>
        </w:rPr>
      </w:pPr>
      <w:r w:rsidRPr="00340C45">
        <w:rPr>
          <w:rFonts w:ascii="Times New Roman" w:eastAsia="Times New Roman" w:hAnsi="Times New Roman" w:cs="Times New Roman"/>
          <w:color w:val="000000"/>
          <w:kern w:val="0"/>
          <w:sz w:val="24"/>
          <w:szCs w:val="24"/>
          <w:lang w:eastAsia="ro-RO"/>
          <w14:ligatures w14:val="none"/>
        </w:rPr>
        <w:tab/>
        <w:t xml:space="preserve">(3) </w:t>
      </w:r>
      <w:r w:rsidR="00AD20A4" w:rsidRPr="00340C45">
        <w:rPr>
          <w:rFonts w:ascii="Times New Roman" w:eastAsia="Times New Roman" w:hAnsi="Times New Roman" w:cs="Times New Roman"/>
          <w:color w:val="000000"/>
          <w:kern w:val="0"/>
          <w:sz w:val="24"/>
          <w:szCs w:val="24"/>
          <w:lang w:eastAsia="ro-RO"/>
          <w14:ligatures w14:val="none"/>
        </w:rPr>
        <w:t>Modelul cadru de contract privind dreptul de acces pe proprietatea municipiului a furnizorilor de re</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ele publice de comunica</w:t>
      </w:r>
      <w:r w:rsidR="00A756AD" w:rsidRPr="00340C45">
        <w:rPr>
          <w:rFonts w:ascii="Times New Roman" w:eastAsia="Times New Roman" w:hAnsi="Times New Roman" w:cs="Times New Roman"/>
          <w:color w:val="000000"/>
          <w:kern w:val="0"/>
          <w:sz w:val="24"/>
          <w:szCs w:val="24"/>
          <w:lang w:eastAsia="ro-RO"/>
          <w14:ligatures w14:val="none"/>
        </w:rPr>
        <w:t>ț</w:t>
      </w:r>
      <w:r w:rsidR="00AD20A4" w:rsidRPr="00340C45">
        <w:rPr>
          <w:rFonts w:ascii="Times New Roman" w:eastAsia="Times New Roman" w:hAnsi="Times New Roman" w:cs="Times New Roman"/>
          <w:color w:val="000000"/>
          <w:kern w:val="0"/>
          <w:sz w:val="24"/>
          <w:szCs w:val="24"/>
          <w:lang w:eastAsia="ro-RO"/>
          <w14:ligatures w14:val="none"/>
        </w:rPr>
        <w:t xml:space="preserve">ii electronice este prevăzut </w:t>
      </w:r>
      <w:r w:rsidR="00AD20A4" w:rsidRPr="00340C45">
        <w:rPr>
          <w:rFonts w:ascii="Times New Roman" w:eastAsia="Times New Roman" w:hAnsi="Times New Roman" w:cs="Times New Roman"/>
          <w:kern w:val="0"/>
          <w:sz w:val="24"/>
          <w:szCs w:val="24"/>
          <w:lang w:eastAsia="ro-RO"/>
          <w14:ligatures w14:val="none"/>
        </w:rPr>
        <w:t>în anex</w:t>
      </w:r>
      <w:r w:rsidR="005C1130" w:rsidRPr="00340C45">
        <w:rPr>
          <w:rFonts w:ascii="Times New Roman" w:eastAsia="Times New Roman" w:hAnsi="Times New Roman" w:cs="Times New Roman"/>
          <w:kern w:val="0"/>
          <w:sz w:val="24"/>
          <w:szCs w:val="24"/>
          <w:lang w:eastAsia="ro-RO"/>
          <w14:ligatures w14:val="none"/>
        </w:rPr>
        <w:t xml:space="preserve">a </w:t>
      </w:r>
      <w:r w:rsidR="00317D76" w:rsidRPr="00340C45">
        <w:rPr>
          <w:rFonts w:ascii="Times New Roman" w:eastAsia="Times New Roman" w:hAnsi="Times New Roman" w:cs="Times New Roman"/>
          <w:kern w:val="0"/>
          <w:sz w:val="24"/>
          <w:szCs w:val="24"/>
          <w:lang w:eastAsia="ro-RO"/>
          <w14:ligatures w14:val="none"/>
        </w:rPr>
        <w:t xml:space="preserve">nr. </w:t>
      </w:r>
      <w:r w:rsidR="00A0209C" w:rsidRPr="00340C45">
        <w:rPr>
          <w:rFonts w:ascii="Times New Roman" w:eastAsia="Times New Roman" w:hAnsi="Times New Roman" w:cs="Times New Roman"/>
          <w:kern w:val="0"/>
          <w:sz w:val="24"/>
          <w:szCs w:val="24"/>
          <w:lang w:eastAsia="ro-RO"/>
          <w14:ligatures w14:val="none"/>
        </w:rPr>
        <w:t>1</w:t>
      </w:r>
      <w:r w:rsidR="00317D76" w:rsidRPr="00340C45">
        <w:rPr>
          <w:rFonts w:ascii="Times New Roman" w:eastAsia="Times New Roman" w:hAnsi="Times New Roman" w:cs="Times New Roman"/>
          <w:kern w:val="0"/>
          <w:sz w:val="24"/>
          <w:szCs w:val="24"/>
          <w:lang w:eastAsia="ro-RO"/>
          <w14:ligatures w14:val="none"/>
        </w:rPr>
        <w:t xml:space="preserve"> la </w:t>
      </w:r>
      <w:r w:rsidR="00A0209C" w:rsidRPr="00340C45">
        <w:rPr>
          <w:rFonts w:ascii="Times New Roman" w:eastAsia="Times New Roman" w:hAnsi="Times New Roman" w:cs="Times New Roman"/>
          <w:kern w:val="0"/>
          <w:sz w:val="24"/>
          <w:szCs w:val="24"/>
          <w:lang w:eastAsia="ro-RO"/>
          <w14:ligatures w14:val="none"/>
        </w:rPr>
        <w:t>prezentul Regulament.</w:t>
      </w:r>
    </w:p>
    <w:p w14:paraId="125314F5" w14:textId="77777777" w:rsidR="00424CB9" w:rsidRDefault="00424CB9" w:rsidP="006816F1">
      <w:pPr>
        <w:spacing w:after="0" w:line="240" w:lineRule="auto"/>
        <w:jc w:val="center"/>
        <w:rPr>
          <w:rFonts w:ascii="Arial" w:hAnsi="Arial" w:cs="Arial"/>
          <w:b/>
          <w:sz w:val="24"/>
          <w:szCs w:val="24"/>
        </w:rPr>
      </w:pPr>
    </w:p>
    <w:p w14:paraId="19B4C856" w14:textId="77777777" w:rsidR="00424CB9" w:rsidRDefault="00424CB9" w:rsidP="006816F1">
      <w:pPr>
        <w:spacing w:after="0" w:line="240" w:lineRule="auto"/>
        <w:jc w:val="center"/>
        <w:rPr>
          <w:rFonts w:ascii="Arial" w:hAnsi="Arial" w:cs="Arial"/>
          <w:b/>
          <w:sz w:val="24"/>
          <w:szCs w:val="24"/>
        </w:rPr>
      </w:pPr>
    </w:p>
    <w:p w14:paraId="3A290928" w14:textId="21494119" w:rsidR="0092446C" w:rsidRPr="00340C45" w:rsidRDefault="0092446C" w:rsidP="006816F1">
      <w:pPr>
        <w:spacing w:after="0" w:line="240" w:lineRule="auto"/>
        <w:jc w:val="center"/>
        <w:rPr>
          <w:rFonts w:ascii="Arial" w:hAnsi="Arial" w:cs="Arial"/>
          <w:b/>
          <w:sz w:val="24"/>
          <w:szCs w:val="24"/>
        </w:rPr>
      </w:pPr>
      <w:r w:rsidRPr="00340C45">
        <w:rPr>
          <w:rFonts w:ascii="Arial" w:hAnsi="Arial" w:cs="Arial"/>
          <w:b/>
          <w:sz w:val="24"/>
          <w:szCs w:val="24"/>
        </w:rPr>
        <w:t>INI</w:t>
      </w:r>
      <w:r w:rsidR="00A756AD" w:rsidRPr="00340C45">
        <w:rPr>
          <w:rFonts w:ascii="Arial" w:hAnsi="Arial" w:cs="Arial"/>
          <w:b/>
          <w:sz w:val="24"/>
          <w:szCs w:val="24"/>
        </w:rPr>
        <w:t>Ț</w:t>
      </w:r>
      <w:r w:rsidRPr="00340C45">
        <w:rPr>
          <w:rFonts w:ascii="Arial" w:hAnsi="Arial" w:cs="Arial"/>
          <w:b/>
          <w:sz w:val="24"/>
          <w:szCs w:val="24"/>
        </w:rPr>
        <w:t>IATOR</w:t>
      </w:r>
    </w:p>
    <w:p w14:paraId="53511BCC" w14:textId="77777777" w:rsidR="0092446C" w:rsidRPr="00340C45" w:rsidRDefault="0092446C" w:rsidP="006816F1">
      <w:pPr>
        <w:spacing w:after="0" w:line="240" w:lineRule="auto"/>
        <w:jc w:val="center"/>
        <w:rPr>
          <w:rFonts w:ascii="Arial" w:hAnsi="Arial" w:cs="Arial"/>
          <w:b/>
          <w:sz w:val="24"/>
          <w:szCs w:val="24"/>
        </w:rPr>
      </w:pPr>
      <w:r w:rsidRPr="00340C45">
        <w:rPr>
          <w:rFonts w:ascii="Arial" w:hAnsi="Arial" w:cs="Arial"/>
          <w:b/>
          <w:sz w:val="24"/>
          <w:szCs w:val="24"/>
        </w:rPr>
        <w:t>PRIMAR,</w:t>
      </w:r>
    </w:p>
    <w:p w14:paraId="69A439E6" w14:textId="31EAA8FE" w:rsidR="0092446C" w:rsidRDefault="0092446C" w:rsidP="006816F1">
      <w:pPr>
        <w:spacing w:after="0" w:line="240" w:lineRule="auto"/>
        <w:jc w:val="center"/>
        <w:rPr>
          <w:rFonts w:ascii="Arial" w:hAnsi="Arial" w:cs="Arial"/>
          <w:b/>
          <w:sz w:val="24"/>
          <w:szCs w:val="24"/>
        </w:rPr>
      </w:pPr>
      <w:r w:rsidRPr="00340C45">
        <w:rPr>
          <w:rFonts w:ascii="Arial" w:hAnsi="Arial" w:cs="Arial"/>
          <w:b/>
          <w:sz w:val="24"/>
          <w:szCs w:val="24"/>
        </w:rPr>
        <w:t>Dan Bobou</w:t>
      </w:r>
      <w:r w:rsidR="00A756AD" w:rsidRPr="00340C45">
        <w:rPr>
          <w:rFonts w:ascii="Arial" w:hAnsi="Arial" w:cs="Arial"/>
          <w:b/>
          <w:sz w:val="24"/>
          <w:szCs w:val="24"/>
        </w:rPr>
        <w:t>ț</w:t>
      </w:r>
      <w:r w:rsidRPr="00340C45">
        <w:rPr>
          <w:rFonts w:ascii="Arial" w:hAnsi="Arial" w:cs="Arial"/>
          <w:b/>
          <w:sz w:val="24"/>
          <w:szCs w:val="24"/>
        </w:rPr>
        <w:t>anu</w:t>
      </w:r>
    </w:p>
    <w:p w14:paraId="76071F47" w14:textId="77777777" w:rsidR="00424CB9" w:rsidRDefault="00424CB9" w:rsidP="006816F1">
      <w:pPr>
        <w:spacing w:after="0" w:line="240" w:lineRule="auto"/>
        <w:jc w:val="center"/>
        <w:rPr>
          <w:rFonts w:ascii="Arial" w:hAnsi="Arial" w:cs="Arial"/>
          <w:b/>
          <w:sz w:val="24"/>
          <w:szCs w:val="24"/>
        </w:rPr>
      </w:pPr>
    </w:p>
    <w:p w14:paraId="00031E04" w14:textId="77777777" w:rsidR="00424CB9" w:rsidRPr="00340C45" w:rsidRDefault="00424CB9" w:rsidP="006816F1">
      <w:pPr>
        <w:spacing w:after="0" w:line="240" w:lineRule="auto"/>
        <w:jc w:val="center"/>
        <w:rPr>
          <w:rFonts w:ascii="Arial" w:hAnsi="Arial" w:cs="Arial"/>
          <w:b/>
          <w:sz w:val="24"/>
          <w:szCs w:val="24"/>
        </w:rPr>
      </w:pPr>
    </w:p>
    <w:p w14:paraId="5C4E0FC2" w14:textId="70F45B6F" w:rsidR="0092446C" w:rsidRPr="00340C45" w:rsidRDefault="0092446C" w:rsidP="006816F1">
      <w:pPr>
        <w:spacing w:after="0" w:line="240" w:lineRule="auto"/>
        <w:ind w:left="6372" w:firstLine="708"/>
        <w:jc w:val="both"/>
        <w:rPr>
          <w:rFonts w:ascii="Arial" w:hAnsi="Arial" w:cs="Arial"/>
          <w:b/>
          <w:sz w:val="24"/>
          <w:szCs w:val="24"/>
        </w:rPr>
      </w:pPr>
      <w:r w:rsidRPr="00340C45">
        <w:rPr>
          <w:rFonts w:ascii="Arial" w:hAnsi="Arial" w:cs="Arial"/>
          <w:b/>
          <w:sz w:val="24"/>
          <w:szCs w:val="24"/>
        </w:rPr>
        <w:t xml:space="preserve">         AVIZAT</w:t>
      </w:r>
    </w:p>
    <w:p w14:paraId="39BF7233" w14:textId="13BE8722" w:rsidR="0092446C" w:rsidRPr="00340C45" w:rsidRDefault="0092446C" w:rsidP="006816F1">
      <w:pPr>
        <w:spacing w:after="0" w:line="240" w:lineRule="auto"/>
        <w:jc w:val="both"/>
        <w:rPr>
          <w:rFonts w:ascii="Arial" w:hAnsi="Arial" w:cs="Arial"/>
          <w:b/>
          <w:sz w:val="24"/>
          <w:szCs w:val="24"/>
        </w:rPr>
      </w:pPr>
      <w:r w:rsidRPr="00340C45">
        <w:rPr>
          <w:rFonts w:ascii="Arial" w:hAnsi="Arial" w:cs="Arial"/>
          <w:b/>
          <w:sz w:val="24"/>
          <w:szCs w:val="24"/>
        </w:rPr>
        <w:t xml:space="preserve">                                                                                                </w:t>
      </w:r>
      <w:r w:rsidR="006816F1" w:rsidRPr="00340C45">
        <w:rPr>
          <w:rFonts w:ascii="Arial" w:hAnsi="Arial" w:cs="Arial"/>
          <w:b/>
          <w:sz w:val="24"/>
          <w:szCs w:val="24"/>
        </w:rPr>
        <w:t xml:space="preserve"> </w:t>
      </w:r>
      <w:r w:rsidRPr="00340C45">
        <w:rPr>
          <w:rFonts w:ascii="Arial" w:hAnsi="Arial" w:cs="Arial"/>
          <w:b/>
          <w:sz w:val="24"/>
          <w:szCs w:val="24"/>
        </w:rPr>
        <w:t xml:space="preserve"> </w:t>
      </w:r>
      <w:r w:rsidR="006816F1" w:rsidRPr="00340C45">
        <w:rPr>
          <w:rFonts w:ascii="Arial" w:hAnsi="Arial" w:cs="Arial"/>
          <w:b/>
          <w:sz w:val="24"/>
          <w:szCs w:val="24"/>
        </w:rPr>
        <w:t xml:space="preserve"> </w:t>
      </w:r>
      <w:r w:rsidRPr="00340C45">
        <w:rPr>
          <w:rFonts w:ascii="Arial" w:hAnsi="Arial" w:cs="Arial"/>
          <w:b/>
          <w:sz w:val="24"/>
          <w:szCs w:val="24"/>
        </w:rPr>
        <w:t xml:space="preserve">    SECRETAR GENERAL,</w:t>
      </w:r>
    </w:p>
    <w:p w14:paraId="01E09DFE" w14:textId="6DA1D049" w:rsidR="00C26478" w:rsidRPr="00340C45" w:rsidRDefault="0092446C" w:rsidP="006816F1">
      <w:pPr>
        <w:spacing w:after="0" w:line="240" w:lineRule="auto"/>
        <w:ind w:firstLine="705"/>
        <w:jc w:val="center"/>
        <w:rPr>
          <w:rFonts w:ascii="Arial" w:eastAsia="Times New Roman" w:hAnsi="Arial" w:cs="Arial"/>
          <w:kern w:val="0"/>
          <w:sz w:val="24"/>
          <w:szCs w:val="24"/>
          <w:lang w:eastAsia="ar-SA"/>
          <w14:ligatures w14:val="none"/>
        </w:rPr>
      </w:pPr>
      <w:r w:rsidRPr="00340C45">
        <w:rPr>
          <w:rFonts w:ascii="Arial" w:hAnsi="Arial" w:cs="Arial"/>
          <w:b/>
          <w:sz w:val="24"/>
          <w:szCs w:val="24"/>
        </w:rPr>
        <w:t xml:space="preserve">                                                                                          Militon Dănu</w:t>
      </w:r>
      <w:r w:rsidR="00A756AD" w:rsidRPr="00340C45">
        <w:rPr>
          <w:rFonts w:ascii="Arial" w:hAnsi="Arial" w:cs="Arial"/>
          <w:b/>
          <w:sz w:val="24"/>
          <w:szCs w:val="24"/>
        </w:rPr>
        <w:t>ț</w:t>
      </w:r>
      <w:r w:rsidRPr="00340C45">
        <w:rPr>
          <w:rFonts w:ascii="Arial" w:hAnsi="Arial" w:cs="Arial"/>
          <w:b/>
          <w:sz w:val="24"/>
          <w:szCs w:val="24"/>
        </w:rPr>
        <w:t xml:space="preserve"> Laslău</w:t>
      </w:r>
    </w:p>
    <w:sectPr w:rsidR="00C26478" w:rsidRPr="00340C45" w:rsidSect="008336AE">
      <w:footerReference w:type="even" r:id="rId14"/>
      <w:footerReference w:type="default" r:id="rId15"/>
      <w:headerReference w:type="first" r:id="rId16"/>
      <w:footerReference w:type="first" r:id="rId17"/>
      <w:pgSz w:w="11906" w:h="16838" w:code="9"/>
      <w:pgMar w:top="624" w:right="1021" w:bottom="62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4F21A" w14:textId="77777777" w:rsidR="00592465" w:rsidRDefault="00592465" w:rsidP="00AD20A4">
      <w:pPr>
        <w:spacing w:after="0" w:line="240" w:lineRule="auto"/>
      </w:pPr>
      <w:r>
        <w:separator/>
      </w:r>
    </w:p>
  </w:endnote>
  <w:endnote w:type="continuationSeparator" w:id="0">
    <w:p w14:paraId="7F9937CC" w14:textId="77777777" w:rsidR="00592465" w:rsidRDefault="00592465" w:rsidP="00AD2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90B1" w14:textId="261A0562" w:rsidR="007346E0" w:rsidRDefault="00AD20A4">
    <w:pPr>
      <w:rPr>
        <w:sz w:val="2"/>
        <w:szCs w:val="2"/>
      </w:rPr>
    </w:pPr>
    <w:r>
      <w:rPr>
        <w:noProof/>
      </w:rPr>
      <mc:AlternateContent>
        <mc:Choice Requires="wps">
          <w:drawing>
            <wp:anchor distT="0" distB="0" distL="63500" distR="63500" simplePos="0" relativeHeight="251672576" behindDoc="1" locked="0" layoutInCell="1" allowOverlap="1" wp14:anchorId="54DB9E27" wp14:editId="6CE19B91">
              <wp:simplePos x="0" y="0"/>
              <wp:positionH relativeFrom="page">
                <wp:posOffset>3717925</wp:posOffset>
              </wp:positionH>
              <wp:positionV relativeFrom="page">
                <wp:posOffset>10195560</wp:posOffset>
              </wp:positionV>
              <wp:extent cx="127635" cy="171450"/>
              <wp:effectExtent l="3175" t="3810" r="1905" b="3175"/>
              <wp:wrapNone/>
              <wp:docPr id="112558597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40C95" w14:textId="77777777" w:rsidR="007346E0" w:rsidRDefault="00AF0F94">
                          <w:pPr>
                            <w:pStyle w:val="Headerorfooter1"/>
                            <w:shd w:val="clear" w:color="auto" w:fill="auto"/>
                            <w:spacing w:line="240" w:lineRule="auto"/>
                          </w:pPr>
                          <w:r>
                            <w:fldChar w:fldCharType="begin"/>
                          </w:r>
                          <w:r>
                            <w:instrText xml:space="preserve"> PAGE \* MERGEFORMAT </w:instrText>
                          </w:r>
                          <w:r>
                            <w:fldChar w:fldCharType="separate"/>
                          </w:r>
                          <w:r w:rsidRPr="00C46BDE">
                            <w:rPr>
                              <w:rStyle w:val="HeaderorfooterPalatinoLinotype"/>
                              <w:noProof/>
                              <w:color w:val="000000"/>
                              <w:lang w:eastAsia="ro-RO"/>
                            </w:rPr>
                            <w:t>22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B9E27" id="_x0000_t202" coordsize="21600,21600" o:spt="202" path="m,l,21600r21600,l21600,xe">
              <v:stroke joinstyle="miter"/>
              <v:path gradientshapeok="t" o:connecttype="rect"/>
            </v:shapetype>
            <v:shape id="Text Box 14" o:spid="_x0000_s1026" type="#_x0000_t202" style="position:absolute;margin-left:292.75pt;margin-top:802.8pt;width:10.05pt;height:13.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" filled="f" stroked="f">
              <v:textbox style="mso-fit-shape-to-text:t" inset="0,0,0,0">
                <w:txbxContent>
                  <w:p w14:paraId="2D640C95" w14:textId="77777777" w:rsidR="007346E0" w:rsidRDefault="00AF0F94">
                    <w:pPr>
                      <w:pStyle w:val="Headerorfooter1"/>
                      <w:shd w:val="clear" w:color="auto" w:fill="auto"/>
                      <w:spacing w:line="240" w:lineRule="auto"/>
                    </w:pPr>
                    <w:r>
                      <w:fldChar w:fldCharType="begin"/>
                    </w:r>
                    <w:r>
                      <w:instrText xml:space="preserve"> PAGE \* MERGEFORMAT </w:instrText>
                    </w:r>
                    <w:r>
                      <w:fldChar w:fldCharType="separate"/>
                    </w:r>
                    <w:r w:rsidRPr="00C46BDE">
                      <w:rPr>
                        <w:rStyle w:val="HeaderorfooterPalatinoLinotype"/>
                        <w:noProof/>
                        <w:color w:val="000000"/>
                        <w:lang w:eastAsia="ro-RO"/>
                      </w:rPr>
                      <w:t>22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060791"/>
      <w:docPartObj>
        <w:docPartGallery w:val="Page Numbers (Bottom of Page)"/>
        <w:docPartUnique/>
      </w:docPartObj>
    </w:sdtPr>
    <w:sdtEndPr>
      <w:rPr>
        <w:noProof/>
      </w:rPr>
    </w:sdtEndPr>
    <w:sdtContent>
      <w:p w14:paraId="5B3E090E" w14:textId="2CFE83A1" w:rsidR="006A481A" w:rsidRDefault="006A481A">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3827BA5" w14:textId="25021074" w:rsidR="007346E0" w:rsidRDefault="007346E0">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89199" w14:textId="453E1363" w:rsidR="007346E0" w:rsidRDefault="00AD20A4">
    <w:pPr>
      <w:rPr>
        <w:sz w:val="2"/>
        <w:szCs w:val="2"/>
      </w:rPr>
    </w:pPr>
    <w:r>
      <w:rPr>
        <w:noProof/>
      </w:rPr>
      <mc:AlternateContent>
        <mc:Choice Requires="wps">
          <w:drawing>
            <wp:anchor distT="0" distB="0" distL="63500" distR="63500" simplePos="0" relativeHeight="251675648" behindDoc="1" locked="0" layoutInCell="1" allowOverlap="1" wp14:anchorId="3812C5AE" wp14:editId="2280E0D5">
              <wp:simplePos x="0" y="0"/>
              <wp:positionH relativeFrom="page">
                <wp:posOffset>3721100</wp:posOffset>
              </wp:positionH>
              <wp:positionV relativeFrom="page">
                <wp:posOffset>10245725</wp:posOffset>
              </wp:positionV>
              <wp:extent cx="127635" cy="171450"/>
              <wp:effectExtent l="0" t="0" r="1905" b="635"/>
              <wp:wrapNone/>
              <wp:docPr id="8832159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389F4" w14:textId="77777777" w:rsidR="007346E0" w:rsidRDefault="00AF0F94">
                          <w:pPr>
                            <w:pStyle w:val="Headerorfooter1"/>
                            <w:shd w:val="clear" w:color="auto" w:fill="auto"/>
                            <w:spacing w:line="240" w:lineRule="auto"/>
                          </w:pPr>
                          <w:r>
                            <w:fldChar w:fldCharType="begin"/>
                          </w:r>
                          <w:r>
                            <w:instrText xml:space="preserve"> PAGE \* MERGEFORMAT </w:instrText>
                          </w:r>
                          <w:r>
                            <w:fldChar w:fldCharType="separate"/>
                          </w:r>
                          <w:r w:rsidRPr="00C46BDE">
                            <w:rPr>
                              <w:rStyle w:val="HeaderorfooterPalatinoLinotype"/>
                              <w:noProof/>
                              <w:color w:val="000000"/>
                              <w:lang w:eastAsia="ro-RO"/>
                            </w:rPr>
                            <w:t>1</w:t>
                          </w:r>
                          <w:r w:rsidRPr="00C46BDE">
                            <w:rPr>
                              <w:rStyle w:val="HeaderorfooterPalatinoLinotype"/>
                              <w:noProof/>
                              <w:color w:val="000000"/>
                              <w:lang w:eastAsia="ro-RO"/>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12C5AE" id="_x0000_t202" coordsize="21600,21600" o:spt="202" path="m,l,21600r21600,l21600,xe">
              <v:stroke joinstyle="miter"/>
              <v:path gradientshapeok="t" o:connecttype="rect"/>
            </v:shapetype>
            <v:shape id="Text Box 17" o:spid="_x0000_s1028" type="#_x0000_t202" style="position:absolute;margin-left:293pt;margin-top:806.75pt;width:10.05pt;height:13.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" filled="f" stroked="f">
              <v:textbox style="mso-fit-shape-to-text:t" inset="0,0,0,0">
                <w:txbxContent>
                  <w:p w14:paraId="184389F4" w14:textId="77777777" w:rsidR="007346E0" w:rsidRDefault="00AF0F94">
                    <w:pPr>
                      <w:pStyle w:val="Headerorfooter1"/>
                      <w:shd w:val="clear" w:color="auto" w:fill="auto"/>
                      <w:spacing w:line="240" w:lineRule="auto"/>
                    </w:pPr>
                    <w:r>
                      <w:fldChar w:fldCharType="begin"/>
                    </w:r>
                    <w:r>
                      <w:instrText xml:space="preserve"> PAGE \* MERGEFORMAT </w:instrText>
                    </w:r>
                    <w:r>
                      <w:fldChar w:fldCharType="separate"/>
                    </w:r>
                    <w:r w:rsidRPr="00C46BDE">
                      <w:rPr>
                        <w:rStyle w:val="HeaderorfooterPalatinoLinotype"/>
                        <w:noProof/>
                        <w:color w:val="000000"/>
                        <w:lang w:eastAsia="ro-RO"/>
                      </w:rPr>
                      <w:t>1</w:t>
                    </w:r>
                    <w:r w:rsidRPr="00C46BDE">
                      <w:rPr>
                        <w:rStyle w:val="HeaderorfooterPalatinoLinotype"/>
                        <w:noProof/>
                        <w:color w:val="000000"/>
                        <w:lang w:eastAsia="ro-RO"/>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1D5EB" w14:textId="77777777" w:rsidR="00592465" w:rsidRDefault="00592465" w:rsidP="00AD20A4">
      <w:pPr>
        <w:spacing w:after="0" w:line="240" w:lineRule="auto"/>
      </w:pPr>
      <w:r>
        <w:separator/>
      </w:r>
    </w:p>
  </w:footnote>
  <w:footnote w:type="continuationSeparator" w:id="0">
    <w:p w14:paraId="48D2B8F6" w14:textId="77777777" w:rsidR="00592465" w:rsidRDefault="00592465" w:rsidP="00AD2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A960" w14:textId="63BDB299" w:rsidR="007346E0" w:rsidRDefault="00AD20A4">
    <w:pPr>
      <w:rPr>
        <w:sz w:val="2"/>
        <w:szCs w:val="2"/>
      </w:rPr>
    </w:pPr>
    <w:r>
      <w:rPr>
        <w:noProof/>
      </w:rPr>
      <mc:AlternateContent>
        <mc:Choice Requires="wps">
          <w:drawing>
            <wp:anchor distT="0" distB="0" distL="63500" distR="63500" simplePos="0" relativeHeight="251674624" behindDoc="1" locked="0" layoutInCell="1" allowOverlap="1" wp14:anchorId="5D6CF57E" wp14:editId="61430903">
              <wp:simplePos x="0" y="0"/>
              <wp:positionH relativeFrom="page">
                <wp:posOffset>200660</wp:posOffset>
              </wp:positionH>
              <wp:positionV relativeFrom="page">
                <wp:posOffset>756285</wp:posOffset>
              </wp:positionV>
              <wp:extent cx="432435" cy="161925"/>
              <wp:effectExtent l="635" t="3810" r="0" b="635"/>
              <wp:wrapNone/>
              <wp:docPr id="6796361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EB245" w14:textId="77777777" w:rsidR="007346E0" w:rsidRDefault="00AF0F94">
                          <w:pPr>
                            <w:pStyle w:val="Headerorfooter1"/>
                            <w:shd w:val="clear" w:color="auto" w:fill="auto"/>
                            <w:spacing w:line="240" w:lineRule="auto"/>
                          </w:pPr>
                          <w:r>
                            <w:rPr>
                              <w:rStyle w:val="Headerorfooter0"/>
                              <w:color w:val="000000"/>
                              <w:lang w:val="de-DE" w:eastAsia="de-DE"/>
                            </w:rPr>
                            <w:t>Art. 30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6CF57E" id="_x0000_t202" coordsize="21600,21600" o:spt="202" path="m,l,21600r21600,l21600,xe">
              <v:stroke joinstyle="miter"/>
              <v:path gradientshapeok="t" o:connecttype="rect"/>
            </v:shapetype>
            <v:shape id="Text Box 16" o:spid="_x0000_s1027" type="#_x0000_t202" style="position:absolute;margin-left:15.8pt;margin-top:59.55pt;width:34.05pt;height:12.7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" filled="f" stroked="f">
              <v:textbox style="mso-fit-shape-to-text:t" inset="0,0,0,0">
                <w:txbxContent>
                  <w:p w14:paraId="72BEB245" w14:textId="77777777" w:rsidR="007346E0" w:rsidRDefault="00AF0F94">
                    <w:pPr>
                      <w:pStyle w:val="Headerorfooter1"/>
                      <w:shd w:val="clear" w:color="auto" w:fill="auto"/>
                      <w:spacing w:line="240" w:lineRule="auto"/>
                    </w:pPr>
                    <w:r>
                      <w:rPr>
                        <w:rStyle w:val="Headerorfooter0"/>
                        <w:color w:val="000000"/>
                        <w:lang w:val="de-DE" w:eastAsia="de-DE"/>
                      </w:rPr>
                      <w:t>Art. 30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FFFFFFFF"/>
    <w:lvl w:ilvl="0">
      <w:start w:val="1"/>
      <w:numFmt w:val="bullet"/>
      <w:lvlText w:val="-"/>
      <w:lvlJc w:val="left"/>
      <w:rPr>
        <w:rFonts w:ascii="Trebuchet MS" w:hAnsi="Trebuchet MS"/>
        <w:b w:val="0"/>
        <w:i w:val="0"/>
        <w:smallCaps w:val="0"/>
        <w:strike w:val="0"/>
        <w:color w:val="000000"/>
        <w:spacing w:val="0"/>
        <w:w w:val="100"/>
        <w:position w:val="0"/>
        <w:sz w:val="22"/>
        <w:u w:val="none"/>
      </w:rPr>
    </w:lvl>
    <w:lvl w:ilvl="1">
      <w:start w:val="1"/>
      <w:numFmt w:val="bullet"/>
      <w:lvlText w:val="-"/>
      <w:lvlJc w:val="left"/>
      <w:rPr>
        <w:rFonts w:ascii="Trebuchet MS" w:hAnsi="Trebuchet MS"/>
        <w:b w:val="0"/>
        <w:i w:val="0"/>
        <w:smallCaps w:val="0"/>
        <w:strike w:val="0"/>
        <w:color w:val="000000"/>
        <w:spacing w:val="0"/>
        <w:w w:val="100"/>
        <w:position w:val="0"/>
        <w:sz w:val="22"/>
        <w:u w:val="none"/>
      </w:rPr>
    </w:lvl>
    <w:lvl w:ilvl="2">
      <w:start w:val="1"/>
      <w:numFmt w:val="bullet"/>
      <w:lvlText w:val="-"/>
      <w:lvlJc w:val="left"/>
      <w:rPr>
        <w:rFonts w:ascii="Trebuchet MS" w:hAnsi="Trebuchet MS"/>
        <w:b w:val="0"/>
        <w:i w:val="0"/>
        <w:smallCaps w:val="0"/>
        <w:strike w:val="0"/>
        <w:color w:val="000000"/>
        <w:spacing w:val="0"/>
        <w:w w:val="100"/>
        <w:position w:val="0"/>
        <w:sz w:val="22"/>
        <w:u w:val="none"/>
      </w:rPr>
    </w:lvl>
    <w:lvl w:ilvl="3">
      <w:start w:val="1"/>
      <w:numFmt w:val="bullet"/>
      <w:lvlText w:val="-"/>
      <w:lvlJc w:val="left"/>
      <w:rPr>
        <w:rFonts w:ascii="Trebuchet MS" w:hAnsi="Trebuchet MS"/>
        <w:b w:val="0"/>
        <w:i w:val="0"/>
        <w:smallCaps w:val="0"/>
        <w:strike w:val="0"/>
        <w:color w:val="000000"/>
        <w:spacing w:val="0"/>
        <w:w w:val="100"/>
        <w:position w:val="0"/>
        <w:sz w:val="22"/>
        <w:u w:val="none"/>
      </w:rPr>
    </w:lvl>
    <w:lvl w:ilvl="4">
      <w:start w:val="1"/>
      <w:numFmt w:val="bullet"/>
      <w:lvlText w:val="-"/>
      <w:lvlJc w:val="left"/>
      <w:rPr>
        <w:rFonts w:ascii="Trebuchet MS" w:hAnsi="Trebuchet MS"/>
        <w:b w:val="0"/>
        <w:i w:val="0"/>
        <w:smallCaps w:val="0"/>
        <w:strike w:val="0"/>
        <w:color w:val="000000"/>
        <w:spacing w:val="0"/>
        <w:w w:val="100"/>
        <w:position w:val="0"/>
        <w:sz w:val="22"/>
        <w:u w:val="none"/>
      </w:rPr>
    </w:lvl>
    <w:lvl w:ilvl="5">
      <w:start w:val="1"/>
      <w:numFmt w:val="bullet"/>
      <w:lvlText w:val="-"/>
      <w:lvlJc w:val="left"/>
      <w:rPr>
        <w:rFonts w:ascii="Trebuchet MS" w:hAnsi="Trebuchet MS"/>
        <w:b w:val="0"/>
        <w:i w:val="0"/>
        <w:smallCaps w:val="0"/>
        <w:strike w:val="0"/>
        <w:color w:val="000000"/>
        <w:spacing w:val="0"/>
        <w:w w:val="100"/>
        <w:position w:val="0"/>
        <w:sz w:val="22"/>
        <w:u w:val="none"/>
      </w:rPr>
    </w:lvl>
    <w:lvl w:ilvl="6">
      <w:start w:val="1"/>
      <w:numFmt w:val="bullet"/>
      <w:lvlText w:val="-"/>
      <w:lvlJc w:val="left"/>
      <w:rPr>
        <w:rFonts w:ascii="Trebuchet MS" w:hAnsi="Trebuchet MS"/>
        <w:b w:val="0"/>
        <w:i w:val="0"/>
        <w:smallCaps w:val="0"/>
        <w:strike w:val="0"/>
        <w:color w:val="000000"/>
        <w:spacing w:val="0"/>
        <w:w w:val="100"/>
        <w:position w:val="0"/>
        <w:sz w:val="22"/>
        <w:u w:val="none"/>
      </w:rPr>
    </w:lvl>
    <w:lvl w:ilvl="7">
      <w:start w:val="1"/>
      <w:numFmt w:val="bullet"/>
      <w:lvlText w:val="-"/>
      <w:lvlJc w:val="left"/>
      <w:rPr>
        <w:rFonts w:ascii="Trebuchet MS" w:hAnsi="Trebuchet MS"/>
        <w:b w:val="0"/>
        <w:i w:val="0"/>
        <w:smallCaps w:val="0"/>
        <w:strike w:val="0"/>
        <w:color w:val="000000"/>
        <w:spacing w:val="0"/>
        <w:w w:val="100"/>
        <w:position w:val="0"/>
        <w:sz w:val="22"/>
        <w:u w:val="none"/>
      </w:rPr>
    </w:lvl>
    <w:lvl w:ilvl="8">
      <w:start w:val="1"/>
      <w:numFmt w:val="bullet"/>
      <w:lvlText w:val="-"/>
      <w:lvlJc w:val="left"/>
      <w:rPr>
        <w:rFonts w:ascii="Trebuchet MS" w:hAnsi="Trebuchet MS"/>
        <w:b w:val="0"/>
        <w:i w:val="0"/>
        <w:smallCaps w:val="0"/>
        <w:strike w:val="0"/>
        <w:color w:val="000000"/>
        <w:spacing w:val="0"/>
        <w:w w:val="100"/>
        <w:position w:val="0"/>
        <w:sz w:val="22"/>
        <w:u w:val="none"/>
      </w:rPr>
    </w:lvl>
  </w:abstractNum>
  <w:abstractNum w:abstractNumId="1" w15:restartNumberingAfterBreak="0">
    <w:nsid w:val="190E6DCF"/>
    <w:multiLevelType w:val="hybridMultilevel"/>
    <w:tmpl w:val="A5122FA4"/>
    <w:lvl w:ilvl="0" w:tplc="1236DF8C">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7BD16A6"/>
    <w:multiLevelType w:val="hybridMultilevel"/>
    <w:tmpl w:val="7638A474"/>
    <w:lvl w:ilvl="0" w:tplc="83B408C0">
      <w:start w:val="1"/>
      <w:numFmt w:val="lowerLetter"/>
      <w:lvlText w:val="%1)"/>
      <w:lvlJc w:val="left"/>
      <w:pPr>
        <w:ind w:left="720" w:hanging="360"/>
      </w:pPr>
      <w:rPr>
        <w:rFonts w:ascii="Times New Roman" w:eastAsia="Times New Roman" w:hAnsi="Times New Roman" w:cs="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7F24F99"/>
    <w:multiLevelType w:val="hybridMultilevel"/>
    <w:tmpl w:val="B964B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704420D5"/>
    <w:multiLevelType w:val="multilevel"/>
    <w:tmpl w:val="7C6CA2DC"/>
    <w:styleLink w:val="WW8Num2"/>
    <w:lvl w:ilvl="0">
      <w:start w:val="1"/>
      <w:numFmt w:val="lowerLetter"/>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num w:numId="1" w16cid:durableId="336075683">
    <w:abstractNumId w:val="0"/>
  </w:num>
  <w:num w:numId="2" w16cid:durableId="811869976">
    <w:abstractNumId w:val="1"/>
  </w:num>
  <w:num w:numId="3" w16cid:durableId="1836996628">
    <w:abstractNumId w:val="2"/>
  </w:num>
  <w:num w:numId="4" w16cid:durableId="536435626">
    <w:abstractNumId w:val="3"/>
  </w:num>
  <w:num w:numId="5" w16cid:durableId="961375598">
    <w:abstractNumId w:val="4"/>
  </w:num>
  <w:num w:numId="6" w16cid:durableId="152453984">
    <w:abstractNumId w:val="4"/>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EC"/>
    <w:rsid w:val="000204AC"/>
    <w:rsid w:val="00025793"/>
    <w:rsid w:val="00027A03"/>
    <w:rsid w:val="00030539"/>
    <w:rsid w:val="000430FE"/>
    <w:rsid w:val="00050436"/>
    <w:rsid w:val="000605EE"/>
    <w:rsid w:val="00067B86"/>
    <w:rsid w:val="0008024F"/>
    <w:rsid w:val="00083546"/>
    <w:rsid w:val="000851FE"/>
    <w:rsid w:val="000A53FD"/>
    <w:rsid w:val="000D339E"/>
    <w:rsid w:val="00103C8E"/>
    <w:rsid w:val="00103CE9"/>
    <w:rsid w:val="00110B14"/>
    <w:rsid w:val="00114723"/>
    <w:rsid w:val="00117C55"/>
    <w:rsid w:val="00125956"/>
    <w:rsid w:val="00154B60"/>
    <w:rsid w:val="00164A05"/>
    <w:rsid w:val="00173219"/>
    <w:rsid w:val="00194CA2"/>
    <w:rsid w:val="00196A5C"/>
    <w:rsid w:val="001D1013"/>
    <w:rsid w:val="002101DB"/>
    <w:rsid w:val="00213DBC"/>
    <w:rsid w:val="00214D8C"/>
    <w:rsid w:val="00220341"/>
    <w:rsid w:val="002317C1"/>
    <w:rsid w:val="002357B5"/>
    <w:rsid w:val="00237B4F"/>
    <w:rsid w:val="00246836"/>
    <w:rsid w:val="002736B2"/>
    <w:rsid w:val="002743D1"/>
    <w:rsid w:val="00292E18"/>
    <w:rsid w:val="002A3E48"/>
    <w:rsid w:val="002A734E"/>
    <w:rsid w:val="002B2B97"/>
    <w:rsid w:val="002D2E90"/>
    <w:rsid w:val="002E5957"/>
    <w:rsid w:val="00304233"/>
    <w:rsid w:val="00317D76"/>
    <w:rsid w:val="00340C45"/>
    <w:rsid w:val="00366543"/>
    <w:rsid w:val="00375128"/>
    <w:rsid w:val="0038670F"/>
    <w:rsid w:val="00390A50"/>
    <w:rsid w:val="00392356"/>
    <w:rsid w:val="00397AB2"/>
    <w:rsid w:val="003B719D"/>
    <w:rsid w:val="003C119C"/>
    <w:rsid w:val="003C454F"/>
    <w:rsid w:val="003D2BE7"/>
    <w:rsid w:val="003E3981"/>
    <w:rsid w:val="00411D22"/>
    <w:rsid w:val="00415D6C"/>
    <w:rsid w:val="00416D04"/>
    <w:rsid w:val="00424CB9"/>
    <w:rsid w:val="004373D5"/>
    <w:rsid w:val="00440805"/>
    <w:rsid w:val="00450329"/>
    <w:rsid w:val="00471807"/>
    <w:rsid w:val="00481ED5"/>
    <w:rsid w:val="0048581B"/>
    <w:rsid w:val="00487812"/>
    <w:rsid w:val="00490827"/>
    <w:rsid w:val="004B0C4A"/>
    <w:rsid w:val="004B7D7F"/>
    <w:rsid w:val="004C7BA7"/>
    <w:rsid w:val="004D217B"/>
    <w:rsid w:val="004E76F4"/>
    <w:rsid w:val="004F2C98"/>
    <w:rsid w:val="004F42BE"/>
    <w:rsid w:val="00500483"/>
    <w:rsid w:val="00510DA8"/>
    <w:rsid w:val="0052512D"/>
    <w:rsid w:val="00545C47"/>
    <w:rsid w:val="00557552"/>
    <w:rsid w:val="00560265"/>
    <w:rsid w:val="005634DD"/>
    <w:rsid w:val="00576FCF"/>
    <w:rsid w:val="00580DF2"/>
    <w:rsid w:val="005826D8"/>
    <w:rsid w:val="00592465"/>
    <w:rsid w:val="00593B2D"/>
    <w:rsid w:val="005A7472"/>
    <w:rsid w:val="005B3DBB"/>
    <w:rsid w:val="005C1130"/>
    <w:rsid w:val="005D1451"/>
    <w:rsid w:val="005E0216"/>
    <w:rsid w:val="005E1C30"/>
    <w:rsid w:val="0060391B"/>
    <w:rsid w:val="00604828"/>
    <w:rsid w:val="006179CF"/>
    <w:rsid w:val="00620335"/>
    <w:rsid w:val="006465D8"/>
    <w:rsid w:val="0067122B"/>
    <w:rsid w:val="006816A6"/>
    <w:rsid w:val="006816F1"/>
    <w:rsid w:val="006865F0"/>
    <w:rsid w:val="006A481A"/>
    <w:rsid w:val="006C2951"/>
    <w:rsid w:val="006C60D7"/>
    <w:rsid w:val="006C7BF4"/>
    <w:rsid w:val="006E0C62"/>
    <w:rsid w:val="006E5763"/>
    <w:rsid w:val="00703D36"/>
    <w:rsid w:val="007062A4"/>
    <w:rsid w:val="0071535E"/>
    <w:rsid w:val="0073347E"/>
    <w:rsid w:val="007346E0"/>
    <w:rsid w:val="00734E54"/>
    <w:rsid w:val="0073580B"/>
    <w:rsid w:val="007447FE"/>
    <w:rsid w:val="007456AE"/>
    <w:rsid w:val="00765155"/>
    <w:rsid w:val="0077263C"/>
    <w:rsid w:val="0078447D"/>
    <w:rsid w:val="0079223E"/>
    <w:rsid w:val="007939DC"/>
    <w:rsid w:val="00794A89"/>
    <w:rsid w:val="007958F5"/>
    <w:rsid w:val="007A01B6"/>
    <w:rsid w:val="007A034A"/>
    <w:rsid w:val="007A1A99"/>
    <w:rsid w:val="007B0394"/>
    <w:rsid w:val="007B77CB"/>
    <w:rsid w:val="007C208A"/>
    <w:rsid w:val="007D7CC9"/>
    <w:rsid w:val="007F677A"/>
    <w:rsid w:val="00802ACB"/>
    <w:rsid w:val="00824181"/>
    <w:rsid w:val="00824FEC"/>
    <w:rsid w:val="008336AE"/>
    <w:rsid w:val="00857B96"/>
    <w:rsid w:val="00872A21"/>
    <w:rsid w:val="00881CF7"/>
    <w:rsid w:val="008918E9"/>
    <w:rsid w:val="008A1D1A"/>
    <w:rsid w:val="008A4F38"/>
    <w:rsid w:val="008C2688"/>
    <w:rsid w:val="008C7A7E"/>
    <w:rsid w:val="008E79FC"/>
    <w:rsid w:val="008F0C73"/>
    <w:rsid w:val="00901597"/>
    <w:rsid w:val="00901AC1"/>
    <w:rsid w:val="00901AF4"/>
    <w:rsid w:val="00906AA7"/>
    <w:rsid w:val="0092446C"/>
    <w:rsid w:val="00931E90"/>
    <w:rsid w:val="00935B13"/>
    <w:rsid w:val="00972762"/>
    <w:rsid w:val="00977D6D"/>
    <w:rsid w:val="00987B75"/>
    <w:rsid w:val="009A5394"/>
    <w:rsid w:val="009D04E1"/>
    <w:rsid w:val="009D0628"/>
    <w:rsid w:val="00A0209C"/>
    <w:rsid w:val="00A123A6"/>
    <w:rsid w:val="00A232E0"/>
    <w:rsid w:val="00A25C2D"/>
    <w:rsid w:val="00A3065F"/>
    <w:rsid w:val="00A30939"/>
    <w:rsid w:val="00A46F32"/>
    <w:rsid w:val="00A600F4"/>
    <w:rsid w:val="00A646C5"/>
    <w:rsid w:val="00A74A6A"/>
    <w:rsid w:val="00A756AD"/>
    <w:rsid w:val="00A815ED"/>
    <w:rsid w:val="00A907F4"/>
    <w:rsid w:val="00AA4793"/>
    <w:rsid w:val="00AB14EC"/>
    <w:rsid w:val="00AC22C0"/>
    <w:rsid w:val="00AC7F34"/>
    <w:rsid w:val="00AD20A4"/>
    <w:rsid w:val="00AD55C5"/>
    <w:rsid w:val="00AD7525"/>
    <w:rsid w:val="00AE5218"/>
    <w:rsid w:val="00AF0F94"/>
    <w:rsid w:val="00B1203C"/>
    <w:rsid w:val="00B27439"/>
    <w:rsid w:val="00B30CA2"/>
    <w:rsid w:val="00B57231"/>
    <w:rsid w:val="00B67808"/>
    <w:rsid w:val="00B8301B"/>
    <w:rsid w:val="00B92A2D"/>
    <w:rsid w:val="00BA1DC3"/>
    <w:rsid w:val="00BB159B"/>
    <w:rsid w:val="00BB3037"/>
    <w:rsid w:val="00BB5826"/>
    <w:rsid w:val="00BC6EF2"/>
    <w:rsid w:val="00BE0768"/>
    <w:rsid w:val="00BE2903"/>
    <w:rsid w:val="00BF1C45"/>
    <w:rsid w:val="00C045D4"/>
    <w:rsid w:val="00C26478"/>
    <w:rsid w:val="00C561A4"/>
    <w:rsid w:val="00C56DF5"/>
    <w:rsid w:val="00C57A93"/>
    <w:rsid w:val="00C60C23"/>
    <w:rsid w:val="00C625A4"/>
    <w:rsid w:val="00C64252"/>
    <w:rsid w:val="00C72A8C"/>
    <w:rsid w:val="00C824D3"/>
    <w:rsid w:val="00C86425"/>
    <w:rsid w:val="00CB0A7A"/>
    <w:rsid w:val="00CC4B8C"/>
    <w:rsid w:val="00CD2CC7"/>
    <w:rsid w:val="00CD3B8D"/>
    <w:rsid w:val="00CE711F"/>
    <w:rsid w:val="00D00C31"/>
    <w:rsid w:val="00D4235E"/>
    <w:rsid w:val="00D44B84"/>
    <w:rsid w:val="00D50388"/>
    <w:rsid w:val="00D5230D"/>
    <w:rsid w:val="00D53A7C"/>
    <w:rsid w:val="00D53CFA"/>
    <w:rsid w:val="00D565A1"/>
    <w:rsid w:val="00D67F2D"/>
    <w:rsid w:val="00D7199C"/>
    <w:rsid w:val="00D7382D"/>
    <w:rsid w:val="00D82849"/>
    <w:rsid w:val="00D94F12"/>
    <w:rsid w:val="00DB0D9B"/>
    <w:rsid w:val="00DB3652"/>
    <w:rsid w:val="00DE7EF9"/>
    <w:rsid w:val="00DF26A1"/>
    <w:rsid w:val="00E13616"/>
    <w:rsid w:val="00E1368F"/>
    <w:rsid w:val="00E13893"/>
    <w:rsid w:val="00E148AD"/>
    <w:rsid w:val="00E173EE"/>
    <w:rsid w:val="00E23DC4"/>
    <w:rsid w:val="00E257AB"/>
    <w:rsid w:val="00E36AC5"/>
    <w:rsid w:val="00E375A1"/>
    <w:rsid w:val="00E400F6"/>
    <w:rsid w:val="00E608B6"/>
    <w:rsid w:val="00E711C5"/>
    <w:rsid w:val="00E73EE6"/>
    <w:rsid w:val="00E82F17"/>
    <w:rsid w:val="00E83288"/>
    <w:rsid w:val="00E84EEF"/>
    <w:rsid w:val="00E8752D"/>
    <w:rsid w:val="00E957B8"/>
    <w:rsid w:val="00EB5167"/>
    <w:rsid w:val="00EB6B55"/>
    <w:rsid w:val="00ED2198"/>
    <w:rsid w:val="00ED5247"/>
    <w:rsid w:val="00EE31F7"/>
    <w:rsid w:val="00F00501"/>
    <w:rsid w:val="00F02E0A"/>
    <w:rsid w:val="00F031A4"/>
    <w:rsid w:val="00F211D8"/>
    <w:rsid w:val="00F226D1"/>
    <w:rsid w:val="00F303F7"/>
    <w:rsid w:val="00F4411B"/>
    <w:rsid w:val="00F465DF"/>
    <w:rsid w:val="00F60E3F"/>
    <w:rsid w:val="00F67ECD"/>
    <w:rsid w:val="00F93C1E"/>
    <w:rsid w:val="00FD2D63"/>
    <w:rsid w:val="00FD7752"/>
    <w:rsid w:val="00FE1265"/>
    <w:rsid w:val="00FE5215"/>
    <w:rsid w:val="00FF33E7"/>
    <w:rsid w:val="00FF5B8C"/>
    <w:rsid w:val="00FF5F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A24E2"/>
  <w15:chartTrackingRefBased/>
  <w15:docId w15:val="{97D2CECA-5CBE-4CDD-882F-632C172F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AB1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AB1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AB14EC"/>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AB14EC"/>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AB14EC"/>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AB14E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AB14E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AB14E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AB14E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AB14EC"/>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AB14EC"/>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AB14EC"/>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AB14EC"/>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AB14EC"/>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AB14E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AB14E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AB14E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AB14EC"/>
    <w:rPr>
      <w:rFonts w:eastAsiaTheme="majorEastAsia" w:cstheme="majorBidi"/>
      <w:color w:val="272727" w:themeColor="text1" w:themeTint="D8"/>
    </w:rPr>
  </w:style>
  <w:style w:type="paragraph" w:styleId="Titlu">
    <w:name w:val="Title"/>
    <w:basedOn w:val="Normal"/>
    <w:next w:val="Normal"/>
    <w:link w:val="TitluCaracter"/>
    <w:uiPriority w:val="10"/>
    <w:qFormat/>
    <w:rsid w:val="00AB1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AB14E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AB14E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AB14E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AB14E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AB14EC"/>
    <w:rPr>
      <w:i/>
      <w:iCs/>
      <w:color w:val="404040" w:themeColor="text1" w:themeTint="BF"/>
    </w:rPr>
  </w:style>
  <w:style w:type="paragraph" w:styleId="Listparagraf">
    <w:name w:val="List Paragraph"/>
    <w:basedOn w:val="Normal"/>
    <w:uiPriority w:val="34"/>
    <w:qFormat/>
    <w:rsid w:val="00AB14EC"/>
    <w:pPr>
      <w:ind w:left="720"/>
      <w:contextualSpacing/>
    </w:pPr>
  </w:style>
  <w:style w:type="character" w:styleId="Accentuareintens">
    <w:name w:val="Intense Emphasis"/>
    <w:basedOn w:val="Fontdeparagrafimplicit"/>
    <w:uiPriority w:val="21"/>
    <w:qFormat/>
    <w:rsid w:val="00AB14EC"/>
    <w:rPr>
      <w:i/>
      <w:iCs/>
      <w:color w:val="2F5496" w:themeColor="accent1" w:themeShade="BF"/>
    </w:rPr>
  </w:style>
  <w:style w:type="paragraph" w:styleId="Citatintens">
    <w:name w:val="Intense Quote"/>
    <w:basedOn w:val="Normal"/>
    <w:next w:val="Normal"/>
    <w:link w:val="CitatintensCaracter"/>
    <w:uiPriority w:val="30"/>
    <w:qFormat/>
    <w:rsid w:val="00AB1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AB14EC"/>
    <w:rPr>
      <w:i/>
      <w:iCs/>
      <w:color w:val="2F5496" w:themeColor="accent1" w:themeShade="BF"/>
    </w:rPr>
  </w:style>
  <w:style w:type="character" w:styleId="Referireintens">
    <w:name w:val="Intense Reference"/>
    <w:basedOn w:val="Fontdeparagrafimplicit"/>
    <w:uiPriority w:val="32"/>
    <w:qFormat/>
    <w:rsid w:val="00AB14EC"/>
    <w:rPr>
      <w:b/>
      <w:bCs/>
      <w:smallCaps/>
      <w:color w:val="2F5496" w:themeColor="accent1" w:themeShade="BF"/>
      <w:spacing w:val="5"/>
    </w:rPr>
  </w:style>
  <w:style w:type="character" w:customStyle="1" w:styleId="Headerorfooter">
    <w:name w:val="Header or footer_"/>
    <w:basedOn w:val="Fontdeparagrafimplicit"/>
    <w:link w:val="Headerorfooter1"/>
    <w:uiPriority w:val="99"/>
    <w:locked/>
    <w:rsid w:val="00AD20A4"/>
    <w:rPr>
      <w:rFonts w:ascii="Trebuchet MS" w:hAnsi="Trebuchet MS" w:cs="Trebuchet MS"/>
      <w:shd w:val="clear" w:color="auto" w:fill="FFFFFF"/>
    </w:rPr>
  </w:style>
  <w:style w:type="character" w:customStyle="1" w:styleId="Headerorfooter0">
    <w:name w:val="Header or footer"/>
    <w:basedOn w:val="Headerorfooter"/>
    <w:uiPriority w:val="99"/>
    <w:rsid w:val="00AD20A4"/>
    <w:rPr>
      <w:rFonts w:ascii="Trebuchet MS" w:hAnsi="Trebuchet MS" w:cs="Trebuchet MS"/>
      <w:shd w:val="clear" w:color="auto" w:fill="FFFFFF"/>
    </w:rPr>
  </w:style>
  <w:style w:type="character" w:customStyle="1" w:styleId="HeaderorfooterPalatinoLinotype">
    <w:name w:val="Header or footer + Palatino Linotype"/>
    <w:aliases w:val="10 pt2,Bold"/>
    <w:basedOn w:val="Headerorfooter"/>
    <w:uiPriority w:val="99"/>
    <w:rsid w:val="00AD20A4"/>
    <w:rPr>
      <w:rFonts w:ascii="Palatino Linotype" w:hAnsi="Palatino Linotype" w:cs="Palatino Linotype"/>
      <w:b/>
      <w:bCs/>
      <w:sz w:val="20"/>
      <w:szCs w:val="20"/>
      <w:shd w:val="clear" w:color="auto" w:fill="FFFFFF"/>
    </w:rPr>
  </w:style>
  <w:style w:type="paragraph" w:customStyle="1" w:styleId="Headerorfooter1">
    <w:name w:val="Header or footer1"/>
    <w:basedOn w:val="Normal"/>
    <w:link w:val="Headerorfooter"/>
    <w:uiPriority w:val="99"/>
    <w:rsid w:val="00AD20A4"/>
    <w:pPr>
      <w:widowControl w:val="0"/>
      <w:shd w:val="clear" w:color="auto" w:fill="FFFFFF"/>
      <w:spacing w:after="0" w:line="240" w:lineRule="atLeast"/>
    </w:pPr>
    <w:rPr>
      <w:rFonts w:ascii="Trebuchet MS" w:hAnsi="Trebuchet MS" w:cs="Trebuchet MS"/>
    </w:rPr>
  </w:style>
  <w:style w:type="paragraph" w:styleId="Antet">
    <w:name w:val="header"/>
    <w:basedOn w:val="Normal"/>
    <w:link w:val="AntetCaracter"/>
    <w:uiPriority w:val="99"/>
    <w:unhideWhenUsed/>
    <w:rsid w:val="00AD20A4"/>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D20A4"/>
  </w:style>
  <w:style w:type="character" w:styleId="Hyperlink">
    <w:name w:val="Hyperlink"/>
    <w:basedOn w:val="Fontdeparagrafimplicit"/>
    <w:uiPriority w:val="99"/>
    <w:unhideWhenUsed/>
    <w:rsid w:val="00BA1DC3"/>
    <w:rPr>
      <w:color w:val="0563C1" w:themeColor="hyperlink"/>
      <w:u w:val="single"/>
    </w:rPr>
  </w:style>
  <w:style w:type="character" w:styleId="MeniuneNerezolvat">
    <w:name w:val="Unresolved Mention"/>
    <w:basedOn w:val="Fontdeparagrafimplicit"/>
    <w:uiPriority w:val="99"/>
    <w:semiHidden/>
    <w:unhideWhenUsed/>
    <w:rsid w:val="00BA1DC3"/>
    <w:rPr>
      <w:color w:val="605E5C"/>
      <w:shd w:val="clear" w:color="auto" w:fill="E1DFDD"/>
    </w:rPr>
  </w:style>
  <w:style w:type="paragraph" w:customStyle="1" w:styleId="Standard">
    <w:name w:val="Standard"/>
    <w:rsid w:val="008C7A7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numbering" w:customStyle="1" w:styleId="WW8Num2">
    <w:name w:val="WW8Num2"/>
    <w:basedOn w:val="FrListare"/>
    <w:rsid w:val="008C7A7E"/>
    <w:pPr>
      <w:numPr>
        <w:numId w:val="5"/>
      </w:numPr>
    </w:pPr>
  </w:style>
  <w:style w:type="paragraph" w:styleId="Subsol">
    <w:name w:val="footer"/>
    <w:basedOn w:val="Normal"/>
    <w:link w:val="SubsolCaracter"/>
    <w:uiPriority w:val="99"/>
    <w:unhideWhenUsed/>
    <w:rsid w:val="006A481A"/>
    <w:pPr>
      <w:tabs>
        <w:tab w:val="center" w:pos="4680"/>
        <w:tab w:val="right" w:pos="9360"/>
      </w:tabs>
      <w:spacing w:after="0" w:line="240" w:lineRule="auto"/>
    </w:pPr>
    <w:rPr>
      <w:rFonts w:eastAsiaTheme="minorEastAsia" w:cs="Times New Roman"/>
      <w:kern w:val="0"/>
      <w:lang w:val="en-US"/>
      <w14:ligatures w14:val="none"/>
    </w:rPr>
  </w:style>
  <w:style w:type="character" w:customStyle="1" w:styleId="SubsolCaracter">
    <w:name w:val="Subsol Caracter"/>
    <w:basedOn w:val="Fontdeparagrafimplicit"/>
    <w:link w:val="Subsol"/>
    <w:uiPriority w:val="99"/>
    <w:rsid w:val="006A481A"/>
    <w:rPr>
      <w:rFonts w:eastAsiaTheme="minorEastAsia" w:cs="Times New Roman"/>
      <w:kern w:val="0"/>
      <w:lang w:val="en-US"/>
      <w14:ligatures w14:val="none"/>
    </w:rPr>
  </w:style>
  <w:style w:type="character" w:customStyle="1" w:styleId="l5def1">
    <w:name w:val="l5def1"/>
    <w:basedOn w:val="Fontdeparagrafimplicit"/>
    <w:rsid w:val="00B1203C"/>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57798">
      <w:bodyDiv w:val="1"/>
      <w:marLeft w:val="0"/>
      <w:marRight w:val="0"/>
      <w:marTop w:val="0"/>
      <w:marBottom w:val="0"/>
      <w:divBdr>
        <w:top w:val="none" w:sz="0" w:space="0" w:color="auto"/>
        <w:left w:val="none" w:sz="0" w:space="0" w:color="auto"/>
        <w:bottom w:val="none" w:sz="0" w:space="0" w:color="auto"/>
        <w:right w:val="none" w:sz="0" w:space="0" w:color="auto"/>
      </w:divBdr>
      <w:divsChild>
        <w:div w:id="830024097">
          <w:marLeft w:val="0"/>
          <w:marRight w:val="0"/>
          <w:marTop w:val="0"/>
          <w:marBottom w:val="0"/>
          <w:divBdr>
            <w:top w:val="none" w:sz="0" w:space="0" w:color="auto"/>
            <w:left w:val="none" w:sz="0" w:space="0" w:color="auto"/>
            <w:bottom w:val="none" w:sz="0" w:space="0" w:color="auto"/>
            <w:right w:val="none" w:sz="0" w:space="0" w:color="auto"/>
          </w:divBdr>
          <w:divsChild>
            <w:div w:id="802161368">
              <w:marLeft w:val="825"/>
              <w:marRight w:val="0"/>
              <w:marTop w:val="0"/>
              <w:marBottom w:val="0"/>
              <w:divBdr>
                <w:top w:val="none" w:sz="0" w:space="0" w:color="auto"/>
                <w:left w:val="none" w:sz="0" w:space="0" w:color="auto"/>
                <w:bottom w:val="none" w:sz="0" w:space="0" w:color="auto"/>
                <w:right w:val="none" w:sz="0" w:space="0" w:color="auto"/>
              </w:divBdr>
            </w:div>
          </w:divsChild>
        </w:div>
        <w:div w:id="1470510485">
          <w:marLeft w:val="0"/>
          <w:marRight w:val="0"/>
          <w:marTop w:val="0"/>
          <w:marBottom w:val="0"/>
          <w:divBdr>
            <w:top w:val="none" w:sz="0" w:space="0" w:color="auto"/>
            <w:left w:val="none" w:sz="0" w:space="0" w:color="auto"/>
            <w:bottom w:val="none" w:sz="0" w:space="0" w:color="auto"/>
            <w:right w:val="none" w:sz="0" w:space="0" w:color="auto"/>
          </w:divBdr>
          <w:divsChild>
            <w:div w:id="698243100">
              <w:marLeft w:val="825"/>
              <w:marRight w:val="0"/>
              <w:marTop w:val="0"/>
              <w:marBottom w:val="0"/>
              <w:divBdr>
                <w:top w:val="none" w:sz="0" w:space="0" w:color="auto"/>
                <w:left w:val="none" w:sz="0" w:space="0" w:color="auto"/>
                <w:bottom w:val="none" w:sz="0" w:space="0" w:color="auto"/>
                <w:right w:val="none" w:sz="0" w:space="0" w:color="auto"/>
              </w:divBdr>
            </w:div>
          </w:divsChild>
        </w:div>
        <w:div w:id="129129886">
          <w:marLeft w:val="0"/>
          <w:marRight w:val="0"/>
          <w:marTop w:val="0"/>
          <w:marBottom w:val="0"/>
          <w:divBdr>
            <w:top w:val="none" w:sz="0" w:space="0" w:color="auto"/>
            <w:left w:val="none" w:sz="0" w:space="0" w:color="auto"/>
            <w:bottom w:val="none" w:sz="0" w:space="0" w:color="auto"/>
            <w:right w:val="none" w:sz="0" w:space="0" w:color="auto"/>
          </w:divBdr>
          <w:divsChild>
            <w:div w:id="446698661">
              <w:marLeft w:val="825"/>
              <w:marRight w:val="0"/>
              <w:marTop w:val="0"/>
              <w:marBottom w:val="0"/>
              <w:divBdr>
                <w:top w:val="none" w:sz="0" w:space="0" w:color="auto"/>
                <w:left w:val="none" w:sz="0" w:space="0" w:color="auto"/>
                <w:bottom w:val="none" w:sz="0" w:space="0" w:color="auto"/>
                <w:right w:val="none" w:sz="0" w:space="0" w:color="auto"/>
              </w:divBdr>
            </w:div>
          </w:divsChild>
        </w:div>
        <w:div w:id="942766544">
          <w:marLeft w:val="0"/>
          <w:marRight w:val="0"/>
          <w:marTop w:val="0"/>
          <w:marBottom w:val="0"/>
          <w:divBdr>
            <w:top w:val="none" w:sz="0" w:space="0" w:color="auto"/>
            <w:left w:val="none" w:sz="0" w:space="0" w:color="auto"/>
            <w:bottom w:val="none" w:sz="0" w:space="0" w:color="auto"/>
            <w:right w:val="none" w:sz="0" w:space="0" w:color="auto"/>
          </w:divBdr>
          <w:divsChild>
            <w:div w:id="343947176">
              <w:marLeft w:val="825"/>
              <w:marRight w:val="0"/>
              <w:marTop w:val="0"/>
              <w:marBottom w:val="0"/>
              <w:divBdr>
                <w:top w:val="none" w:sz="0" w:space="0" w:color="auto"/>
                <w:left w:val="none" w:sz="0" w:space="0" w:color="auto"/>
                <w:bottom w:val="none" w:sz="0" w:space="0" w:color="auto"/>
                <w:right w:val="none" w:sz="0" w:space="0" w:color="auto"/>
              </w:divBdr>
            </w:div>
          </w:divsChild>
        </w:div>
        <w:div w:id="1019090279">
          <w:marLeft w:val="0"/>
          <w:marRight w:val="0"/>
          <w:marTop w:val="0"/>
          <w:marBottom w:val="0"/>
          <w:divBdr>
            <w:top w:val="none" w:sz="0" w:space="0" w:color="auto"/>
            <w:left w:val="none" w:sz="0" w:space="0" w:color="auto"/>
            <w:bottom w:val="none" w:sz="0" w:space="0" w:color="auto"/>
            <w:right w:val="none" w:sz="0" w:space="0" w:color="auto"/>
          </w:divBdr>
          <w:divsChild>
            <w:div w:id="1209226734">
              <w:marLeft w:val="825"/>
              <w:marRight w:val="0"/>
              <w:marTop w:val="0"/>
              <w:marBottom w:val="0"/>
              <w:divBdr>
                <w:top w:val="none" w:sz="0" w:space="0" w:color="auto"/>
                <w:left w:val="none" w:sz="0" w:space="0" w:color="auto"/>
                <w:bottom w:val="none" w:sz="0" w:space="0" w:color="auto"/>
                <w:right w:val="none" w:sz="0" w:space="0" w:color="auto"/>
              </w:divBdr>
            </w:div>
          </w:divsChild>
        </w:div>
        <w:div w:id="1831172755">
          <w:marLeft w:val="0"/>
          <w:marRight w:val="0"/>
          <w:marTop w:val="0"/>
          <w:marBottom w:val="0"/>
          <w:divBdr>
            <w:top w:val="none" w:sz="0" w:space="0" w:color="auto"/>
            <w:left w:val="none" w:sz="0" w:space="0" w:color="auto"/>
            <w:bottom w:val="none" w:sz="0" w:space="0" w:color="auto"/>
            <w:right w:val="none" w:sz="0" w:space="0" w:color="auto"/>
          </w:divBdr>
          <w:divsChild>
            <w:div w:id="214004910">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712115652">
      <w:bodyDiv w:val="1"/>
      <w:marLeft w:val="0"/>
      <w:marRight w:val="0"/>
      <w:marTop w:val="0"/>
      <w:marBottom w:val="0"/>
      <w:divBdr>
        <w:top w:val="none" w:sz="0" w:space="0" w:color="auto"/>
        <w:left w:val="none" w:sz="0" w:space="0" w:color="auto"/>
        <w:bottom w:val="none" w:sz="0" w:space="0" w:color="auto"/>
        <w:right w:val="none" w:sz="0" w:space="0" w:color="auto"/>
      </w:divBdr>
    </w:div>
    <w:div w:id="1168639778">
      <w:bodyDiv w:val="1"/>
      <w:marLeft w:val="0"/>
      <w:marRight w:val="0"/>
      <w:marTop w:val="0"/>
      <w:marBottom w:val="0"/>
      <w:divBdr>
        <w:top w:val="none" w:sz="0" w:space="0" w:color="auto"/>
        <w:left w:val="none" w:sz="0" w:space="0" w:color="auto"/>
        <w:bottom w:val="none" w:sz="0" w:space="0" w:color="auto"/>
        <w:right w:val="none" w:sz="0" w:space="0" w:color="auto"/>
      </w:divBdr>
      <w:divsChild>
        <w:div w:id="1524242523">
          <w:marLeft w:val="0"/>
          <w:marRight w:val="0"/>
          <w:marTop w:val="0"/>
          <w:marBottom w:val="0"/>
          <w:divBdr>
            <w:top w:val="none" w:sz="0" w:space="0" w:color="auto"/>
            <w:left w:val="none" w:sz="0" w:space="0" w:color="auto"/>
            <w:bottom w:val="none" w:sz="0" w:space="0" w:color="auto"/>
            <w:right w:val="none" w:sz="0" w:space="0" w:color="auto"/>
          </w:divBdr>
          <w:divsChild>
            <w:div w:id="1151941722">
              <w:marLeft w:val="825"/>
              <w:marRight w:val="0"/>
              <w:marTop w:val="0"/>
              <w:marBottom w:val="0"/>
              <w:divBdr>
                <w:top w:val="none" w:sz="0" w:space="0" w:color="auto"/>
                <w:left w:val="none" w:sz="0" w:space="0" w:color="auto"/>
                <w:bottom w:val="none" w:sz="0" w:space="0" w:color="auto"/>
                <w:right w:val="none" w:sz="0" w:space="0" w:color="auto"/>
              </w:divBdr>
            </w:div>
          </w:divsChild>
        </w:div>
        <w:div w:id="10382258">
          <w:marLeft w:val="0"/>
          <w:marRight w:val="0"/>
          <w:marTop w:val="0"/>
          <w:marBottom w:val="0"/>
          <w:divBdr>
            <w:top w:val="none" w:sz="0" w:space="0" w:color="auto"/>
            <w:left w:val="none" w:sz="0" w:space="0" w:color="auto"/>
            <w:bottom w:val="none" w:sz="0" w:space="0" w:color="auto"/>
            <w:right w:val="none" w:sz="0" w:space="0" w:color="auto"/>
          </w:divBdr>
          <w:divsChild>
            <w:div w:id="1987660925">
              <w:marLeft w:val="825"/>
              <w:marRight w:val="0"/>
              <w:marTop w:val="0"/>
              <w:marBottom w:val="0"/>
              <w:divBdr>
                <w:top w:val="none" w:sz="0" w:space="0" w:color="auto"/>
                <w:left w:val="none" w:sz="0" w:space="0" w:color="auto"/>
                <w:bottom w:val="none" w:sz="0" w:space="0" w:color="auto"/>
                <w:right w:val="none" w:sz="0" w:space="0" w:color="auto"/>
              </w:divBdr>
            </w:div>
          </w:divsChild>
        </w:div>
        <w:div w:id="454642588">
          <w:marLeft w:val="0"/>
          <w:marRight w:val="0"/>
          <w:marTop w:val="0"/>
          <w:marBottom w:val="0"/>
          <w:divBdr>
            <w:top w:val="none" w:sz="0" w:space="0" w:color="auto"/>
            <w:left w:val="none" w:sz="0" w:space="0" w:color="auto"/>
            <w:bottom w:val="none" w:sz="0" w:space="0" w:color="auto"/>
            <w:right w:val="none" w:sz="0" w:space="0" w:color="auto"/>
          </w:divBdr>
          <w:divsChild>
            <w:div w:id="662466585">
              <w:marLeft w:val="825"/>
              <w:marRight w:val="0"/>
              <w:marTop w:val="0"/>
              <w:marBottom w:val="0"/>
              <w:divBdr>
                <w:top w:val="none" w:sz="0" w:space="0" w:color="auto"/>
                <w:left w:val="none" w:sz="0" w:space="0" w:color="auto"/>
                <w:bottom w:val="none" w:sz="0" w:space="0" w:color="auto"/>
                <w:right w:val="none" w:sz="0" w:space="0" w:color="auto"/>
              </w:divBdr>
            </w:div>
          </w:divsChild>
        </w:div>
        <w:div w:id="1574776543">
          <w:marLeft w:val="0"/>
          <w:marRight w:val="0"/>
          <w:marTop w:val="0"/>
          <w:marBottom w:val="0"/>
          <w:divBdr>
            <w:top w:val="none" w:sz="0" w:space="0" w:color="auto"/>
            <w:left w:val="none" w:sz="0" w:space="0" w:color="auto"/>
            <w:bottom w:val="none" w:sz="0" w:space="0" w:color="auto"/>
            <w:right w:val="none" w:sz="0" w:space="0" w:color="auto"/>
          </w:divBdr>
          <w:divsChild>
            <w:div w:id="785467870">
              <w:marLeft w:val="825"/>
              <w:marRight w:val="0"/>
              <w:marTop w:val="0"/>
              <w:marBottom w:val="0"/>
              <w:divBdr>
                <w:top w:val="none" w:sz="0" w:space="0" w:color="auto"/>
                <w:left w:val="none" w:sz="0" w:space="0" w:color="auto"/>
                <w:bottom w:val="none" w:sz="0" w:space="0" w:color="auto"/>
                <w:right w:val="none" w:sz="0" w:space="0" w:color="auto"/>
              </w:divBdr>
            </w:div>
          </w:divsChild>
        </w:div>
        <w:div w:id="1894464463">
          <w:marLeft w:val="0"/>
          <w:marRight w:val="0"/>
          <w:marTop w:val="0"/>
          <w:marBottom w:val="0"/>
          <w:divBdr>
            <w:top w:val="none" w:sz="0" w:space="0" w:color="auto"/>
            <w:left w:val="none" w:sz="0" w:space="0" w:color="auto"/>
            <w:bottom w:val="none" w:sz="0" w:space="0" w:color="auto"/>
            <w:right w:val="none" w:sz="0" w:space="0" w:color="auto"/>
          </w:divBdr>
          <w:divsChild>
            <w:div w:id="992216434">
              <w:marLeft w:val="825"/>
              <w:marRight w:val="0"/>
              <w:marTop w:val="0"/>
              <w:marBottom w:val="0"/>
              <w:divBdr>
                <w:top w:val="none" w:sz="0" w:space="0" w:color="auto"/>
                <w:left w:val="none" w:sz="0" w:space="0" w:color="auto"/>
                <w:bottom w:val="none" w:sz="0" w:space="0" w:color="auto"/>
                <w:right w:val="none" w:sz="0" w:space="0" w:color="auto"/>
              </w:divBdr>
            </w:div>
          </w:divsChild>
        </w:div>
        <w:div w:id="1996183146">
          <w:marLeft w:val="0"/>
          <w:marRight w:val="0"/>
          <w:marTop w:val="0"/>
          <w:marBottom w:val="0"/>
          <w:divBdr>
            <w:top w:val="none" w:sz="0" w:space="0" w:color="auto"/>
            <w:left w:val="none" w:sz="0" w:space="0" w:color="auto"/>
            <w:bottom w:val="none" w:sz="0" w:space="0" w:color="auto"/>
            <w:right w:val="none" w:sz="0" w:space="0" w:color="auto"/>
          </w:divBdr>
          <w:divsChild>
            <w:div w:id="77026840">
              <w:marLeft w:val="825"/>
              <w:marRight w:val="0"/>
              <w:marTop w:val="0"/>
              <w:marBottom w:val="0"/>
              <w:divBdr>
                <w:top w:val="none" w:sz="0" w:space="0" w:color="auto"/>
                <w:left w:val="none" w:sz="0" w:space="0" w:color="auto"/>
                <w:bottom w:val="none" w:sz="0" w:space="0" w:color="auto"/>
                <w:right w:val="none" w:sz="0" w:space="0" w:color="auto"/>
              </w:divBdr>
            </w:div>
          </w:divsChild>
        </w:div>
        <w:div w:id="666829803">
          <w:marLeft w:val="0"/>
          <w:marRight w:val="0"/>
          <w:marTop w:val="0"/>
          <w:marBottom w:val="0"/>
          <w:divBdr>
            <w:top w:val="none" w:sz="0" w:space="0" w:color="auto"/>
            <w:left w:val="none" w:sz="0" w:space="0" w:color="auto"/>
            <w:bottom w:val="none" w:sz="0" w:space="0" w:color="auto"/>
            <w:right w:val="none" w:sz="0" w:space="0" w:color="auto"/>
          </w:divBdr>
          <w:divsChild>
            <w:div w:id="997654882">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imariagalati.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imariagalati.ro/"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info@primariahunedoara.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rimariagalati.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imariagalati.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43FB2-2297-4A7B-AEDB-CFA737D06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TotalTime>
  <Pages>17</Pages>
  <Words>9176</Words>
  <Characters>53221</Characters>
  <Application>Microsoft Office Word</Application>
  <DocSecurity>0</DocSecurity>
  <Lines>443</Lines>
  <Paragraphs>124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Chirii-Cristina</dc:creator>
  <cp:keywords/>
  <dc:description/>
  <cp:lastModifiedBy>Jurist-Raul</cp:lastModifiedBy>
  <cp:revision>191</cp:revision>
  <cp:lastPrinted>2025-02-17T10:44:00Z</cp:lastPrinted>
  <dcterms:created xsi:type="dcterms:W3CDTF">2025-02-05T06:46:00Z</dcterms:created>
  <dcterms:modified xsi:type="dcterms:W3CDTF">2025-02-27T07:24:00Z</dcterms:modified>
</cp:coreProperties>
</file>