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375"/>
        <w:gridCol w:w="3652"/>
        <w:gridCol w:w="2843"/>
      </w:tblGrid>
      <w:tr w:rsidR="00BD049D" w:rsidRPr="00BD049D" w14:paraId="1B016AE0" w14:textId="77777777" w:rsidTr="00C76C0C">
        <w:trPr>
          <w:trHeight w:val="808"/>
        </w:trPr>
        <w:tc>
          <w:tcPr>
            <w:tcW w:w="3375" w:type="dxa"/>
            <w:shd w:val="clear" w:color="auto" w:fill="FFFFFF"/>
          </w:tcPr>
          <w:p w14:paraId="58C017E8" w14:textId="77777777" w:rsidR="00BD049D" w:rsidRPr="00BD049D" w:rsidRDefault="00BD049D" w:rsidP="00BD049D">
            <w:pPr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ROMÂNIA</w:t>
            </w:r>
          </w:p>
          <w:p w14:paraId="5C61FB24" w14:textId="77777777" w:rsidR="00BD049D" w:rsidRPr="00BD049D" w:rsidRDefault="00BD049D" w:rsidP="00BD049D">
            <w:pPr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JUDEŢUL HUNEDOARA</w:t>
            </w:r>
          </w:p>
          <w:p w14:paraId="35EC8871" w14:textId="77777777" w:rsidR="00BD049D" w:rsidRPr="00BD049D" w:rsidRDefault="00BD049D" w:rsidP="00BD049D">
            <w:pPr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MUNICIPIUL HUNEDOARA</w:t>
            </w:r>
          </w:p>
          <w:p w14:paraId="4E3B3443" w14:textId="77777777" w:rsidR="00BD049D" w:rsidRPr="00BD049D" w:rsidRDefault="00BD049D" w:rsidP="00BD049D">
            <w:pPr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CONSILIUL LOCAL</w:t>
            </w:r>
          </w:p>
        </w:tc>
        <w:tc>
          <w:tcPr>
            <w:tcW w:w="3652" w:type="dxa"/>
            <w:shd w:val="clear" w:color="auto" w:fill="FFFFFF"/>
          </w:tcPr>
          <w:p w14:paraId="5050C6AE" w14:textId="45325593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ro-RO"/>
              </w:rPr>
              <w:drawing>
                <wp:inline distT="0" distB="0" distL="0" distR="0" wp14:anchorId="0758123B" wp14:editId="1405FFC8">
                  <wp:extent cx="438150" cy="590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shd w:val="clear" w:color="auto" w:fill="FFFFFF"/>
          </w:tcPr>
          <w:p w14:paraId="45E2E0F8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Anexa nr. 1 la</w:t>
            </w:r>
          </w:p>
          <w:p w14:paraId="2BDD692E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Proiectul de Hotărâre</w:t>
            </w:r>
          </w:p>
          <w:p w14:paraId="6818D071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Nr. 544/28.11.2022</w:t>
            </w:r>
          </w:p>
        </w:tc>
      </w:tr>
    </w:tbl>
    <w:p w14:paraId="206DD577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p w14:paraId="30A2F1A6" w14:textId="77777777" w:rsidR="00BD049D" w:rsidRPr="00BD049D" w:rsidRDefault="00BD049D" w:rsidP="00BD049D">
      <w:pPr>
        <w:ind w:right="-292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761D48B7" w14:textId="77777777" w:rsidR="00BD049D" w:rsidRPr="00BD049D" w:rsidRDefault="00BD049D" w:rsidP="00BD049D">
      <w:pPr>
        <w:ind w:right="-292"/>
        <w:jc w:val="center"/>
        <w:rPr>
          <w:rFonts w:ascii="Arial" w:eastAsia="Arial" w:hAnsi="Arial" w:cs="Arial"/>
          <w:b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 xml:space="preserve">Taxe aplicate de către Complexul Sportiv ,,Michael Klein” Hunedoara pe anul 2023 </w:t>
      </w:r>
    </w:p>
    <w:p w14:paraId="5C7B8565" w14:textId="77777777" w:rsidR="00BD049D" w:rsidRPr="00BD049D" w:rsidRDefault="00BD049D" w:rsidP="00BD049D">
      <w:pPr>
        <w:ind w:right="-292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09B969B5" w14:textId="77777777" w:rsidR="00BD049D" w:rsidRPr="00BD049D" w:rsidRDefault="00BD049D" w:rsidP="00BD049D">
      <w:pPr>
        <w:ind w:right="-292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2918FB74" w14:textId="77777777" w:rsidR="00BD049D" w:rsidRPr="00BD049D" w:rsidRDefault="00BD049D" w:rsidP="00BD049D">
      <w:pPr>
        <w:ind w:right="-292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3E735B8B" w14:textId="77777777" w:rsidR="00BD049D" w:rsidRPr="00BD049D" w:rsidRDefault="00BD049D" w:rsidP="00BD049D">
      <w:pPr>
        <w:ind w:left="603" w:right="599"/>
        <w:jc w:val="center"/>
        <w:rPr>
          <w:rFonts w:ascii="Arial" w:eastAsia="Arial" w:hAnsi="Arial" w:cs="Arial"/>
          <w:b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Taxe pentru „Bazinul de Înot” Hunedoara</w:t>
      </w:r>
    </w:p>
    <w:p w14:paraId="6A8BCB7F" w14:textId="77777777" w:rsidR="00BD049D" w:rsidRPr="00BD049D" w:rsidRDefault="00BD049D" w:rsidP="00BD049D">
      <w:pPr>
        <w:ind w:left="603" w:right="599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100AA57A" w14:textId="77777777" w:rsidR="00BD049D" w:rsidRPr="00BD049D" w:rsidRDefault="00BD049D" w:rsidP="00BD049D">
      <w:pPr>
        <w:ind w:left="603" w:right="599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037AE0BD" w14:textId="77777777" w:rsidR="00BD049D" w:rsidRPr="00BD049D" w:rsidRDefault="00BD049D" w:rsidP="00BD049D">
      <w:pPr>
        <w:ind w:left="603" w:right="599"/>
        <w:jc w:val="center"/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7087"/>
        <w:gridCol w:w="2368"/>
      </w:tblGrid>
      <w:tr w:rsidR="00BD049D" w:rsidRPr="00BD049D" w14:paraId="1266E9EE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C549B" w14:textId="77777777" w:rsidR="00BD049D" w:rsidRPr="00BD049D" w:rsidRDefault="00BD049D" w:rsidP="00BD049D">
            <w:pPr>
              <w:spacing w:line="100" w:lineRule="atLeast"/>
              <w:ind w:left="328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Nr.</w:t>
            </w:r>
          </w:p>
          <w:p w14:paraId="20167CA7" w14:textId="77777777" w:rsidR="00BD049D" w:rsidRPr="00BD049D" w:rsidRDefault="00BD049D" w:rsidP="00BD049D">
            <w:pPr>
              <w:spacing w:line="100" w:lineRule="atLeast"/>
              <w:ind w:left="282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Crt.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CAF1" w14:textId="77777777" w:rsidR="00BD049D" w:rsidRPr="00BD049D" w:rsidRDefault="00BD049D" w:rsidP="00BD049D">
            <w:pPr>
              <w:spacing w:line="100" w:lineRule="atLeast"/>
              <w:ind w:left="1574" w:right="1617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BILETE, ABONAMENTE, TAXE DE UTILIZARE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42D6" w14:textId="77777777" w:rsidR="00BD049D" w:rsidRPr="00BD049D" w:rsidRDefault="00BD049D" w:rsidP="00BD049D">
            <w:pPr>
              <w:spacing w:line="100" w:lineRule="atLeast"/>
              <w:ind w:left="159" w:right="137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SUMA</w:t>
            </w:r>
          </w:p>
        </w:tc>
      </w:tr>
      <w:tr w:rsidR="00BD049D" w:rsidRPr="00BD049D" w14:paraId="3EAED443" w14:textId="77777777" w:rsidTr="00C76C0C">
        <w:trPr>
          <w:trHeight w:val="54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0F4E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CCD85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pentru copii peste 6 ani, elevi,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</w:t>
            </w:r>
          </w:p>
          <w:p w14:paraId="0AA54B46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zi, pensionari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57BE6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19 lei/3 ore</w:t>
            </w:r>
          </w:p>
        </w:tc>
      </w:tr>
      <w:tr w:rsidR="00BD049D" w:rsidRPr="00BD049D" w14:paraId="6FD94D6A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E08A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FE294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elevi,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zi, pensionari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</w:p>
          <w:p w14:paraId="44041671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/ 8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BC3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105 lei/ lună</w:t>
            </w:r>
          </w:p>
          <w:p w14:paraId="348BBCDE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20E6425B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C142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F497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elevi,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zi, pensionari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</w:p>
          <w:p w14:paraId="02012930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/15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D24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140 lei/ lună</w:t>
            </w:r>
          </w:p>
          <w:p w14:paraId="6BB1D932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66C760EB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52C8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A58F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elevi,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zi, pensionari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</w:p>
          <w:p w14:paraId="26EC5629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23C6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170 lei/ lună </w:t>
            </w:r>
          </w:p>
          <w:p w14:paraId="77C54A7C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1E390631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0A8A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70A94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pentru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9D52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30 lei/3 ore</w:t>
            </w:r>
          </w:p>
        </w:tc>
      </w:tr>
      <w:tr w:rsidR="00BD049D" w:rsidRPr="00BD049D" w14:paraId="76926F0C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F5082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04260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/ 8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2ABA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140 lei/ lună </w:t>
            </w:r>
          </w:p>
          <w:p w14:paraId="0246F0D9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07F68E2D" w14:textId="77777777" w:rsidTr="00C76C0C">
        <w:trPr>
          <w:trHeight w:val="27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B24BB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1724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/15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878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200 lei/ lună</w:t>
            </w:r>
          </w:p>
          <w:p w14:paraId="70765DBA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776CD486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91384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E6727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Abonament bazin pentru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FF7D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280 lei/ lună </w:t>
            </w:r>
          </w:p>
          <w:p w14:paraId="39511A5B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1C8C9F5B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203C1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CC52" w14:textId="77777777" w:rsidR="00BD049D" w:rsidRPr="00BD049D" w:rsidRDefault="00BD049D" w:rsidP="00BD049D">
            <w:pPr>
              <w:rPr>
                <w:rFonts w:ascii="Arial" w:eastAsia="Arial" w:hAnsi="Arial" w:cs="Arial"/>
                <w:b/>
                <w:bCs/>
                <w:color w:val="000000"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Abonament bazin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family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(2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adulţi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doi copii)/15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2B06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color w:val="000000"/>
                <w:kern w:val="0"/>
                <w:lang w:val="ro-RO"/>
              </w:rPr>
              <w:t>370 lei/lună</w:t>
            </w:r>
          </w:p>
          <w:p w14:paraId="19C458BA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  <w:r w:rsidRPr="00BD049D">
              <w:rPr>
                <w:rFonts w:ascii="Arial" w:eastAsia="Arial" w:hAnsi="Arial" w:cs="Arial"/>
                <w:b/>
                <w:bCs/>
                <w:color w:val="000000"/>
                <w:kern w:val="0"/>
                <w:lang w:val="ro-RO"/>
              </w:rPr>
              <w:t xml:space="preserve"> </w:t>
            </w:r>
          </w:p>
        </w:tc>
      </w:tr>
      <w:tr w:rsidR="00BD049D" w:rsidRPr="00BD049D" w14:paraId="33FE52C3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A19FC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w w:val="99"/>
                <w:kern w:val="0"/>
                <w:lang w:val="ro-RO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3ADAB" w14:textId="77777777" w:rsidR="00BD049D" w:rsidRPr="00BD049D" w:rsidRDefault="00BD049D" w:rsidP="00BD049D">
            <w:pPr>
              <w:rPr>
                <w:rFonts w:ascii="Arial" w:eastAsia="Arial" w:hAnsi="Arial" w:cs="Arial"/>
                <w:b/>
                <w:bCs/>
                <w:color w:val="000000"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Abonament un adult si un copil /15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şedinţe</w:t>
            </w:r>
            <w:proofErr w:type="spellEnd"/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39C8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color w:val="000000"/>
                <w:kern w:val="0"/>
                <w:lang w:val="ro-RO"/>
              </w:rPr>
              <w:t>210 lei/lună</w:t>
            </w:r>
          </w:p>
          <w:p w14:paraId="06C7A47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1CC5AF2B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9C647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8578C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Grup organizat cu profesor pentru elevi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la zi</w:t>
            </w:r>
          </w:p>
          <w:p w14:paraId="0D439A30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(minim 10 persoane)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CE85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15 lei/ 3 ore/persoană (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şedinţa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3 ore)</w:t>
            </w:r>
          </w:p>
        </w:tc>
      </w:tr>
      <w:tr w:rsidR="00BD049D" w:rsidRPr="00BD049D" w14:paraId="0793C28A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B8FE" w14:textId="77777777" w:rsidR="00BD049D" w:rsidRPr="00BD049D" w:rsidRDefault="00BD049D" w:rsidP="00BD049D">
            <w:pPr>
              <w:spacing w:line="100" w:lineRule="atLeast"/>
              <w:ind w:left="11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     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E733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în vederea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desfăşurării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orelor de sport</w:t>
            </w:r>
          </w:p>
          <w:p w14:paraId="4DC88431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pentru elevii claselor V-VIII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1E86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9 lei/oră/persoană</w:t>
            </w:r>
          </w:p>
        </w:tc>
      </w:tr>
      <w:tr w:rsidR="00BD049D" w:rsidRPr="00BD049D" w14:paraId="5EDC69B8" w14:textId="77777777" w:rsidTr="00C76C0C">
        <w:trPr>
          <w:trHeight w:val="27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AE307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548B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Bilet intrare bazin pentru grupuri sportive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1989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15 lei/oră/persoană</w:t>
            </w:r>
          </w:p>
        </w:tc>
      </w:tr>
      <w:tr w:rsidR="00BD049D" w:rsidRPr="00BD049D" w14:paraId="2BE35F85" w14:textId="77777777" w:rsidTr="00C76C0C">
        <w:trPr>
          <w:trHeight w:val="5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0A696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B42B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bazin pentru grupuri organizate elevi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</w:p>
          <w:p w14:paraId="487389C5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la zi (minim 10 persoane)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3498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15 lei/oră/persoană</w:t>
            </w:r>
          </w:p>
        </w:tc>
      </w:tr>
      <w:tr w:rsidR="00BD049D" w:rsidRPr="00BD049D" w14:paraId="23C637C4" w14:textId="77777777" w:rsidTr="00C76C0C">
        <w:trPr>
          <w:trHeight w:val="54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442EA" w14:textId="77777777" w:rsidR="00BD049D" w:rsidRPr="00BD049D" w:rsidRDefault="00BD049D" w:rsidP="00BD049D">
            <w:pPr>
              <w:spacing w:line="100" w:lineRule="atLeast"/>
              <w:ind w:left="47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7DD6F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Bilet intrare bazin pentru grupuri organizate adulți (minim 10</w:t>
            </w:r>
          </w:p>
          <w:p w14:paraId="5C96974E" w14:textId="77777777" w:rsidR="00BD049D" w:rsidRPr="00BD049D" w:rsidRDefault="00BD049D" w:rsidP="00BD049D">
            <w:pPr>
              <w:spacing w:line="100" w:lineRule="atLeast"/>
              <w:ind w:left="110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persoane)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7D14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18 lei/oră/persoană</w:t>
            </w:r>
          </w:p>
        </w:tc>
      </w:tr>
    </w:tbl>
    <w:p w14:paraId="06562955" w14:textId="77777777" w:rsidR="00BD049D" w:rsidRPr="00BD049D" w:rsidRDefault="00BD049D" w:rsidP="00BD049D">
      <w:pPr>
        <w:ind w:right="599"/>
        <w:rPr>
          <w:rFonts w:ascii="Arial" w:eastAsia="Arial" w:hAnsi="Arial" w:cs="Arial"/>
          <w:b/>
          <w:kern w:val="0"/>
          <w:lang w:val="ro-RO"/>
        </w:rPr>
      </w:pPr>
    </w:p>
    <w:p w14:paraId="327C4E2A" w14:textId="77777777" w:rsidR="00BD049D" w:rsidRPr="00BD049D" w:rsidRDefault="00BD049D" w:rsidP="00BD049D">
      <w:pPr>
        <w:ind w:right="599"/>
        <w:jc w:val="center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Taxe pentru Patinoarul municipiului Hunedoara</w:t>
      </w:r>
    </w:p>
    <w:p w14:paraId="65CF6225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4961"/>
        <w:gridCol w:w="3175"/>
      </w:tblGrid>
      <w:tr w:rsidR="00BD049D" w:rsidRPr="00BD049D" w14:paraId="53D03F4E" w14:textId="77777777" w:rsidTr="00C76C0C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0AD1" w14:textId="77777777" w:rsidR="00BD049D" w:rsidRPr="00BD049D" w:rsidRDefault="00BD049D" w:rsidP="00BD049D">
            <w:pPr>
              <w:spacing w:line="100" w:lineRule="atLeast"/>
              <w:ind w:left="146" w:right="131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Nr. Crt.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CEAE9" w14:textId="77777777" w:rsidR="00BD049D" w:rsidRPr="00BD049D" w:rsidRDefault="00BD049D" w:rsidP="00BD049D">
            <w:pPr>
              <w:spacing w:line="100" w:lineRule="atLeast"/>
              <w:ind w:left="467" w:right="451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BILETE </w:t>
            </w:r>
          </w:p>
          <w:p w14:paraId="42BCD791" w14:textId="77777777" w:rsidR="00BD049D" w:rsidRPr="00BD049D" w:rsidRDefault="00BD049D" w:rsidP="00BD049D">
            <w:pPr>
              <w:spacing w:line="100" w:lineRule="atLeast"/>
              <w:ind w:left="467" w:right="451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B73B" w14:textId="77777777" w:rsidR="00BD049D" w:rsidRPr="00BD049D" w:rsidRDefault="00BD049D" w:rsidP="00BD049D">
            <w:pPr>
              <w:spacing w:line="100" w:lineRule="atLeast"/>
              <w:ind w:left="1021" w:right="1053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SUMA</w:t>
            </w:r>
          </w:p>
        </w:tc>
      </w:tr>
      <w:tr w:rsidR="00BD049D" w:rsidRPr="00BD049D" w14:paraId="1E712D72" w14:textId="77777777" w:rsidTr="00C76C0C">
        <w:trPr>
          <w:trHeight w:val="27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96A40" w14:textId="77777777" w:rsidR="00BD049D" w:rsidRPr="00BD049D" w:rsidRDefault="00BD049D" w:rsidP="00BD049D">
            <w:pPr>
              <w:spacing w:line="100" w:lineRule="atLeast"/>
              <w:ind w:left="146" w:right="131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E0E11" w14:textId="77777777" w:rsidR="00BD049D" w:rsidRPr="00BD049D" w:rsidRDefault="00BD049D" w:rsidP="00BD049D">
            <w:pPr>
              <w:spacing w:line="100" w:lineRule="atLeast"/>
              <w:ind w:left="110" w:right="45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Bilet intrare patinoar pentru copii peste 15 ani,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, pensionari,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adulți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E5C8C" w14:textId="77777777" w:rsidR="00BD049D" w:rsidRPr="00BD049D" w:rsidRDefault="00BD049D" w:rsidP="00BD049D">
            <w:pPr>
              <w:spacing w:line="100" w:lineRule="atLeast"/>
              <w:ind w:left="1006" w:right="1053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10 lei</w:t>
            </w:r>
          </w:p>
        </w:tc>
      </w:tr>
      <w:tr w:rsidR="00BD049D" w:rsidRPr="00BD049D" w14:paraId="1C39F001" w14:textId="77777777" w:rsidTr="00C76C0C">
        <w:trPr>
          <w:trHeight w:val="27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25EF" w14:textId="77777777" w:rsidR="00BD049D" w:rsidRPr="00BD049D" w:rsidRDefault="00BD049D" w:rsidP="00BD049D">
            <w:pPr>
              <w:spacing w:line="100" w:lineRule="atLeast"/>
              <w:ind w:left="146" w:right="131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3284" w14:textId="77777777" w:rsidR="00BD049D" w:rsidRPr="00BD049D" w:rsidRDefault="00BD049D" w:rsidP="00BD049D">
            <w:pPr>
              <w:spacing w:line="100" w:lineRule="atLeast"/>
              <w:ind w:left="110" w:right="451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Bilet închiriere patine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D2FC" w14:textId="77777777" w:rsidR="00BD049D" w:rsidRPr="00BD049D" w:rsidRDefault="00BD049D" w:rsidP="00BD049D">
            <w:pPr>
              <w:spacing w:line="100" w:lineRule="atLeast"/>
              <w:ind w:left="1021" w:right="1002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10 lei</w:t>
            </w:r>
          </w:p>
        </w:tc>
      </w:tr>
    </w:tbl>
    <w:p w14:paraId="75B923C3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p w14:paraId="5A9DE207" w14:textId="77777777" w:rsidR="00BD049D" w:rsidRPr="00BD049D" w:rsidRDefault="00BD049D" w:rsidP="00BD049D">
      <w:pPr>
        <w:ind w:left="471" w:right="599"/>
        <w:jc w:val="center"/>
        <w:rPr>
          <w:rFonts w:ascii="Arial" w:eastAsia="Arial" w:hAnsi="Arial" w:cs="Arial"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 xml:space="preserve">Taxe pentru </w:t>
      </w:r>
      <w:proofErr w:type="spellStart"/>
      <w:r w:rsidRPr="00BD049D">
        <w:rPr>
          <w:rFonts w:ascii="Arial" w:eastAsia="Arial" w:hAnsi="Arial" w:cs="Arial"/>
          <w:b/>
          <w:kern w:val="0"/>
          <w:lang w:val="ro-RO"/>
        </w:rPr>
        <w:t>Ştrandul</w:t>
      </w:r>
      <w:proofErr w:type="spellEnd"/>
      <w:r w:rsidRPr="00BD049D">
        <w:rPr>
          <w:rFonts w:ascii="Arial" w:eastAsia="Arial" w:hAnsi="Arial" w:cs="Arial"/>
          <w:b/>
          <w:kern w:val="0"/>
          <w:lang w:val="ro-RO"/>
        </w:rPr>
        <w:t xml:space="preserve"> Municipal</w:t>
      </w:r>
    </w:p>
    <w:p w14:paraId="75F51FD9" w14:textId="77777777" w:rsidR="00BD049D" w:rsidRPr="00BD049D" w:rsidRDefault="00BD049D" w:rsidP="00BD049D">
      <w:pPr>
        <w:jc w:val="center"/>
        <w:rPr>
          <w:rFonts w:ascii="Arial" w:eastAsia="Arial" w:hAnsi="Arial" w:cs="Arial"/>
          <w:kern w:val="0"/>
          <w:lang w:val="ro-RO"/>
        </w:rPr>
      </w:pPr>
    </w:p>
    <w:p w14:paraId="57D3CAF5" w14:textId="77777777" w:rsidR="00BD049D" w:rsidRPr="00BD049D" w:rsidRDefault="00BD049D" w:rsidP="00BD049D">
      <w:pPr>
        <w:ind w:left="601" w:right="599"/>
        <w:jc w:val="center"/>
        <w:rPr>
          <w:rFonts w:ascii="Arial" w:eastAsia="Arial" w:hAnsi="Arial" w:cs="Arial"/>
          <w:b/>
          <w:bCs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Taxe pentru perioada iunie - septembrie 2023</w:t>
      </w: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34"/>
        <w:gridCol w:w="5805"/>
        <w:gridCol w:w="3029"/>
      </w:tblGrid>
      <w:tr w:rsidR="00BD049D" w:rsidRPr="00BD049D" w14:paraId="42444D71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DEE0B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Nr.</w:t>
            </w:r>
          </w:p>
          <w:p w14:paraId="5E42226A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Crt.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2F379E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BILETE</w:t>
            </w: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SI</w:t>
            </w: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TAXE DE </w:t>
            </w:r>
          </w:p>
          <w:p w14:paraId="70756C95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ÎNCHIRIERE SPAŢII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37535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SUMA </w:t>
            </w:r>
          </w:p>
        </w:tc>
      </w:tr>
      <w:tr w:rsidR="00BD049D" w:rsidRPr="00BD049D" w14:paraId="7B033AEE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BC410" w14:textId="77777777" w:rsidR="00BD049D" w:rsidRPr="00BD049D" w:rsidRDefault="00BD049D" w:rsidP="00BD049D">
            <w:pPr>
              <w:tabs>
                <w:tab w:val="left" w:pos="7755"/>
              </w:tabs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7D75C0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copii peste 6 ani, elevi,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la zi, pensionari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B1BB9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20 lei/zi</w:t>
            </w:r>
          </w:p>
        </w:tc>
      </w:tr>
      <w:tr w:rsidR="00BD049D" w:rsidRPr="00BD049D" w14:paraId="4E130807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8BB8A" w14:textId="77777777" w:rsidR="00BD049D" w:rsidRPr="00BD049D" w:rsidRDefault="00BD049D" w:rsidP="00BD049D">
            <w:pPr>
              <w:tabs>
                <w:tab w:val="left" w:pos="7755"/>
              </w:tabs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F795E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FFBF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30 lei/zi</w:t>
            </w:r>
          </w:p>
        </w:tc>
      </w:tr>
    </w:tbl>
    <w:p w14:paraId="4B27DCB1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p w14:paraId="534A5E92" w14:textId="77777777" w:rsidR="00BD049D" w:rsidRPr="00BD049D" w:rsidRDefault="00BD049D" w:rsidP="00BD049D">
      <w:pPr>
        <w:ind w:left="535" w:right="599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671AF2EF" w14:textId="77777777" w:rsidR="00BD049D" w:rsidRPr="00BD049D" w:rsidRDefault="00BD049D" w:rsidP="00BD049D">
      <w:pPr>
        <w:ind w:left="535" w:right="599"/>
        <w:jc w:val="center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Taxe după orele 16.00</w:t>
      </w:r>
    </w:p>
    <w:p w14:paraId="0FE6AA3F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34"/>
        <w:gridCol w:w="5805"/>
        <w:gridCol w:w="3029"/>
      </w:tblGrid>
      <w:tr w:rsidR="00BD049D" w:rsidRPr="00BD049D" w14:paraId="3DCEB934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DEA30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Nr.</w:t>
            </w:r>
          </w:p>
          <w:p w14:paraId="59ADE8DC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Crt.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B2D50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BILETE</w:t>
            </w:r>
          </w:p>
          <w:p w14:paraId="30965DC2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B385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SUMA </w:t>
            </w:r>
          </w:p>
        </w:tc>
      </w:tr>
      <w:tr w:rsidR="00BD049D" w:rsidRPr="00BD049D" w14:paraId="6E6E073C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3C919" w14:textId="77777777" w:rsidR="00BD049D" w:rsidRPr="00BD049D" w:rsidRDefault="00BD049D" w:rsidP="00BD049D">
            <w:pPr>
              <w:tabs>
                <w:tab w:val="left" w:pos="7755"/>
              </w:tabs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68951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copii peste 6 ani, elevi,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studenţi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la zi, pensionari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şomeri</w:t>
            </w:r>
            <w:proofErr w:type="spellEnd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indemnizaţi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EBBF8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12 lei/zi</w:t>
            </w:r>
          </w:p>
        </w:tc>
      </w:tr>
      <w:tr w:rsidR="00BD049D" w:rsidRPr="00BD049D" w14:paraId="3B58D41D" w14:textId="77777777" w:rsidTr="00C76C0C">
        <w:trPr>
          <w:trHeight w:val="23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18899A" w14:textId="77777777" w:rsidR="00BD049D" w:rsidRPr="00BD049D" w:rsidRDefault="00BD049D" w:rsidP="00BD049D">
            <w:pPr>
              <w:tabs>
                <w:tab w:val="left" w:pos="7755"/>
              </w:tabs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395B6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b/>
                <w:bCs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 xml:space="preserve">Bilet intrare pentru </w:t>
            </w:r>
            <w:proofErr w:type="spellStart"/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Adulţi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34CDF" w14:textId="77777777" w:rsidR="00BD049D" w:rsidRPr="00BD049D" w:rsidRDefault="00BD049D" w:rsidP="00BD049D">
            <w:pPr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bCs/>
                <w:kern w:val="0"/>
                <w:lang w:val="ro-RO"/>
              </w:rPr>
              <w:t>20 lei/zi</w:t>
            </w:r>
          </w:p>
        </w:tc>
      </w:tr>
    </w:tbl>
    <w:p w14:paraId="59CE32DA" w14:textId="77777777" w:rsidR="00BD049D" w:rsidRPr="00BD049D" w:rsidRDefault="00BD049D" w:rsidP="00BD049D">
      <w:pPr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5681B8A0" w14:textId="77777777" w:rsidR="00BD049D" w:rsidRPr="00BD049D" w:rsidRDefault="00BD049D" w:rsidP="00BD049D">
      <w:pPr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4994AD63" w14:textId="77777777" w:rsidR="00BD049D" w:rsidRPr="00BD049D" w:rsidRDefault="00BD049D" w:rsidP="00BD049D">
      <w:pPr>
        <w:ind w:left="600" w:right="599"/>
        <w:jc w:val="center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Taxe utilizare terenuri Stadion ,,Michael Klein“</w:t>
      </w:r>
    </w:p>
    <w:p w14:paraId="67CC91F1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5825"/>
        <w:gridCol w:w="3034"/>
      </w:tblGrid>
      <w:tr w:rsidR="00BD049D" w:rsidRPr="00BD049D" w14:paraId="22C1840C" w14:textId="77777777" w:rsidTr="00C76C0C">
        <w:trPr>
          <w:trHeight w:val="272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C8BB" w14:textId="77777777" w:rsidR="00BD049D" w:rsidRPr="00BD049D" w:rsidRDefault="00BD049D" w:rsidP="00BD049D">
            <w:pPr>
              <w:spacing w:line="100" w:lineRule="atLeast"/>
              <w:ind w:left="147" w:right="13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Nr. Crt.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C8346" w14:textId="77777777" w:rsidR="00BD049D" w:rsidRPr="00BD049D" w:rsidRDefault="00BD049D" w:rsidP="00BD049D">
            <w:pPr>
              <w:spacing w:line="100" w:lineRule="atLeast"/>
              <w:ind w:left="1904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Taxe utilizare  terenuri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105D" w14:textId="77777777" w:rsidR="00BD049D" w:rsidRPr="00BD049D" w:rsidRDefault="00BD049D" w:rsidP="00BD049D">
            <w:pPr>
              <w:spacing w:line="100" w:lineRule="atLeast"/>
              <w:ind w:left="408" w:right="44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SUMA</w:t>
            </w:r>
          </w:p>
        </w:tc>
      </w:tr>
      <w:tr w:rsidR="00BD049D" w:rsidRPr="00BD049D" w14:paraId="7442AFEB" w14:textId="77777777" w:rsidTr="00C76C0C">
        <w:trPr>
          <w:trHeight w:val="546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860A" w14:textId="77777777" w:rsidR="00BD049D" w:rsidRPr="00BD049D" w:rsidRDefault="00BD049D" w:rsidP="00BD049D">
            <w:pPr>
              <w:spacing w:line="100" w:lineRule="atLeast"/>
              <w:ind w:left="147" w:right="13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1.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2AFD" w14:textId="77777777" w:rsidR="00BD049D" w:rsidRPr="00BD049D" w:rsidRDefault="00BD049D" w:rsidP="00BD049D">
            <w:pPr>
              <w:spacing w:line="100" w:lineRule="atLeast"/>
              <w:ind w:left="109" w:right="547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Taxa utilizare și de folosință teren nr. 1 pentru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desfăşurarea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de evenimente,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competiţii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sportive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0168" w14:textId="77777777" w:rsidR="00BD049D" w:rsidRPr="00BD049D" w:rsidRDefault="00BD049D" w:rsidP="00BD049D">
            <w:pPr>
              <w:spacing w:line="100" w:lineRule="atLeast"/>
              <w:ind w:left="459" w:right="44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680 lei/oră</w:t>
            </w:r>
          </w:p>
        </w:tc>
      </w:tr>
      <w:tr w:rsidR="00BD049D" w:rsidRPr="00BD049D" w14:paraId="3A358913" w14:textId="77777777" w:rsidTr="00C76C0C">
        <w:trPr>
          <w:trHeight w:val="541"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D2F7" w14:textId="77777777" w:rsidR="00BD049D" w:rsidRPr="00BD049D" w:rsidRDefault="00BD049D" w:rsidP="00BD049D">
            <w:pPr>
              <w:spacing w:line="100" w:lineRule="atLeast"/>
              <w:ind w:left="147" w:right="130"/>
              <w:jc w:val="center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2.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2CAA" w14:textId="77777777" w:rsidR="00BD049D" w:rsidRPr="00BD049D" w:rsidRDefault="00BD049D" w:rsidP="00BD049D">
            <w:pPr>
              <w:spacing w:line="100" w:lineRule="atLeast"/>
              <w:ind w:left="109"/>
              <w:rPr>
                <w:rFonts w:ascii="Arial" w:eastAsia="Arial" w:hAnsi="Arial" w:cs="Arial"/>
                <w:b/>
                <w:kern w:val="0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Taxa utilizare și de folosință teren nr. 2 pentru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desfăşurarea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de evenimente, </w:t>
            </w:r>
            <w:proofErr w:type="spellStart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competiţii</w:t>
            </w:r>
            <w:proofErr w:type="spellEnd"/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 xml:space="preserve"> sportive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54EA" w14:textId="77777777" w:rsidR="00BD049D" w:rsidRPr="00BD049D" w:rsidRDefault="00BD049D" w:rsidP="00BD049D">
            <w:pPr>
              <w:spacing w:line="100" w:lineRule="atLeast"/>
              <w:ind w:left="459" w:right="44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BD049D">
              <w:rPr>
                <w:rFonts w:ascii="Arial" w:eastAsia="Arial" w:hAnsi="Arial" w:cs="Arial"/>
                <w:b/>
                <w:kern w:val="0"/>
                <w:lang w:val="ro-RO"/>
              </w:rPr>
              <w:t>135 lei/oră</w:t>
            </w:r>
          </w:p>
        </w:tc>
      </w:tr>
    </w:tbl>
    <w:p w14:paraId="32D85F51" w14:textId="77777777" w:rsidR="00BD049D" w:rsidRPr="00BD049D" w:rsidRDefault="00BD049D" w:rsidP="00BD049D">
      <w:pPr>
        <w:rPr>
          <w:rFonts w:ascii="Arial" w:eastAsia="Arial" w:hAnsi="Arial" w:cs="Arial"/>
          <w:b/>
          <w:kern w:val="0"/>
          <w:lang w:val="ro-RO"/>
        </w:rPr>
      </w:pPr>
    </w:p>
    <w:p w14:paraId="31CD6FDB" w14:textId="77777777" w:rsidR="00BD049D" w:rsidRPr="00BD049D" w:rsidRDefault="00BD049D" w:rsidP="00BD049D">
      <w:pPr>
        <w:ind w:left="3740" w:right="3740" w:firstLine="4"/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3148FEB3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lang w:val="ro-RO"/>
        </w:rPr>
      </w:pPr>
    </w:p>
    <w:p w14:paraId="585FE035" w14:textId="77777777" w:rsidR="00BD049D" w:rsidRPr="00BD049D" w:rsidRDefault="00BD049D" w:rsidP="00BD049D">
      <w:pPr>
        <w:jc w:val="center"/>
        <w:rPr>
          <w:rFonts w:ascii="Arial" w:eastAsia="Arial" w:hAnsi="Arial" w:cs="Arial"/>
          <w:b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INIŢIATOR,</w:t>
      </w:r>
    </w:p>
    <w:p w14:paraId="71294085" w14:textId="77777777" w:rsidR="00BD049D" w:rsidRPr="00BD049D" w:rsidRDefault="00BD049D" w:rsidP="00BD049D">
      <w:pPr>
        <w:jc w:val="center"/>
        <w:rPr>
          <w:rFonts w:ascii="Arial" w:eastAsia="Arial" w:hAnsi="Arial" w:cs="Arial"/>
          <w:b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PRIMAR</w:t>
      </w:r>
    </w:p>
    <w:p w14:paraId="569D2467" w14:textId="77777777" w:rsidR="00BD049D" w:rsidRPr="00BD049D" w:rsidRDefault="00BD049D" w:rsidP="00BD049D">
      <w:pPr>
        <w:jc w:val="center"/>
        <w:rPr>
          <w:rFonts w:ascii="Arial" w:eastAsia="Arial" w:hAnsi="Arial" w:cs="Arial"/>
          <w:b/>
          <w:kern w:val="0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>DAN  BOBOUȚANU</w:t>
      </w:r>
    </w:p>
    <w:p w14:paraId="658A6772" w14:textId="77777777" w:rsidR="00BD049D" w:rsidRPr="00BD049D" w:rsidRDefault="00BD049D" w:rsidP="00BD049D">
      <w:pPr>
        <w:jc w:val="center"/>
        <w:rPr>
          <w:rFonts w:ascii="Arial" w:eastAsia="Arial" w:hAnsi="Arial" w:cs="Arial"/>
          <w:b/>
          <w:kern w:val="0"/>
          <w:lang w:val="ro-RO"/>
        </w:rPr>
      </w:pPr>
    </w:p>
    <w:p w14:paraId="09AF6D10" w14:textId="77777777" w:rsidR="00BD049D" w:rsidRPr="00BD049D" w:rsidRDefault="00BD049D" w:rsidP="00BD049D">
      <w:pPr>
        <w:jc w:val="both"/>
        <w:rPr>
          <w:rFonts w:ascii="Arial" w:eastAsia="Arial" w:hAnsi="Arial" w:cs="Arial"/>
          <w:b/>
          <w:kern w:val="0"/>
          <w:lang w:val="ro-RO"/>
        </w:rPr>
      </w:pPr>
    </w:p>
    <w:p w14:paraId="29F7C0D3" w14:textId="77777777" w:rsidR="00BD049D" w:rsidRPr="00BD049D" w:rsidRDefault="00BD049D" w:rsidP="00BD049D">
      <w:pPr>
        <w:ind w:left="5760"/>
        <w:rPr>
          <w:rFonts w:ascii="Arial" w:eastAsia="Arial" w:hAnsi="Arial" w:cs="Arial"/>
          <w:b/>
          <w:bCs/>
          <w:kern w:val="0"/>
          <w:lang w:val="ro-RO"/>
        </w:rPr>
      </w:pPr>
      <w:r w:rsidRPr="00BD049D">
        <w:rPr>
          <w:rFonts w:ascii="Arial" w:eastAsia="Arial" w:hAnsi="Arial" w:cs="Arial"/>
          <w:b/>
          <w:bCs/>
          <w:kern w:val="0"/>
          <w:lang w:val="ro-RO"/>
        </w:rPr>
        <w:t xml:space="preserve">   </w:t>
      </w:r>
      <w:r w:rsidRPr="00BD049D">
        <w:rPr>
          <w:rFonts w:ascii="Arial" w:eastAsia="Arial" w:hAnsi="Arial" w:cs="Arial"/>
          <w:b/>
          <w:bCs/>
          <w:kern w:val="0"/>
          <w:lang w:val="ro-RO"/>
        </w:rPr>
        <w:tab/>
      </w:r>
      <w:r w:rsidRPr="00BD049D">
        <w:rPr>
          <w:rFonts w:ascii="Arial" w:eastAsia="Arial" w:hAnsi="Arial" w:cs="Arial"/>
          <w:b/>
          <w:bCs/>
          <w:kern w:val="0"/>
          <w:lang w:val="ro-RO"/>
        </w:rPr>
        <w:tab/>
        <w:t xml:space="preserve"> AVIZAT</w:t>
      </w:r>
    </w:p>
    <w:p w14:paraId="20AD3978" w14:textId="77777777" w:rsidR="00BD049D" w:rsidRPr="00BD049D" w:rsidRDefault="00BD049D" w:rsidP="00BD049D">
      <w:pPr>
        <w:ind w:left="5760"/>
        <w:rPr>
          <w:rFonts w:ascii="Arial" w:eastAsia="Arial" w:hAnsi="Arial" w:cs="Arial"/>
          <w:b/>
          <w:kern w:val="0"/>
          <w:lang w:val="ro-RO"/>
        </w:rPr>
      </w:pPr>
      <w:r w:rsidRPr="00BD049D">
        <w:rPr>
          <w:rFonts w:ascii="Arial" w:eastAsia="Arial" w:hAnsi="Arial" w:cs="Arial"/>
          <w:b/>
          <w:bCs/>
          <w:kern w:val="0"/>
          <w:lang w:val="ro-RO"/>
        </w:rPr>
        <w:tab/>
        <w:t xml:space="preserve"> SECRETAR GENERAL,</w:t>
      </w:r>
    </w:p>
    <w:p w14:paraId="308269C4" w14:textId="77777777" w:rsidR="00BD049D" w:rsidRPr="00BD049D" w:rsidRDefault="00BD049D" w:rsidP="00BD049D">
      <w:pPr>
        <w:jc w:val="both"/>
        <w:rPr>
          <w:rFonts w:ascii="Arial" w:eastAsia="Arial" w:hAnsi="Arial" w:cs="Arial"/>
          <w:b/>
          <w:kern w:val="0"/>
          <w:szCs w:val="22"/>
          <w:lang w:val="ro-RO"/>
        </w:rPr>
      </w:pP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</w:r>
      <w:r w:rsidRPr="00BD049D">
        <w:rPr>
          <w:rFonts w:ascii="Arial" w:eastAsia="Arial" w:hAnsi="Arial" w:cs="Arial"/>
          <w:b/>
          <w:kern w:val="0"/>
          <w:lang w:val="ro-RO"/>
        </w:rPr>
        <w:tab/>
        <w:t xml:space="preserve">             </w:t>
      </w:r>
      <w:proofErr w:type="spellStart"/>
      <w:r w:rsidRPr="00BD049D">
        <w:rPr>
          <w:rFonts w:ascii="Arial" w:eastAsia="Arial" w:hAnsi="Arial" w:cs="Arial"/>
          <w:b/>
          <w:kern w:val="0"/>
          <w:lang w:val="ro-RO"/>
        </w:rPr>
        <w:t>Militon</w:t>
      </w:r>
      <w:proofErr w:type="spellEnd"/>
      <w:r w:rsidRPr="00BD049D">
        <w:rPr>
          <w:rFonts w:ascii="Arial" w:eastAsia="Arial" w:hAnsi="Arial" w:cs="Arial"/>
          <w:b/>
          <w:kern w:val="0"/>
          <w:lang w:val="ro-RO"/>
        </w:rPr>
        <w:t xml:space="preserve"> </w:t>
      </w:r>
      <w:proofErr w:type="spellStart"/>
      <w:r w:rsidRPr="00BD049D">
        <w:rPr>
          <w:rFonts w:ascii="Arial" w:eastAsia="Arial" w:hAnsi="Arial" w:cs="Arial"/>
          <w:b/>
          <w:kern w:val="0"/>
          <w:lang w:val="ro-RO"/>
        </w:rPr>
        <w:t>Dănuţ</w:t>
      </w:r>
      <w:proofErr w:type="spellEnd"/>
      <w:r w:rsidRPr="00BD049D">
        <w:rPr>
          <w:rFonts w:ascii="Arial" w:eastAsia="Arial" w:hAnsi="Arial" w:cs="Arial"/>
          <w:b/>
          <w:kern w:val="0"/>
          <w:lang w:val="ro-RO"/>
        </w:rPr>
        <w:t xml:space="preserve"> Laslău</w:t>
      </w:r>
    </w:p>
    <w:p w14:paraId="16204E63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szCs w:val="22"/>
          <w:lang w:val="ro-RO"/>
        </w:rPr>
      </w:pPr>
    </w:p>
    <w:p w14:paraId="706BD8B2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szCs w:val="22"/>
          <w:lang w:val="ro-RO"/>
        </w:rPr>
      </w:pPr>
    </w:p>
    <w:p w14:paraId="74650F5C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szCs w:val="22"/>
          <w:lang w:val="ro-RO"/>
        </w:rPr>
      </w:pPr>
    </w:p>
    <w:p w14:paraId="640B2F6F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szCs w:val="22"/>
          <w:lang w:val="ro-RO"/>
        </w:rPr>
      </w:pPr>
    </w:p>
    <w:p w14:paraId="1C27AEA3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szCs w:val="22"/>
          <w:lang w:val="ro-RO"/>
        </w:rPr>
      </w:pPr>
    </w:p>
    <w:p w14:paraId="3963599D" w14:textId="77777777" w:rsidR="00BD049D" w:rsidRPr="00BD049D" w:rsidRDefault="00BD049D" w:rsidP="00BD049D">
      <w:pPr>
        <w:ind w:left="6899"/>
        <w:rPr>
          <w:rFonts w:ascii="Arial" w:eastAsia="Arial" w:hAnsi="Arial" w:cs="Arial"/>
          <w:b/>
          <w:kern w:val="0"/>
          <w:szCs w:val="22"/>
          <w:lang w:val="ro-RO"/>
        </w:rPr>
      </w:pPr>
    </w:p>
    <w:p w14:paraId="2E321265" w14:textId="2F58075B" w:rsidR="001B7B47" w:rsidRPr="009C57B3" w:rsidRDefault="001B7B47" w:rsidP="009C57B3"/>
    <w:sectPr w:rsidR="001B7B47" w:rsidRPr="009C57B3" w:rsidSect="005741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0949863">
    <w:abstractNumId w:val="0"/>
  </w:num>
  <w:num w:numId="2" w16cid:durableId="59116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27"/>
    <w:rsid w:val="001B7B47"/>
    <w:rsid w:val="002C3059"/>
    <w:rsid w:val="00574157"/>
    <w:rsid w:val="009C57B3"/>
    <w:rsid w:val="00BD049D"/>
    <w:rsid w:val="00EB7BCB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5E8B4-656D-4ACC-9A9A-3FAA54FD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59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2C3059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Frspaiere">
    <w:name w:val="No Spacing"/>
    <w:qFormat/>
    <w:rsid w:val="002C305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BodyTextIndent21">
    <w:name w:val="Body Text Indent 21"/>
    <w:basedOn w:val="Normal"/>
    <w:rsid w:val="002C3059"/>
    <w:pPr>
      <w:ind w:firstLine="1440"/>
      <w:jc w:val="both"/>
    </w:pPr>
  </w:style>
  <w:style w:type="paragraph" w:styleId="Indentcorptext">
    <w:name w:val="Body Text Indent"/>
    <w:basedOn w:val="Normal"/>
    <w:link w:val="IndentcorptextCaracter"/>
    <w:rsid w:val="002C305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2C3059"/>
    <w:rPr>
      <w:rFonts w:ascii="Times New Roman" w:eastAsia="Andale Sans UI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2022-11-29T12:19:00Z</dcterms:created>
  <dcterms:modified xsi:type="dcterms:W3CDTF">2022-12-05T11:53:00Z</dcterms:modified>
</cp:coreProperties>
</file>