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6169"/>
      </w:tblGrid>
      <w:tr w:rsidR="00EC5A1B" w:rsidRPr="00EC5A1B" w14:paraId="41B77BED" w14:textId="77777777" w:rsidTr="0034001F">
        <w:trPr>
          <w:trHeight w:val="1477"/>
        </w:trPr>
        <w:tc>
          <w:tcPr>
            <w:tcW w:w="3828" w:type="dxa"/>
            <w:shd w:val="clear" w:color="auto" w:fill="auto"/>
          </w:tcPr>
          <w:p w14:paraId="75274308" w14:textId="77777777" w:rsidR="00EC5A1B" w:rsidRPr="00EC5A1B" w:rsidRDefault="00EC5A1B" w:rsidP="00EC5A1B">
            <w:pPr>
              <w:widowControl/>
              <w:snapToGrid w:val="0"/>
              <w:spacing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lang w:val="ro-RO"/>
              </w:rPr>
            </w:pPr>
            <w:r w:rsidRPr="00EC5A1B">
              <w:rPr>
                <w:rFonts w:ascii="Arial" w:eastAsia="Times New Roman" w:hAnsi="Arial" w:cs="Arial"/>
                <w:b/>
                <w:kern w:val="0"/>
                <w:lang w:val="ro-RO"/>
              </w:rPr>
              <w:t>ROMÂNIA</w:t>
            </w:r>
          </w:p>
          <w:p w14:paraId="7E4375F3" w14:textId="77777777" w:rsidR="00EC5A1B" w:rsidRPr="00EC5A1B" w:rsidRDefault="00EC5A1B" w:rsidP="00EC5A1B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lang w:val="ro-RO"/>
              </w:rPr>
            </w:pPr>
            <w:r w:rsidRPr="00EC5A1B">
              <w:rPr>
                <w:rFonts w:ascii="Arial" w:eastAsia="Times New Roman" w:hAnsi="Arial" w:cs="Arial"/>
                <w:b/>
                <w:bCs/>
                <w:kern w:val="0"/>
                <w:lang w:val="ro-RO"/>
              </w:rPr>
              <w:t>JUDEȚUL HUNEDOARA</w:t>
            </w:r>
          </w:p>
          <w:p w14:paraId="7D10E8C7" w14:textId="77777777" w:rsidR="00EC5A1B" w:rsidRPr="00EC5A1B" w:rsidRDefault="00EC5A1B" w:rsidP="00EC5A1B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b/>
                <w:kern w:val="0"/>
                <w:lang w:val="ro-RO"/>
              </w:rPr>
            </w:pPr>
            <w:r w:rsidRPr="00EC5A1B">
              <w:rPr>
                <w:rFonts w:ascii="Arial" w:eastAsia="Times New Roman" w:hAnsi="Arial" w:cs="Arial"/>
                <w:b/>
                <w:bCs/>
                <w:kern w:val="0"/>
                <w:lang w:val="ro-RO"/>
              </w:rPr>
              <w:t>MUNICIPIUL HUNEDOARA</w:t>
            </w:r>
          </w:p>
          <w:p w14:paraId="0CBF2417" w14:textId="77777777" w:rsidR="00EC5A1B" w:rsidRPr="00EC5A1B" w:rsidRDefault="00EC5A1B" w:rsidP="00EC5A1B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b/>
                <w:kern w:val="0"/>
                <w:lang w:val="ro-RO"/>
              </w:rPr>
            </w:pPr>
            <w:r w:rsidRPr="00EC5A1B">
              <w:rPr>
                <w:rFonts w:ascii="Arial" w:eastAsia="Times New Roman" w:hAnsi="Arial" w:cs="Arial"/>
                <w:b/>
                <w:kern w:val="0"/>
                <w:lang w:val="ro-RO"/>
              </w:rPr>
              <w:t xml:space="preserve">PRIMAR </w:t>
            </w:r>
          </w:p>
          <w:p w14:paraId="1BD83B55" w14:textId="77777777" w:rsidR="00EC5A1B" w:rsidRPr="00EC5A1B" w:rsidRDefault="00EC5A1B" w:rsidP="00EC5A1B">
            <w:pPr>
              <w:widowControl/>
              <w:spacing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o-RO"/>
              </w:rPr>
            </w:pPr>
            <w:r w:rsidRPr="00EC5A1B">
              <w:rPr>
                <w:rFonts w:ascii="Arial" w:eastAsia="Times New Roman" w:hAnsi="Arial" w:cs="Arial"/>
                <w:b/>
                <w:kern w:val="0"/>
                <w:lang w:val="ro-RO"/>
              </w:rPr>
              <w:t>NR. 89478/19.10.2023</w:t>
            </w:r>
          </w:p>
        </w:tc>
        <w:tc>
          <w:tcPr>
            <w:tcW w:w="6169" w:type="dxa"/>
            <w:shd w:val="clear" w:color="auto" w:fill="auto"/>
          </w:tcPr>
          <w:p w14:paraId="5168EF77" w14:textId="47B6CA36" w:rsidR="00EC5A1B" w:rsidRPr="00EC5A1B" w:rsidRDefault="00EC5A1B" w:rsidP="00EC5A1B">
            <w:pPr>
              <w:widowControl/>
              <w:snapToGri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o-RO"/>
              </w:rPr>
            </w:pPr>
            <w:r w:rsidRPr="00EC5A1B">
              <w:rPr>
                <w:rFonts w:eastAsia="Times New Roman" w:cs="Times New Roman"/>
                <w:noProof/>
                <w:kern w:val="0"/>
                <w:sz w:val="20"/>
                <w:szCs w:val="20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6DB0F5CA" wp14:editId="0A53B0EA">
                  <wp:simplePos x="0" y="0"/>
                  <wp:positionH relativeFrom="column">
                    <wp:posOffset>2781935</wp:posOffset>
                  </wp:positionH>
                  <wp:positionV relativeFrom="paragraph">
                    <wp:posOffset>64770</wp:posOffset>
                  </wp:positionV>
                  <wp:extent cx="896620" cy="723265"/>
                  <wp:effectExtent l="0" t="0" r="0" b="635"/>
                  <wp:wrapNone/>
                  <wp:docPr id="204531328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5A1B">
              <w:rPr>
                <w:rFonts w:ascii="Arial" w:eastAsia="Times New Roman" w:hAnsi="Arial" w:cs="Arial"/>
                <w:noProof/>
                <w:kern w:val="0"/>
                <w:lang w:val="ro-RO"/>
              </w:rPr>
              <w:drawing>
                <wp:inline distT="0" distB="0" distL="0" distR="0" wp14:anchorId="38D2417E" wp14:editId="076BA0E0">
                  <wp:extent cx="2293620" cy="711835"/>
                  <wp:effectExtent l="0" t="0" r="0" b="0"/>
                  <wp:docPr id="78705408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711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A1B">
              <w:rPr>
                <w:rFonts w:ascii="Arial" w:eastAsia="Times New Roman" w:hAnsi="Arial" w:cs="Arial"/>
                <w:kern w:val="0"/>
                <w:lang w:val="ro-RO"/>
              </w:rPr>
              <w:t xml:space="preserve"> </w:t>
            </w:r>
          </w:p>
        </w:tc>
      </w:tr>
    </w:tbl>
    <w:p w14:paraId="371A08D1" w14:textId="77777777" w:rsidR="00EC5A1B" w:rsidRPr="00EC5A1B" w:rsidRDefault="00EC5A1B" w:rsidP="00EC5A1B">
      <w:pPr>
        <w:widowControl/>
        <w:spacing w:line="240" w:lineRule="auto"/>
        <w:textAlignment w:val="auto"/>
        <w:rPr>
          <w:rFonts w:ascii="Arial" w:eastAsia="Arial" w:hAnsi="Arial" w:cs="Arial"/>
          <w:kern w:val="0"/>
          <w:lang w:val="ro-RO"/>
        </w:rPr>
      </w:pPr>
    </w:p>
    <w:p w14:paraId="7CD10BF8" w14:textId="77777777" w:rsidR="00EC5A1B" w:rsidRPr="00EC5A1B" w:rsidRDefault="00EC5A1B" w:rsidP="00EC5A1B">
      <w:pPr>
        <w:keepNext/>
        <w:widowControl/>
        <w:spacing w:line="240" w:lineRule="auto"/>
        <w:jc w:val="center"/>
        <w:textAlignment w:val="auto"/>
        <w:outlineLvl w:val="5"/>
        <w:rPr>
          <w:rFonts w:ascii="Arial" w:eastAsia="Times New Roman" w:hAnsi="Arial" w:cs="Arial"/>
          <w:b/>
          <w:bCs/>
          <w:kern w:val="0"/>
          <w:lang w:val="x-none"/>
        </w:rPr>
      </w:pPr>
      <w:r w:rsidRPr="00EC5A1B">
        <w:rPr>
          <w:rFonts w:ascii="Arial" w:eastAsia="Times New Roman" w:hAnsi="Arial" w:cs="Arial"/>
          <w:b/>
          <w:spacing w:val="20"/>
          <w:kern w:val="0"/>
          <w:u w:val="single"/>
          <w:lang w:val="x-none"/>
        </w:rPr>
        <w:t>REFERAT  DE  APROBARE</w:t>
      </w:r>
    </w:p>
    <w:p w14:paraId="7AC52552" w14:textId="77777777" w:rsidR="00EC5A1B" w:rsidRPr="00EC5A1B" w:rsidRDefault="00EC5A1B" w:rsidP="00EC5A1B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lang w:val="ro-RO"/>
        </w:rPr>
      </w:pPr>
      <w:r w:rsidRPr="00EC5A1B">
        <w:rPr>
          <w:rFonts w:ascii="Arial" w:eastAsia="Times New Roman" w:hAnsi="Arial" w:cs="Arial"/>
          <w:b/>
          <w:bCs/>
          <w:kern w:val="0"/>
          <w:lang w:val="ro-RO"/>
        </w:rPr>
        <w:t>al proiectului de hotărâre privind aprobarea ajustării tarifelor stabilite pentru activitățile edilitar-gospodărești a serviciului public de administrare a domeniului public și privat al municipiului Hunedoara, precum și a Serviciului pentru gestionarea câinilor fără stăpân Hunedoara</w:t>
      </w:r>
    </w:p>
    <w:p w14:paraId="7835C148" w14:textId="77777777" w:rsidR="00EC5A1B" w:rsidRPr="00EC5A1B" w:rsidRDefault="00EC5A1B" w:rsidP="00EC5A1B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lang w:val="ro-RO"/>
        </w:rPr>
      </w:pPr>
    </w:p>
    <w:p w14:paraId="4144E928" w14:textId="77777777" w:rsidR="00EC5A1B" w:rsidRPr="00EC5A1B" w:rsidRDefault="00EC5A1B" w:rsidP="00EC5A1B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Cs/>
          <w:color w:val="FF3333"/>
          <w:kern w:val="0"/>
          <w:lang w:val="ro-RO"/>
        </w:rPr>
      </w:pPr>
      <w:r w:rsidRPr="00EC5A1B">
        <w:rPr>
          <w:rFonts w:ascii="Arial" w:eastAsia="Times New Roman" w:hAnsi="Arial" w:cs="Arial"/>
          <w:iCs/>
          <w:kern w:val="0"/>
          <w:lang w:val="ro-RO"/>
        </w:rPr>
        <w:t>Consiliul Local al Municipiului Hunedoara are competență exclusivă, în condițiile legii în tot ceea ce privește înființarea, organizarea, coordonarea și funcționarea serviciului public de administrare a domeniului public și privat al municipiului Hunedoara, precum și în ceea ce privește crearea, dezvoltarea, modernizarea, administrarea și exploatarea bunurilor proprietate publică sau private, aferente acestuia.</w:t>
      </w:r>
    </w:p>
    <w:p w14:paraId="0BB18311" w14:textId="77777777" w:rsidR="00EC5A1B" w:rsidRPr="00EC5A1B" w:rsidRDefault="00EC5A1B" w:rsidP="00EC5A1B">
      <w:pPr>
        <w:widowControl/>
        <w:suppressAutoHyphens w:val="0"/>
        <w:autoSpaceDE w:val="0"/>
        <w:spacing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  <w:r w:rsidRPr="00EC5A1B">
        <w:rPr>
          <w:rFonts w:ascii="Arial" w:eastAsia="Times New Roman" w:hAnsi="Arial" w:cs="Arial"/>
          <w:iCs/>
          <w:color w:val="FF3333"/>
          <w:kern w:val="0"/>
          <w:lang w:val="ro-RO"/>
        </w:rPr>
        <w:tab/>
      </w:r>
      <w:r w:rsidRPr="00EC5A1B">
        <w:rPr>
          <w:rFonts w:ascii="Arial" w:eastAsia="Times New Roman" w:hAnsi="Arial" w:cs="Arial"/>
          <w:kern w:val="0"/>
          <w:lang w:val="ro-RO"/>
        </w:rPr>
        <w:t xml:space="preserve">Serviciul pentru gestionarea câinilor fără stăpân face parte din categoria serviciilor de administrare a domeniului public și privat al municipiului Hunedoara. </w:t>
      </w:r>
      <w:r w:rsidRPr="00EC5A1B">
        <w:rPr>
          <w:rFonts w:ascii="Arial" w:eastAsia="Times New Roman" w:hAnsi="Arial" w:cs="Arial"/>
          <w:iCs/>
          <w:kern w:val="0"/>
          <w:lang w:val="ro-RO"/>
        </w:rPr>
        <w:t xml:space="preserve">Serviciile publice </w:t>
      </w:r>
      <w:r w:rsidRPr="00EC5A1B">
        <w:rPr>
          <w:rFonts w:ascii="Arial" w:eastAsia="Times New Roman" w:hAnsi="Arial" w:cs="Arial"/>
          <w:kern w:val="0"/>
          <w:lang w:val="ro-RO"/>
        </w:rPr>
        <w:t>de administrare a domeniului public și privat al municipiul Hunedoara</w:t>
      </w:r>
      <w:r w:rsidRPr="00EC5A1B">
        <w:rPr>
          <w:rFonts w:ascii="Arial" w:eastAsia="Times New Roman" w:hAnsi="Arial" w:cs="Arial"/>
          <w:iCs/>
          <w:kern w:val="0"/>
          <w:lang w:val="ro-RO"/>
        </w:rPr>
        <w:t xml:space="preserve"> fac parte din sfera serviciilor comunitare de utilități publice fiind supus regimului juridic al serviciilor publice de interes general, fiindu-i aplicabile obligațiile de serviciu public.</w:t>
      </w:r>
    </w:p>
    <w:p w14:paraId="33FDED5B" w14:textId="77777777" w:rsidR="00EC5A1B" w:rsidRPr="00EC5A1B" w:rsidRDefault="00EC5A1B" w:rsidP="00EC5A1B">
      <w:pPr>
        <w:widowControl/>
        <w:suppressAutoHyphens w:val="0"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EC5A1B">
        <w:rPr>
          <w:rFonts w:ascii="Arial" w:eastAsia="Times New Roman" w:hAnsi="Arial" w:cs="Arial"/>
          <w:color w:val="000000"/>
          <w:kern w:val="0"/>
          <w:lang w:val="ro-RO"/>
        </w:rPr>
        <w:t xml:space="preserve">Prin Hotărârea Consiliului Local al Municipiului Hunedoara nr. </w:t>
      </w:r>
      <w:r w:rsidRPr="00EC5A1B">
        <w:rPr>
          <w:rFonts w:ascii="Arial" w:eastAsia="Times New Roman" w:hAnsi="Arial" w:cs="Arial"/>
          <w:kern w:val="0"/>
          <w:lang w:val="ro-RO"/>
        </w:rPr>
        <w:t xml:space="preserve">60/2023 </w:t>
      </w:r>
      <w:r w:rsidRPr="00EC5A1B">
        <w:rPr>
          <w:rFonts w:ascii="Arial" w:eastAsia="Times New Roman" w:hAnsi="Arial" w:cs="Arial"/>
          <w:color w:val="000000"/>
          <w:kern w:val="0"/>
          <w:lang w:val="ro-RO"/>
        </w:rPr>
        <w:t xml:space="preserve">a fost aprobată </w:t>
      </w:r>
      <w:r w:rsidRPr="00EC5A1B">
        <w:rPr>
          <w:rFonts w:ascii="Arial" w:eastAsia="Times New Roman" w:hAnsi="Arial" w:cs="Arial"/>
          <w:kern w:val="0"/>
          <w:lang w:val="ro-RO"/>
        </w:rPr>
        <w:t>delegarea de gestiune a unor activități edilitar-gospodărești a serviciului public de administrare a domeniului public și privat al municipiului Hunedoara, precum și a Serviciului pentru gestionarea câinilor fără stăpân Hunedoara către societatea ECOSERV-HD SRL , iar la Anexa nr. 6 din acea hotărâre au fost aprobate tarifele stabilite pentru activitățile edilitar-gospodărești a serviciului public de administrare a domeniului public și privat al municipiul Hunedoara, precum și a Serviciului pentru gestionarea câinilor fără stăpân Hunedoara.</w:t>
      </w:r>
    </w:p>
    <w:p w14:paraId="2F878F28" w14:textId="77777777" w:rsidR="00EC5A1B" w:rsidRPr="00EC5A1B" w:rsidRDefault="00EC5A1B" w:rsidP="00EC5A1B">
      <w:pPr>
        <w:widowControl/>
        <w:spacing w:line="240" w:lineRule="auto"/>
        <w:ind w:firstLine="706"/>
        <w:jc w:val="both"/>
        <w:textAlignment w:val="auto"/>
        <w:rPr>
          <w:rFonts w:ascii="Arial" w:eastAsia="Times New Roman" w:hAnsi="Arial" w:cs="Arial"/>
          <w:kern w:val="0"/>
          <w:shd w:val="clear" w:color="auto" w:fill="FFFFFF"/>
          <w:lang w:val="ro-RO"/>
        </w:rPr>
      </w:pPr>
      <w:r w:rsidRPr="00EC5A1B">
        <w:rPr>
          <w:rFonts w:ascii="Arial" w:eastAsia="Times New Roman" w:hAnsi="Arial" w:cs="Arial"/>
          <w:kern w:val="0"/>
          <w:lang w:val="ro-RO"/>
        </w:rPr>
        <w:t>Prin adresa nr.</w:t>
      </w:r>
      <w:r w:rsidRPr="00EC5A1B">
        <w:rPr>
          <w:rFonts w:ascii="Arial" w:eastAsia="Calibri Light" w:hAnsi="Arial" w:cs="Arial"/>
          <w:b/>
          <w:kern w:val="0"/>
          <w:lang w:val="ro-RO" w:eastAsia="en-US"/>
        </w:rPr>
        <w:t xml:space="preserve"> </w:t>
      </w:r>
      <w:r w:rsidRPr="00EC5A1B">
        <w:rPr>
          <w:rFonts w:ascii="Arial" w:eastAsia="Calibri Light" w:hAnsi="Arial" w:cs="Arial"/>
          <w:bCs/>
          <w:kern w:val="0"/>
          <w:lang w:val="ro-RO" w:eastAsia="en-US"/>
        </w:rPr>
        <w:t>3300/12.10.2023</w:t>
      </w:r>
      <w:r w:rsidRPr="00EC5A1B">
        <w:rPr>
          <w:rFonts w:ascii="Arial" w:eastAsia="Times New Roman" w:hAnsi="Arial" w:cs="Arial"/>
          <w:kern w:val="0"/>
          <w:lang w:val="ro-RO"/>
        </w:rPr>
        <w:t xml:space="preserve"> a operatorului </w:t>
      </w:r>
      <w:r w:rsidRPr="00EC5A1B">
        <w:rPr>
          <w:rFonts w:ascii="Arial" w:eastAsia="Calibri Light" w:hAnsi="Arial" w:cs="Arial"/>
          <w:bCs/>
          <w:kern w:val="0"/>
          <w:lang w:val="ro-RO" w:eastAsia="en-US"/>
        </w:rPr>
        <w:t>ECOSERV-HD SRL</w:t>
      </w:r>
      <w:r w:rsidRPr="00EC5A1B">
        <w:rPr>
          <w:rFonts w:ascii="Arial" w:eastAsia="Times New Roman" w:hAnsi="Arial" w:cs="Arial"/>
          <w:kern w:val="0"/>
          <w:lang w:val="ro-RO"/>
        </w:rPr>
        <w:t xml:space="preserve"> înregistrată la Primăria municipiului Hunedoara sub nr. 88701/18.10.2023, având în vedere clauzele Contractul de Delegare a Gestiunii Serviciului Public de Administrare a Domeniului Public și Privat al Municipiului Hunedoara</w:t>
      </w:r>
      <w:r w:rsidRPr="00EC5A1B">
        <w:rPr>
          <w:rFonts w:ascii="Arial" w:eastAsia="Times New Roman" w:hAnsi="Arial" w:cs="Arial"/>
          <w:b/>
          <w:kern w:val="0"/>
          <w:lang w:val="ro-RO"/>
        </w:rPr>
        <w:t xml:space="preserve"> </w:t>
      </w:r>
      <w:r w:rsidRPr="00EC5A1B">
        <w:rPr>
          <w:rFonts w:ascii="Arial" w:eastAsia="Times New Roman" w:hAnsi="Arial" w:cs="Arial"/>
          <w:bCs/>
          <w:kern w:val="0"/>
          <w:lang w:val="ro-RO"/>
        </w:rPr>
        <w:t xml:space="preserve">precum și a serviciului pentru gestionarea câinilor fără stăpân Hunedoara prin gestiune delegată către societatea ECOSERV-HD S.R.L. </w:t>
      </w:r>
      <w:r w:rsidRPr="00EC5A1B">
        <w:rPr>
          <w:rFonts w:ascii="Arial" w:eastAsia="Times New Roman" w:hAnsi="Arial" w:cs="Arial"/>
          <w:kern w:val="0"/>
          <w:lang w:val="ro-RO"/>
        </w:rPr>
        <w:t>nr.</w:t>
      </w:r>
      <w:r w:rsidRPr="00EC5A1B">
        <w:rPr>
          <w:rFonts w:ascii="Arial" w:eastAsia="Calibri Light" w:hAnsi="Arial" w:cs="Arial"/>
          <w:bCs/>
          <w:kern w:val="0"/>
          <w:lang w:val="ro-RO" w:eastAsia="en-US"/>
        </w:rPr>
        <w:t>18401/5/27.02.2023</w:t>
      </w:r>
      <w:r w:rsidRPr="00EC5A1B">
        <w:rPr>
          <w:rFonts w:ascii="Arial" w:eastAsia="Times New Roman" w:hAnsi="Arial" w:cs="Arial"/>
          <w:kern w:val="0"/>
          <w:lang w:val="ro-RO"/>
        </w:rPr>
        <w:t xml:space="preserve">, se propune </w:t>
      </w:r>
      <w:r w:rsidRPr="00EC5A1B">
        <w:rPr>
          <w:rFonts w:ascii="Arial" w:eastAsia="Times New Roman" w:hAnsi="Arial" w:cs="Arial"/>
          <w:bCs/>
          <w:kern w:val="0"/>
          <w:lang w:val="ro-RO"/>
        </w:rPr>
        <w:t>ajustarea tarifelor</w:t>
      </w:r>
      <w:r w:rsidRPr="00EC5A1B">
        <w:rPr>
          <w:rFonts w:ascii="Arial" w:eastAsia="Times New Roman" w:hAnsi="Arial" w:cs="Arial"/>
          <w:kern w:val="0"/>
          <w:lang w:val="ro-RO"/>
        </w:rPr>
        <w:t xml:space="preserve"> stabilite pentru activitățile edilitar-gospodărești a serviciului public de administrare a domeniului public și privat al municipiului Hunedoara, precum și a Serviciului pentru gestionarea câinilor fără stăpân Hunedoara, cu influențele generate de majorarea unor prețuri și tarife.</w:t>
      </w:r>
    </w:p>
    <w:p w14:paraId="7E8BB5DD" w14:textId="77777777" w:rsidR="00EC5A1B" w:rsidRPr="00EC5A1B" w:rsidRDefault="00EC5A1B" w:rsidP="00EC5A1B">
      <w:pPr>
        <w:ind w:right="14" w:firstLine="708"/>
        <w:jc w:val="both"/>
        <w:textAlignment w:val="auto"/>
        <w:rPr>
          <w:rFonts w:ascii="Arial" w:eastAsia="Times New Roman" w:hAnsi="Arial" w:cs="Arial"/>
          <w:shd w:val="clear" w:color="auto" w:fill="FFFFFF"/>
          <w:lang w:val="ro-RO"/>
        </w:rPr>
      </w:pPr>
      <w:r w:rsidRPr="00EC5A1B">
        <w:rPr>
          <w:rFonts w:ascii="Arial" w:eastAsia="Times New Roman" w:hAnsi="Arial" w:cs="Arial"/>
          <w:shd w:val="clear" w:color="auto" w:fill="FFFFFF"/>
          <w:lang w:val="ro-RO"/>
        </w:rPr>
        <w:t xml:space="preserve">Astfel, pentru a asigura în bune condiții funcționarea propriu-zisă a </w:t>
      </w:r>
      <w:r w:rsidRPr="00EC5A1B">
        <w:rPr>
          <w:rFonts w:ascii="Arial" w:eastAsia="Times New Roman" w:hAnsi="Arial" w:cs="Arial"/>
          <w:lang w:val="ro-RO"/>
        </w:rPr>
        <w:t>serviciului public de administrare a domeniului public și privat al municipiul Hunedoara, precum și a Serviciului pentru gestionarea câinilor fără stăpân Hunedoara</w:t>
      </w:r>
      <w:r w:rsidRPr="00EC5A1B">
        <w:rPr>
          <w:rFonts w:ascii="Arial" w:eastAsia="Times New Roman" w:hAnsi="Arial" w:cs="Arial"/>
          <w:shd w:val="clear" w:color="auto" w:fill="FFFFFF"/>
          <w:lang w:val="ro-RO"/>
        </w:rPr>
        <w:t xml:space="preserve">, societatea </w:t>
      </w:r>
      <w:r w:rsidRPr="00EC5A1B">
        <w:rPr>
          <w:rFonts w:ascii="Arial" w:eastAsia="Times New Roman" w:hAnsi="Arial" w:cs="Arial"/>
          <w:bCs/>
          <w:lang w:val="ro-RO"/>
        </w:rPr>
        <w:t xml:space="preserve">ECOSERV-HD S.R.L. </w:t>
      </w:r>
      <w:r w:rsidRPr="00EC5A1B">
        <w:rPr>
          <w:rFonts w:ascii="Arial" w:eastAsia="Times New Roman" w:hAnsi="Arial" w:cs="Arial"/>
          <w:shd w:val="clear" w:color="auto" w:fill="FFFFFF"/>
          <w:lang w:val="ro-RO"/>
        </w:rPr>
        <w:t>propune spre aprobare Consiliului Local, ajustarea tarifelor de operare pentru serviciul delegat. Tarifele actuale pentru activitățile delegate nu au mai fost ajustate/modificate până în prezent.</w:t>
      </w:r>
    </w:p>
    <w:p w14:paraId="50CCD24D" w14:textId="77777777" w:rsidR="00EC5A1B" w:rsidRPr="00EC5A1B" w:rsidRDefault="00EC5A1B" w:rsidP="00EC5A1B">
      <w:pPr>
        <w:ind w:right="14" w:firstLine="708"/>
        <w:jc w:val="both"/>
        <w:textAlignment w:val="auto"/>
        <w:rPr>
          <w:rFonts w:ascii="Arial" w:eastAsia="Times New Roman" w:hAnsi="Arial" w:cs="Arial"/>
          <w:shd w:val="clear" w:color="auto" w:fill="FFFFFF"/>
          <w:lang w:val="ro-RO"/>
        </w:rPr>
      </w:pPr>
      <w:r w:rsidRPr="00EC5A1B">
        <w:rPr>
          <w:rFonts w:ascii="Arial" w:eastAsia="Times New Roman" w:hAnsi="Arial" w:cs="Arial"/>
          <w:shd w:val="clear" w:color="auto" w:fill="FFFFFF"/>
          <w:lang w:val="ro-RO"/>
        </w:rPr>
        <w:t xml:space="preserve">Având în vedere că fundamentarea tarifelor pentru activitățile desfășurate a fost stabilită la data delegării serviciilor către societatea </w:t>
      </w:r>
      <w:r w:rsidRPr="00EC5A1B">
        <w:rPr>
          <w:rFonts w:ascii="Arial" w:eastAsia="Times New Roman" w:hAnsi="Arial" w:cs="Arial"/>
          <w:bCs/>
          <w:lang w:val="ro-RO"/>
        </w:rPr>
        <w:t xml:space="preserve">ECOSERV-HD S.R.L. </w:t>
      </w:r>
      <w:r w:rsidRPr="00EC5A1B">
        <w:rPr>
          <w:rFonts w:ascii="Arial" w:eastAsia="Times New Roman" w:hAnsi="Arial" w:cs="Arial"/>
          <w:shd w:val="clear" w:color="auto" w:fill="FFFFFF"/>
          <w:lang w:val="ro-RO"/>
        </w:rPr>
        <w:t xml:space="preserve">pe baza cheltuielilor de producție, exploatare, a cheltuielilor de întreținere și reparații, a amortismentelor aferente capitalului imobilizat în active corporale și necorporale, a costurilor de protecție a mediului, a costurilor de securitate și sănătate în muncă, a costurilor care derivă din contractul de delegare, a cheltuielilor financiare, etc., la momentul actul, se întrevede necesitatea ajustării tarifelor actuale având în vedere indicele de creștere a prețurilor la servicii așa cum este acesta stabilit de Institutul Național de Statistică. </w:t>
      </w:r>
    </w:p>
    <w:p w14:paraId="5CACA6EB" w14:textId="77777777" w:rsidR="00EC5A1B" w:rsidRPr="00EC5A1B" w:rsidRDefault="00EC5A1B" w:rsidP="00EC5A1B">
      <w:pPr>
        <w:ind w:right="14" w:firstLine="708"/>
        <w:jc w:val="both"/>
        <w:textAlignment w:val="auto"/>
        <w:rPr>
          <w:rFonts w:ascii="Arial" w:eastAsia="Times New Roman" w:hAnsi="Arial" w:cs="Arial"/>
          <w:shd w:val="clear" w:color="auto" w:fill="FFFFFF"/>
          <w:lang w:val="ro-RO"/>
        </w:rPr>
      </w:pPr>
    </w:p>
    <w:p w14:paraId="668C6221" w14:textId="77777777" w:rsidR="00EC5A1B" w:rsidRPr="00EC5A1B" w:rsidRDefault="00EC5A1B" w:rsidP="00EC5A1B">
      <w:pPr>
        <w:widowControl/>
        <w:spacing w:line="240" w:lineRule="auto"/>
        <w:ind w:firstLine="708"/>
        <w:jc w:val="both"/>
        <w:textAlignment w:val="auto"/>
        <w:rPr>
          <w:rFonts w:ascii="Arial" w:eastAsia="Calibri Light" w:hAnsi="Arial" w:cs="Arial"/>
          <w:bCs/>
          <w:kern w:val="0"/>
          <w:lang w:val="ro-RO" w:eastAsia="en-US"/>
        </w:rPr>
      </w:pPr>
      <w:r w:rsidRPr="00EC5A1B">
        <w:rPr>
          <w:rFonts w:ascii="Arial" w:eastAsia="Calibri Light" w:hAnsi="Arial" w:cs="Arial"/>
          <w:bCs/>
          <w:kern w:val="0"/>
          <w:lang w:val="ro-RO" w:eastAsia="en-US"/>
        </w:rPr>
        <w:lastRenderedPageBreak/>
        <w:t xml:space="preserve">În urma analizelor contabile efectuate cu privire la situația veniturilor si cheltuielilor la nivelul societății </w:t>
      </w:r>
      <w:r w:rsidRPr="00EC5A1B">
        <w:rPr>
          <w:rFonts w:ascii="Arial" w:eastAsia="Calibri Light" w:hAnsi="Arial" w:cs="Arial"/>
          <w:b/>
          <w:kern w:val="0"/>
          <w:lang w:val="ro-RO" w:eastAsia="en-US"/>
        </w:rPr>
        <w:t>ECOSERV-HD SRL</w:t>
      </w:r>
      <w:r w:rsidRPr="00EC5A1B">
        <w:rPr>
          <w:rFonts w:ascii="Arial" w:eastAsia="Calibri Light" w:hAnsi="Arial" w:cs="Arial"/>
          <w:bCs/>
          <w:kern w:val="0"/>
          <w:lang w:val="ro-RO" w:eastAsia="en-US"/>
        </w:rPr>
        <w:t>, pe trimestrul al-II-lea al anului 2023, se constată o creștere majora a cheltuielilor cu materialele consumabile, combustibili etc. S-a ținut cont și de faptul că începând cu luna octombrie 2023, s-a majorat salariul minim pe economie la muncitori de la 3000 lei la 3300 lei, ajungând la o creștere de fond de salarii la nivel de societate de 10 %.</w:t>
      </w:r>
    </w:p>
    <w:p w14:paraId="329D873F" w14:textId="77777777" w:rsidR="00EC5A1B" w:rsidRPr="00EC5A1B" w:rsidRDefault="00EC5A1B" w:rsidP="00EC5A1B">
      <w:pPr>
        <w:ind w:right="14" w:firstLine="708"/>
        <w:jc w:val="both"/>
        <w:textAlignment w:val="auto"/>
        <w:rPr>
          <w:rFonts w:ascii="Arial" w:eastAsia="Times New Roman" w:hAnsi="Arial" w:cs="Arial"/>
          <w:shd w:val="clear" w:color="auto" w:fill="FFFFFF"/>
          <w:lang w:val="ro-RO"/>
        </w:rPr>
      </w:pPr>
      <w:r w:rsidRPr="00EC5A1B">
        <w:rPr>
          <w:rFonts w:ascii="Arial" w:eastAsia="Times New Roman" w:hAnsi="Arial" w:cs="Arial"/>
          <w:shd w:val="clear" w:color="auto" w:fill="FFFFFF"/>
          <w:lang w:val="ro-RO"/>
        </w:rPr>
        <w:t xml:space="preserve">Ajustarea tarifelor pentru </w:t>
      </w:r>
      <w:r w:rsidRPr="00EC5A1B">
        <w:rPr>
          <w:rFonts w:ascii="Arial" w:eastAsia="Times New Roman" w:hAnsi="Arial" w:cs="Arial"/>
          <w:color w:val="000000"/>
          <w:lang w:val="ro-RO"/>
        </w:rPr>
        <w:t>activitățile edilitar-gospodărești a serviciului public de administrare a domeniului public și privat al municipiul Hunedoara, precum și a Serviciului pentru gestionarea câinilor fără stăpân Hunedoara</w:t>
      </w:r>
      <w:r w:rsidRPr="00EC5A1B">
        <w:rPr>
          <w:rFonts w:ascii="Arial" w:eastAsia="Times New Roman" w:hAnsi="Arial" w:cs="Arial"/>
          <w:b/>
          <w:bCs/>
          <w:color w:val="000000"/>
          <w:lang w:val="ro-RO"/>
        </w:rPr>
        <w:t xml:space="preserve"> </w:t>
      </w:r>
      <w:r w:rsidRPr="00EC5A1B">
        <w:rPr>
          <w:rFonts w:ascii="Arial" w:eastAsia="Times New Roman" w:hAnsi="Arial" w:cs="Arial"/>
          <w:shd w:val="clear" w:color="auto" w:fill="FFFFFF"/>
          <w:lang w:val="ro-RO"/>
        </w:rPr>
        <w:t xml:space="preserve">este esențială în contextul creșterii prețurilor la combustibili (motorină, benzină, etc.), hrana necesară pentru câinii din adăpostul public, energie și alte materiale consumabile, astfel încât societatea </w:t>
      </w:r>
      <w:r w:rsidRPr="00EC5A1B">
        <w:rPr>
          <w:rFonts w:ascii="Arial" w:eastAsia="Times New Roman" w:hAnsi="Arial" w:cs="Arial"/>
          <w:bCs/>
          <w:lang w:val="ro-RO"/>
        </w:rPr>
        <w:t xml:space="preserve">ECOSERV-HD S.R.L. </w:t>
      </w:r>
      <w:r w:rsidRPr="00EC5A1B">
        <w:rPr>
          <w:rFonts w:ascii="Arial" w:eastAsia="Times New Roman" w:hAnsi="Arial" w:cs="Arial"/>
          <w:shd w:val="clear" w:color="auto" w:fill="FFFFFF"/>
          <w:lang w:val="ro-RO"/>
        </w:rPr>
        <w:t>să poată să-și îndeplinească obiectivele stabilite prin contractul de delegare și să presteze serviciile la cele mai bune standarde.</w:t>
      </w:r>
    </w:p>
    <w:p w14:paraId="605A4E02" w14:textId="77777777" w:rsidR="00EC5A1B" w:rsidRPr="00EC5A1B" w:rsidRDefault="00EC5A1B" w:rsidP="00EC5A1B">
      <w:pPr>
        <w:ind w:right="14" w:firstLine="708"/>
        <w:jc w:val="both"/>
        <w:textAlignment w:val="auto"/>
        <w:rPr>
          <w:rFonts w:ascii="Arial" w:eastAsia="Times New Roman" w:hAnsi="Arial" w:cs="Arial"/>
          <w:shd w:val="clear" w:color="auto" w:fill="FFFFFF"/>
          <w:lang w:val="ro-RO"/>
        </w:rPr>
      </w:pPr>
      <w:r w:rsidRPr="00EC5A1B">
        <w:rPr>
          <w:rFonts w:ascii="Arial" w:eastAsia="Times New Roman" w:hAnsi="Arial" w:cs="Arial"/>
          <w:shd w:val="clear" w:color="auto" w:fill="FFFFFF"/>
          <w:lang w:val="ro-RO"/>
        </w:rPr>
        <w:t xml:space="preserve">Având în vedere evoluția generală a prețurilor din economie, se propune o ajustare a tarifelor cu un parametru de ajustare cuprins între 25% - 30%. </w:t>
      </w:r>
    </w:p>
    <w:p w14:paraId="036F7F91" w14:textId="77777777" w:rsidR="00EC5A1B" w:rsidRPr="00EC5A1B" w:rsidRDefault="00EC5A1B" w:rsidP="00EC5A1B">
      <w:pPr>
        <w:widowControl/>
        <w:spacing w:line="240" w:lineRule="auto"/>
        <w:ind w:firstLine="706"/>
        <w:jc w:val="both"/>
        <w:textAlignment w:val="auto"/>
        <w:rPr>
          <w:rFonts w:ascii="Arial" w:eastAsia="Times New Roman" w:hAnsi="Arial" w:cs="Arial"/>
          <w:bCs/>
          <w:kern w:val="0"/>
          <w:lang w:val="ro-RO"/>
        </w:rPr>
      </w:pPr>
      <w:r w:rsidRPr="00EC5A1B">
        <w:rPr>
          <w:rFonts w:ascii="Arial" w:eastAsia="Times New Roman" w:hAnsi="Arial" w:cs="Arial"/>
          <w:kern w:val="0"/>
          <w:lang w:val="ro-RO"/>
        </w:rPr>
        <w:tab/>
        <w:t>Având în vedere și prevederile art. 4 alin. (3) lit. f), art. 5 alin. (1) lit. l), lit. m),  art. 6 lit. e), art.7 lit. d), art. 8 alin. (1) lit. b), art. 10 alin. (2), și art. 29 alin. (1) din Contractul de Delegare a Gestiunii Serviciului Public de Administrare a Domeniului Public și Privat al Municipiului Hunedoara</w:t>
      </w:r>
      <w:r w:rsidRPr="00EC5A1B">
        <w:rPr>
          <w:rFonts w:ascii="Arial" w:eastAsia="Times New Roman" w:hAnsi="Arial" w:cs="Arial"/>
          <w:b/>
          <w:kern w:val="0"/>
          <w:lang w:val="ro-RO"/>
        </w:rPr>
        <w:t xml:space="preserve"> </w:t>
      </w:r>
      <w:r w:rsidRPr="00EC5A1B">
        <w:rPr>
          <w:rFonts w:ascii="Arial" w:eastAsia="Times New Roman" w:hAnsi="Arial" w:cs="Arial"/>
          <w:bCs/>
          <w:kern w:val="0"/>
          <w:lang w:val="ro-RO"/>
        </w:rPr>
        <w:t xml:space="preserve">precum și a serviciului pentru gestionarea câinilor fără stăpân Hunedoara prin gestiune delegată către societatea ECOSERV-HD S.R.L. </w:t>
      </w:r>
      <w:r w:rsidRPr="00EC5A1B">
        <w:rPr>
          <w:rFonts w:ascii="Arial" w:eastAsia="Times New Roman" w:hAnsi="Arial" w:cs="Arial"/>
          <w:kern w:val="0"/>
          <w:lang w:val="ro-RO"/>
        </w:rPr>
        <w:t>nr.</w:t>
      </w:r>
      <w:r w:rsidRPr="00EC5A1B">
        <w:rPr>
          <w:rFonts w:ascii="Arial" w:eastAsia="Calibri Light" w:hAnsi="Arial" w:cs="Arial"/>
          <w:bCs/>
          <w:kern w:val="0"/>
          <w:lang w:val="ro-RO" w:eastAsia="en-US"/>
        </w:rPr>
        <w:t>18401/5/27.02.2023</w:t>
      </w:r>
      <w:r w:rsidRPr="00EC5A1B">
        <w:rPr>
          <w:rFonts w:ascii="Arial" w:eastAsia="Times New Roman" w:hAnsi="Arial" w:cs="Arial"/>
          <w:kern w:val="0"/>
          <w:lang w:val="ro-RO"/>
        </w:rPr>
        <w:t xml:space="preserve">, menționat anterior, prin proiectul de hotărâre inițiat propun aprobarea ajustării tarifelor stabilite pentru activitățile edilitar-gospodărești a serviciului public de administrare a domeniului public și privat al municipiul Hunedoara, precum și a Serviciului pentru gestionarea câinilor fără stăpân Hunedoara, conform </w:t>
      </w:r>
      <w:r w:rsidRPr="00EC5A1B">
        <w:rPr>
          <w:rFonts w:ascii="Arial" w:eastAsia="Times New Roman" w:hAnsi="Arial" w:cs="Arial"/>
          <w:b/>
          <w:bCs/>
          <w:kern w:val="0"/>
          <w:lang w:val="ro-RO"/>
        </w:rPr>
        <w:t xml:space="preserve">Anexei </w:t>
      </w:r>
      <w:r w:rsidRPr="00EC5A1B">
        <w:rPr>
          <w:rFonts w:ascii="Arial" w:eastAsia="Times New Roman" w:hAnsi="Arial" w:cs="Arial"/>
          <w:kern w:val="0"/>
          <w:lang w:val="ro-RO"/>
        </w:rPr>
        <w:t>la proiectul de hotărâre.</w:t>
      </w:r>
    </w:p>
    <w:p w14:paraId="677D932C" w14:textId="77777777" w:rsidR="00EC5A1B" w:rsidRPr="00EC5A1B" w:rsidRDefault="00EC5A1B" w:rsidP="00EC5A1B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EC5A1B">
        <w:rPr>
          <w:rFonts w:ascii="Arial" w:eastAsia="Times New Roman" w:hAnsi="Arial" w:cs="Arial"/>
          <w:bCs/>
          <w:kern w:val="0"/>
          <w:lang w:val="ro-RO"/>
        </w:rPr>
        <w:t>Totodată se va modifica în mod corespunzător Anexa nr. 6</w:t>
      </w:r>
      <w:r w:rsidRPr="00EC5A1B">
        <w:rPr>
          <w:rFonts w:ascii="Arial" w:eastAsia="Times New Roman" w:hAnsi="Arial" w:cs="Arial"/>
          <w:kern w:val="0"/>
          <w:lang w:val="ro-RO"/>
        </w:rPr>
        <w:t xml:space="preserve"> la Hotărârea Consiliului Local nr. 60/2023 privind aprobarea delegării de gestiune a unor activități edilitar-gospodărești a serviciului public de administrare a domeniului public și privat al municipiului Hunedoara, precum și a Serviciului pentru gestionarea câinilor fără stăpân Hunedoara</w:t>
      </w:r>
      <w:r w:rsidRPr="00EC5A1B">
        <w:rPr>
          <w:rFonts w:ascii="Arial" w:eastAsia="Times New Roman" w:hAnsi="Arial" w:cs="Arial"/>
          <w:b/>
          <w:bCs/>
          <w:kern w:val="0"/>
          <w:lang w:val="ro-RO"/>
        </w:rPr>
        <w:t xml:space="preserve">, </w:t>
      </w:r>
      <w:r w:rsidRPr="00EC5A1B">
        <w:rPr>
          <w:rFonts w:ascii="Arial" w:eastAsia="Times New Roman" w:hAnsi="Arial" w:cs="Arial"/>
          <w:kern w:val="0"/>
          <w:lang w:val="ro-RO"/>
        </w:rPr>
        <w:t>conform prevederilor art. 1 din proiectul de hotărâre.</w:t>
      </w:r>
    </w:p>
    <w:p w14:paraId="5783F359" w14:textId="77777777" w:rsidR="00EC5A1B" w:rsidRPr="00EC5A1B" w:rsidRDefault="00EC5A1B" w:rsidP="00EC5A1B">
      <w:pPr>
        <w:widowControl/>
        <w:spacing w:line="240" w:lineRule="auto"/>
        <w:ind w:firstLine="706"/>
        <w:jc w:val="both"/>
        <w:textAlignment w:val="auto"/>
        <w:rPr>
          <w:rFonts w:ascii="Arial" w:eastAsia="Times New Roman" w:hAnsi="Arial" w:cs="Arial"/>
          <w:b/>
          <w:bCs/>
          <w:kern w:val="0"/>
          <w:u w:val="single"/>
          <w:lang w:val="ro-RO"/>
        </w:rPr>
      </w:pPr>
      <w:r w:rsidRPr="00EC5A1B">
        <w:rPr>
          <w:rFonts w:ascii="Arial" w:eastAsia="Times New Roman" w:hAnsi="Arial" w:cs="Arial"/>
          <w:kern w:val="0"/>
          <w:lang w:val="ro-RO"/>
        </w:rPr>
        <w:t>Se va modifica în mod corespunzător Anexa nr. 6 la Contractul de Delegare a Gestiunii Serviciului Public de Administrare a Domeniului Public și Privat al Municipiului Hunedoara</w:t>
      </w:r>
      <w:r w:rsidRPr="00EC5A1B">
        <w:rPr>
          <w:rFonts w:ascii="Arial" w:eastAsia="Times New Roman" w:hAnsi="Arial" w:cs="Arial"/>
          <w:b/>
          <w:kern w:val="0"/>
          <w:lang w:val="ro-RO"/>
        </w:rPr>
        <w:t xml:space="preserve"> </w:t>
      </w:r>
      <w:r w:rsidRPr="00EC5A1B">
        <w:rPr>
          <w:rFonts w:ascii="Arial" w:eastAsia="Times New Roman" w:hAnsi="Arial" w:cs="Arial"/>
          <w:bCs/>
          <w:kern w:val="0"/>
          <w:lang w:val="ro-RO"/>
        </w:rPr>
        <w:t>precum și a serviciului pentru gestionarea câinilor fără stăpân Hunedoara prin gestiune delegată către societatea ECOSERV-HD S.R.L.</w:t>
      </w:r>
      <w:r w:rsidRPr="00EC5A1B">
        <w:rPr>
          <w:rFonts w:ascii="Arial" w:eastAsia="Times New Roman" w:hAnsi="Arial" w:cs="Arial"/>
          <w:kern w:val="0"/>
          <w:lang w:val="ro-RO"/>
        </w:rPr>
        <w:t>, aprobat prin Anexa nr. 2 la Hotărârea Consiliului Local nr. 60/2023.</w:t>
      </w:r>
    </w:p>
    <w:p w14:paraId="7C1B7A8A" w14:textId="77777777" w:rsidR="00EC5A1B" w:rsidRPr="00EC5A1B" w:rsidRDefault="00EC5A1B" w:rsidP="00EC5A1B">
      <w:pPr>
        <w:widowControl/>
        <w:spacing w:line="240" w:lineRule="auto"/>
        <w:jc w:val="both"/>
        <w:textAlignment w:val="auto"/>
        <w:rPr>
          <w:rFonts w:ascii="Arial" w:eastAsia="Arial Unicode MS" w:hAnsi="Arial" w:cs="Arial"/>
          <w:b/>
          <w:bCs/>
          <w:kern w:val="0"/>
          <w:u w:val="single"/>
          <w:lang w:val="ro-RO"/>
        </w:rPr>
      </w:pPr>
      <w:r w:rsidRPr="00EC5A1B">
        <w:rPr>
          <w:rFonts w:ascii="Arial" w:eastAsia="Times New Roman" w:hAnsi="Arial" w:cs="Arial"/>
          <w:b/>
          <w:bCs/>
          <w:kern w:val="0"/>
          <w:lang w:val="ro-RO"/>
        </w:rPr>
        <w:tab/>
      </w:r>
      <w:r w:rsidRPr="00EC5A1B">
        <w:rPr>
          <w:rFonts w:ascii="Arial" w:eastAsia="Times New Roman" w:hAnsi="Arial" w:cs="Arial"/>
          <w:kern w:val="0"/>
          <w:lang w:val="ro-RO"/>
        </w:rPr>
        <w:t xml:space="preserve">De asemenea, se va împuternici Primarul Municipiului Hunedoara, d-nul Dan </w:t>
      </w:r>
      <w:proofErr w:type="spellStart"/>
      <w:r w:rsidRPr="00EC5A1B">
        <w:rPr>
          <w:rFonts w:ascii="Arial" w:eastAsia="Times New Roman" w:hAnsi="Arial" w:cs="Arial"/>
          <w:kern w:val="0"/>
          <w:lang w:val="ro-RO"/>
        </w:rPr>
        <w:t>Bobouțanu</w:t>
      </w:r>
      <w:proofErr w:type="spellEnd"/>
      <w:r w:rsidRPr="00EC5A1B">
        <w:rPr>
          <w:rFonts w:ascii="Arial" w:eastAsia="Times New Roman" w:hAnsi="Arial" w:cs="Arial"/>
          <w:kern w:val="0"/>
          <w:lang w:val="ro-RO"/>
        </w:rPr>
        <w:t>, să semneze în numele și pentru Municipiul Hunedoara, actul adițional la Contractul de Delegare a Gestiunii Serviciului Public de Administrare a Domeniului Public și Privat al Municipiului Hunedoara</w:t>
      </w:r>
      <w:r w:rsidRPr="00EC5A1B">
        <w:rPr>
          <w:rFonts w:ascii="Arial" w:eastAsia="Times New Roman" w:hAnsi="Arial" w:cs="Arial"/>
          <w:b/>
          <w:kern w:val="0"/>
          <w:lang w:val="ro-RO"/>
        </w:rPr>
        <w:t xml:space="preserve"> </w:t>
      </w:r>
      <w:r w:rsidRPr="00EC5A1B">
        <w:rPr>
          <w:rFonts w:ascii="Arial" w:eastAsia="Times New Roman" w:hAnsi="Arial" w:cs="Arial"/>
          <w:bCs/>
          <w:kern w:val="0"/>
          <w:lang w:val="ro-RO"/>
        </w:rPr>
        <w:t xml:space="preserve">precum și a serviciului pentru gestionarea câinilor fără stăpân Hunedoara prin gestiune delegată către societatea ECOSERV-HD S.R.L. </w:t>
      </w:r>
      <w:r w:rsidRPr="00EC5A1B">
        <w:rPr>
          <w:rFonts w:ascii="Arial" w:eastAsia="Times New Roman" w:hAnsi="Arial" w:cs="Arial"/>
          <w:kern w:val="0"/>
          <w:lang w:val="ro-RO"/>
        </w:rPr>
        <w:t>nr.</w:t>
      </w:r>
      <w:r w:rsidRPr="00EC5A1B">
        <w:rPr>
          <w:rFonts w:ascii="Arial" w:eastAsia="Calibri Light" w:hAnsi="Arial" w:cs="Arial"/>
          <w:bCs/>
          <w:kern w:val="0"/>
          <w:lang w:val="ro-RO" w:eastAsia="en-US"/>
        </w:rPr>
        <w:t>18401/5/27.02.2023</w:t>
      </w:r>
      <w:r w:rsidRPr="00EC5A1B">
        <w:rPr>
          <w:rFonts w:ascii="Arial" w:eastAsia="Times New Roman" w:hAnsi="Arial" w:cs="Arial"/>
          <w:b/>
          <w:kern w:val="0"/>
          <w:lang w:val="ro-RO"/>
        </w:rPr>
        <w:t xml:space="preserve">, </w:t>
      </w:r>
      <w:r w:rsidRPr="00EC5A1B">
        <w:rPr>
          <w:rFonts w:ascii="Arial" w:eastAsia="Times New Roman" w:hAnsi="Arial" w:cs="Arial"/>
          <w:kern w:val="0"/>
          <w:lang w:val="ro-RO"/>
        </w:rPr>
        <w:t>conform prevederilor din proiectul de hotărâre.</w:t>
      </w:r>
    </w:p>
    <w:p w14:paraId="4538FED6" w14:textId="77777777" w:rsidR="00EC5A1B" w:rsidRPr="00EC5A1B" w:rsidRDefault="00EC5A1B" w:rsidP="00EC5A1B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EC5A1B">
        <w:rPr>
          <w:rFonts w:ascii="Arial" w:eastAsia="Times New Roman" w:hAnsi="Arial" w:cs="Arial"/>
          <w:kern w:val="0"/>
          <w:lang w:val="ro-RO"/>
        </w:rPr>
        <w:tab/>
        <w:t xml:space="preserve">Temeiul legal al proiectului de hotărâre îl constituie prevederile art. 19, art. 28 lit. j), art. 31 lit. a) și art. 39 din Ordonanța Guvernului nr. 71/2002 privind organizarea și funcționarea serviciilor publice de administrare a domeniului public și privat de interes local, cu modificările și completările ulterioare, Ordonanței Guvernului nr. 21/2002 privind gospodărirea localităților urbane și rurale, cu modificările și completările ulterioare, Legii nr. 24/2007 privind reglementarea și administrarea spațiilor verzi din intravilanul localităților, republicată, cu modificările și completările ulterioare, Ordonanței de urgență nr. 155/2001 privind aprobarea programului de gestionare a câinilor fără stăpân, cu modificările și completările ulterioare, ale Legii nr. 205/2004 privind protecția animalelor, republicată, cu modificările și completările ulterioare, </w:t>
      </w:r>
      <w:r w:rsidRPr="00EC5A1B">
        <w:rPr>
          <w:rFonts w:ascii="Arial" w:eastAsia="Arial" w:hAnsi="Arial" w:cs="Arial"/>
          <w:kern w:val="0"/>
          <w:lang w:val="ro-RO"/>
        </w:rPr>
        <w:t>Legii nr. 273/2006 privind finanțele publice locale, cu modificările și completările ulterioare, Legii nr. 287/2009 privind Codul civil, republicată, cu modificările și completările</w:t>
      </w:r>
      <w:r w:rsidRPr="00EC5A1B">
        <w:rPr>
          <w:rFonts w:ascii="Arial" w:eastAsia="Arial" w:hAnsi="Arial" w:cs="Arial"/>
          <w:color w:val="000000"/>
          <w:kern w:val="0"/>
          <w:lang w:val="ro-RO"/>
        </w:rPr>
        <w:t xml:space="preserve"> ulterioare, </w:t>
      </w:r>
      <w:r w:rsidRPr="00EC5A1B">
        <w:rPr>
          <w:rFonts w:ascii="Arial" w:eastAsia="Times New Roman" w:hAnsi="Arial" w:cs="Arial"/>
          <w:kern w:val="0"/>
          <w:lang w:val="ro-RO"/>
        </w:rPr>
        <w:t xml:space="preserve">precum și ale art. 4 lit. b) și art. 7 din Legea nr. 52/2003 privind transparența decizională în administrația publică, republicată, cu modificările și completările ulterioare, și ale art. 4 alin. (3) lit. f), art. 5 alin. (1) lit. l), lit. m),  art. 6 lit. e), art.7 lit. d), art. 8 alin. (1) lit. b), art. 10 alin. (2), și art. 29 alin. </w:t>
      </w:r>
      <w:r w:rsidRPr="00EC5A1B">
        <w:rPr>
          <w:rFonts w:ascii="Arial" w:eastAsia="Times New Roman" w:hAnsi="Arial" w:cs="Arial"/>
          <w:kern w:val="0"/>
          <w:lang w:val="ro-RO"/>
        </w:rPr>
        <w:lastRenderedPageBreak/>
        <w:t>(1) din Contractul de Delegare a Gestiunii Serviciului Public de Administrare a Domeniului Public și Privat al Municipiului Hunedoara</w:t>
      </w:r>
      <w:r w:rsidRPr="00EC5A1B">
        <w:rPr>
          <w:rFonts w:ascii="Arial" w:eastAsia="Times New Roman" w:hAnsi="Arial" w:cs="Arial"/>
          <w:b/>
          <w:kern w:val="0"/>
          <w:lang w:val="ro-RO"/>
        </w:rPr>
        <w:t xml:space="preserve"> </w:t>
      </w:r>
      <w:r w:rsidRPr="00EC5A1B">
        <w:rPr>
          <w:rFonts w:ascii="Arial" w:eastAsia="Times New Roman" w:hAnsi="Arial" w:cs="Arial"/>
          <w:bCs/>
          <w:kern w:val="0"/>
          <w:lang w:val="ro-RO"/>
        </w:rPr>
        <w:t xml:space="preserve">precum și a serviciului pentru gestionarea câinilor fără stăpân Hunedoara prin gestiune delegată către societatea ECOSERV-HD S.R.L. </w:t>
      </w:r>
      <w:r w:rsidRPr="00EC5A1B">
        <w:rPr>
          <w:rFonts w:ascii="Arial" w:eastAsia="Times New Roman" w:hAnsi="Arial" w:cs="Arial"/>
          <w:kern w:val="0"/>
          <w:lang w:val="ro-RO"/>
        </w:rPr>
        <w:t>nr.</w:t>
      </w:r>
      <w:r w:rsidRPr="00EC5A1B">
        <w:rPr>
          <w:rFonts w:ascii="Arial" w:eastAsia="Calibri Light" w:hAnsi="Arial" w:cs="Arial"/>
          <w:bCs/>
          <w:kern w:val="0"/>
          <w:lang w:val="ro-RO" w:eastAsia="en-US"/>
        </w:rPr>
        <w:t>18401/5/27.02.2023</w:t>
      </w:r>
      <w:r w:rsidRPr="00EC5A1B">
        <w:rPr>
          <w:rFonts w:ascii="Arial" w:eastAsia="Times New Roman" w:hAnsi="Arial" w:cs="Arial"/>
          <w:kern w:val="0"/>
          <w:lang w:val="ro-RO"/>
        </w:rPr>
        <w:t>.</w:t>
      </w:r>
    </w:p>
    <w:p w14:paraId="36953794" w14:textId="77777777" w:rsidR="00EC5A1B" w:rsidRPr="00EC5A1B" w:rsidRDefault="00EC5A1B" w:rsidP="00EC5A1B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EC5A1B">
        <w:rPr>
          <w:rFonts w:ascii="Arial" w:eastAsia="Times New Roman" w:hAnsi="Arial" w:cs="Arial"/>
          <w:bCs/>
          <w:kern w:val="0"/>
          <w:lang w:val="ro-RO"/>
        </w:rPr>
        <w:t xml:space="preserve">Competența dezbaterii și adoptării prezentului proiect de hotărâre aparține Consiliului Local al municipiului Hunedoara în temeiul prevederilor </w:t>
      </w:r>
      <w:r w:rsidRPr="00EC5A1B">
        <w:rPr>
          <w:rFonts w:ascii="Arial" w:eastAsia="Times New Roman" w:hAnsi="Arial" w:cs="Arial"/>
          <w:kern w:val="0"/>
          <w:lang w:val="ro-RO"/>
        </w:rPr>
        <w:t>art. 129, alin. (1), alin. (2), lit. c), lit. d), alin. (6) lit. a), lit. b)  alin. (7), lit. i), lit. j), lit. k), lit. m), lit. n), lit. s) alin. (14), precum și art. 139, coroborat cu art. 196 alin. (1) lit. a) din Ordonanța de Urgență nr.57/2019 privind Codul Administrativ, cu modificările și completările ulterioare.</w:t>
      </w:r>
    </w:p>
    <w:p w14:paraId="1581E875" w14:textId="77777777" w:rsidR="00EC5A1B" w:rsidRPr="00EC5A1B" w:rsidRDefault="00EC5A1B" w:rsidP="00EC5A1B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bCs/>
          <w:kern w:val="0"/>
          <w:lang w:val="ro-RO"/>
        </w:rPr>
      </w:pPr>
    </w:p>
    <w:p w14:paraId="33BF931E" w14:textId="77777777" w:rsidR="00EC5A1B" w:rsidRPr="00EC5A1B" w:rsidRDefault="00EC5A1B" w:rsidP="00EC5A1B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bCs/>
          <w:kern w:val="0"/>
          <w:lang w:val="ro-RO"/>
        </w:rPr>
      </w:pPr>
    </w:p>
    <w:p w14:paraId="577BABBB" w14:textId="77777777" w:rsidR="00EC5A1B" w:rsidRPr="00EC5A1B" w:rsidRDefault="00EC5A1B" w:rsidP="00EC5A1B">
      <w:pPr>
        <w:widowControl/>
        <w:spacing w:line="240" w:lineRule="auto"/>
        <w:jc w:val="center"/>
        <w:textAlignment w:val="auto"/>
        <w:outlineLvl w:val="4"/>
        <w:rPr>
          <w:rFonts w:ascii="Arial" w:eastAsia="Times New Roman" w:hAnsi="Arial" w:cs="Arial"/>
          <w:b/>
          <w:bCs/>
          <w:i/>
          <w:iCs/>
          <w:kern w:val="0"/>
          <w:lang w:val="x-none"/>
        </w:rPr>
      </w:pPr>
      <w:r w:rsidRPr="00EC5A1B">
        <w:rPr>
          <w:rFonts w:ascii="Arial" w:eastAsia="Times New Roman" w:hAnsi="Arial" w:cs="Arial"/>
          <w:b/>
          <w:bCs/>
          <w:iCs/>
          <w:kern w:val="0"/>
          <w:lang w:val="x-none"/>
        </w:rPr>
        <w:t>Hunedoara, la 19.10.2023</w:t>
      </w:r>
    </w:p>
    <w:p w14:paraId="3E7809DD" w14:textId="77777777" w:rsidR="00EC5A1B" w:rsidRPr="00EC5A1B" w:rsidRDefault="00EC5A1B" w:rsidP="00EC5A1B">
      <w:pPr>
        <w:widowControl/>
        <w:spacing w:line="240" w:lineRule="auto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1E1F3077" w14:textId="77777777" w:rsidR="00EC5A1B" w:rsidRPr="00EC5A1B" w:rsidRDefault="00EC5A1B" w:rsidP="00EC5A1B">
      <w:pPr>
        <w:widowControl/>
        <w:spacing w:line="240" w:lineRule="auto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2D92FC28" w14:textId="77777777" w:rsidR="00EC5A1B" w:rsidRPr="00EC5A1B" w:rsidRDefault="00EC5A1B" w:rsidP="00EC5A1B">
      <w:pPr>
        <w:widowControl/>
        <w:numPr>
          <w:ilvl w:val="4"/>
          <w:numId w:val="0"/>
        </w:numPr>
        <w:tabs>
          <w:tab w:val="num" w:pos="0"/>
        </w:tabs>
        <w:spacing w:line="240" w:lineRule="auto"/>
        <w:jc w:val="center"/>
        <w:textAlignment w:val="auto"/>
        <w:outlineLvl w:val="4"/>
        <w:rPr>
          <w:rFonts w:ascii="Arial" w:eastAsia="Arial" w:hAnsi="Arial" w:cs="Arial"/>
          <w:b/>
          <w:bCs/>
          <w:i/>
          <w:iCs/>
          <w:kern w:val="0"/>
          <w:lang w:val="x-none"/>
        </w:rPr>
      </w:pPr>
      <w:r w:rsidRPr="00EC5A1B">
        <w:rPr>
          <w:rFonts w:ascii="Arial" w:eastAsia="Times New Roman" w:hAnsi="Arial" w:cs="Arial"/>
          <w:b/>
          <w:bCs/>
          <w:iCs/>
          <w:kern w:val="0"/>
          <w:lang w:val="x-none"/>
        </w:rPr>
        <w:t>P R I M A R,</w:t>
      </w:r>
    </w:p>
    <w:p w14:paraId="7AE04379" w14:textId="77777777" w:rsidR="00EC5A1B" w:rsidRPr="00EC5A1B" w:rsidRDefault="00EC5A1B" w:rsidP="00EC5A1B">
      <w:pPr>
        <w:widowControl/>
        <w:spacing w:line="240" w:lineRule="auto"/>
        <w:jc w:val="center"/>
        <w:textAlignment w:val="auto"/>
        <w:rPr>
          <w:rFonts w:eastAsia="Times New Roman" w:cs="Times New Roman"/>
          <w:kern w:val="0"/>
          <w:sz w:val="20"/>
          <w:szCs w:val="20"/>
          <w:lang w:val="ro-RO"/>
        </w:rPr>
      </w:pPr>
      <w:r w:rsidRPr="00EC5A1B">
        <w:rPr>
          <w:rFonts w:ascii="Arial" w:eastAsia="Arial" w:hAnsi="Arial" w:cs="Arial"/>
          <w:b/>
          <w:kern w:val="0"/>
          <w:lang w:val="ro-RO"/>
        </w:rPr>
        <w:t xml:space="preserve">Dan </w:t>
      </w:r>
      <w:proofErr w:type="spellStart"/>
      <w:r w:rsidRPr="00EC5A1B">
        <w:rPr>
          <w:rFonts w:ascii="Arial" w:eastAsia="Arial" w:hAnsi="Arial" w:cs="Arial"/>
          <w:b/>
          <w:kern w:val="0"/>
          <w:lang w:val="ro-RO"/>
        </w:rPr>
        <w:t>Bobouțanu</w:t>
      </w:r>
      <w:proofErr w:type="spellEnd"/>
    </w:p>
    <w:p w14:paraId="08897AF6" w14:textId="77777777" w:rsidR="00EC5A1B" w:rsidRPr="00EC5A1B" w:rsidRDefault="00EC5A1B" w:rsidP="00EC5A1B">
      <w:pPr>
        <w:widowControl/>
        <w:spacing w:line="240" w:lineRule="auto"/>
        <w:textAlignment w:val="auto"/>
        <w:rPr>
          <w:rFonts w:eastAsia="Times New Roman" w:cs="Times New Roman"/>
          <w:kern w:val="0"/>
          <w:sz w:val="20"/>
          <w:szCs w:val="20"/>
          <w:lang w:val="ro-RO"/>
        </w:rPr>
      </w:pPr>
    </w:p>
    <w:p w14:paraId="1D3EE88A" w14:textId="77777777" w:rsidR="00EC5A1B" w:rsidRPr="00EC5A1B" w:rsidRDefault="00EC5A1B" w:rsidP="00EC5A1B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116BC051" w14:textId="77777777" w:rsidR="00EC5A1B" w:rsidRPr="00EC5A1B" w:rsidRDefault="00EC5A1B" w:rsidP="00EC5A1B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6DBD9028" w14:textId="77777777" w:rsidR="00EC5A1B" w:rsidRPr="00EC5A1B" w:rsidRDefault="00EC5A1B" w:rsidP="00EC5A1B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1C50393B" w14:textId="77777777" w:rsidR="00EC5A1B" w:rsidRPr="00EC5A1B" w:rsidRDefault="00EC5A1B" w:rsidP="00EC5A1B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4CB05916" w14:textId="77777777" w:rsidR="00EC5A1B" w:rsidRPr="00EC5A1B" w:rsidRDefault="00EC5A1B" w:rsidP="00EC5A1B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2A1B1D48" w14:textId="0B972364" w:rsidR="003E6FDD" w:rsidRPr="000109AA" w:rsidRDefault="003E6FDD" w:rsidP="000109AA"/>
    <w:sectPr w:rsidR="003E6FDD" w:rsidRPr="000109AA" w:rsidSect="00E35F3E">
      <w:pgSz w:w="11906" w:h="16838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aps w:val="0"/>
        <w:smallCaps w:val="0"/>
        <w:color w:val="000000"/>
        <w:sz w:val="22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  <w:caps w:val="0"/>
        <w:smallCaps w:val="0"/>
        <w:lang w:val="ro-R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  <w:caps w:val="0"/>
        <w:smallCaps w:val="0"/>
        <w:lang w:val="ro-R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  <w:caps w:val="0"/>
        <w:smallCaps w:val="0"/>
        <w:lang w:val="ro-RO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  <w:caps w:val="0"/>
        <w:smallCaps w:val="0"/>
        <w:lang w:val="ro-RO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Arial"/>
        <w:caps w:val="0"/>
        <w:smallCaps w:val="0"/>
        <w:lang w:val="ro-R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8" w:hanging="360"/>
      </w:pPr>
      <w:rPr>
        <w:rFonts w:ascii="Times New Roman" w:hAnsi="Times New Roman" w:cs="Arial"/>
        <w:color w:val="auto"/>
        <w:kern w:val="1"/>
        <w:sz w:val="24"/>
        <w:szCs w:val="24"/>
        <w:lang w:val="fr-FR" w:eastAsia="hi-IN" w:bidi="hi-IN"/>
      </w:rPr>
    </w:lvl>
  </w:abstractNum>
  <w:abstractNum w:abstractNumId="3" w15:restartNumberingAfterBreak="0">
    <w:nsid w:val="2DA71C6C"/>
    <w:multiLevelType w:val="hybridMultilevel"/>
    <w:tmpl w:val="1D3CD162"/>
    <w:lvl w:ilvl="0" w:tplc="18049A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9B72213"/>
    <w:multiLevelType w:val="hybridMultilevel"/>
    <w:tmpl w:val="2FAA01C4"/>
    <w:lvl w:ilvl="0" w:tplc="0FB61E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91620">
    <w:abstractNumId w:val="1"/>
  </w:num>
  <w:num w:numId="2" w16cid:durableId="1207530074">
    <w:abstractNumId w:val="2"/>
  </w:num>
  <w:num w:numId="3" w16cid:durableId="744104260">
    <w:abstractNumId w:val="0"/>
  </w:num>
  <w:num w:numId="4" w16cid:durableId="1836147551">
    <w:abstractNumId w:val="4"/>
  </w:num>
  <w:num w:numId="5" w16cid:durableId="109012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513"/>
    <w:rsid w:val="000109AA"/>
    <w:rsid w:val="00027C4F"/>
    <w:rsid w:val="000D338B"/>
    <w:rsid w:val="00156A94"/>
    <w:rsid w:val="002A0277"/>
    <w:rsid w:val="002F0D3A"/>
    <w:rsid w:val="003140BD"/>
    <w:rsid w:val="0031763C"/>
    <w:rsid w:val="00334D25"/>
    <w:rsid w:val="00346F03"/>
    <w:rsid w:val="00384265"/>
    <w:rsid w:val="0039279E"/>
    <w:rsid w:val="003E2120"/>
    <w:rsid w:val="003E6FDD"/>
    <w:rsid w:val="003E75FB"/>
    <w:rsid w:val="004B4EB4"/>
    <w:rsid w:val="004E7513"/>
    <w:rsid w:val="00567762"/>
    <w:rsid w:val="005941FC"/>
    <w:rsid w:val="006C1A12"/>
    <w:rsid w:val="007946E2"/>
    <w:rsid w:val="009043FD"/>
    <w:rsid w:val="009118FE"/>
    <w:rsid w:val="00947930"/>
    <w:rsid w:val="009F254E"/>
    <w:rsid w:val="00A642BF"/>
    <w:rsid w:val="00A95554"/>
    <w:rsid w:val="00AE6157"/>
    <w:rsid w:val="00AE7544"/>
    <w:rsid w:val="00AF2A70"/>
    <w:rsid w:val="00B04B01"/>
    <w:rsid w:val="00B10BCE"/>
    <w:rsid w:val="00BC06C9"/>
    <w:rsid w:val="00BC2A2E"/>
    <w:rsid w:val="00C93341"/>
    <w:rsid w:val="00CB67EF"/>
    <w:rsid w:val="00CD0C65"/>
    <w:rsid w:val="00EC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52FE2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C4F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027C4F"/>
  </w:style>
  <w:style w:type="character" w:customStyle="1" w:styleId="l5tlu1">
    <w:name w:val="l5tlu1"/>
    <w:rsid w:val="00027C4F"/>
    <w:rPr>
      <w:b/>
      <w:bCs/>
      <w:color w:val="000000"/>
      <w:sz w:val="32"/>
      <w:szCs w:val="32"/>
    </w:rPr>
  </w:style>
  <w:style w:type="character" w:customStyle="1" w:styleId="font3">
    <w:name w:val="font3"/>
    <w:basedOn w:val="WW-Fontdeparagrafimplicit"/>
    <w:rsid w:val="00027C4F"/>
  </w:style>
  <w:style w:type="paragraph" w:styleId="Corptext">
    <w:name w:val="Body Text"/>
    <w:basedOn w:val="Normal"/>
    <w:link w:val="CorptextCaracter"/>
    <w:rsid w:val="00027C4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027C4F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027C4F"/>
    <w:pPr>
      <w:suppressLineNumbers/>
    </w:pPr>
  </w:style>
  <w:style w:type="paragraph" w:customStyle="1" w:styleId="Frspaiere1">
    <w:name w:val="Fără spațiere1"/>
    <w:rsid w:val="00027C4F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7C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7C4F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customStyle="1" w:styleId="l5def1">
    <w:name w:val="l5def1"/>
    <w:rsid w:val="005941FC"/>
    <w:rPr>
      <w:rFonts w:ascii="Arial" w:hAnsi="Arial" w:cs="Arial" w:hint="default"/>
      <w:color w:val="000000"/>
      <w:sz w:val="26"/>
      <w:szCs w:val="26"/>
    </w:rPr>
  </w:style>
  <w:style w:type="paragraph" w:styleId="Subtitlu">
    <w:name w:val="Subtitle"/>
    <w:basedOn w:val="Normal"/>
    <w:next w:val="Corptext"/>
    <w:link w:val="SubtitluCaracter"/>
    <w:qFormat/>
    <w:rsid w:val="005941FC"/>
    <w:pPr>
      <w:widowControl/>
      <w:spacing w:line="240" w:lineRule="auto"/>
      <w:jc w:val="center"/>
      <w:textAlignment w:val="auto"/>
    </w:pPr>
    <w:rPr>
      <w:rFonts w:ascii="Arial" w:eastAsia="Times New Roman" w:hAnsi="Arial" w:cs="Arial"/>
      <w:b/>
      <w:spacing w:val="20"/>
      <w:kern w:val="0"/>
      <w:sz w:val="28"/>
      <w:lang w:val="ro-RO"/>
    </w:rPr>
  </w:style>
  <w:style w:type="character" w:customStyle="1" w:styleId="SubtitluCaracter">
    <w:name w:val="Subtitlu Caracter"/>
    <w:basedOn w:val="Fontdeparagrafimplicit"/>
    <w:link w:val="Subtitlu"/>
    <w:rsid w:val="005941FC"/>
    <w:rPr>
      <w:rFonts w:ascii="Arial" w:eastAsia="Times New Roman" w:hAnsi="Arial" w:cs="Arial"/>
      <w:b/>
      <w:spacing w:val="20"/>
      <w:sz w:val="28"/>
      <w:szCs w:val="24"/>
      <w:lang w:val="ro-RO" w:eastAsia="ar-SA"/>
    </w:rPr>
  </w:style>
  <w:style w:type="character" w:styleId="Hyperlink">
    <w:name w:val="Hyperlink"/>
    <w:rsid w:val="00346F03"/>
    <w:rPr>
      <w:color w:val="0000FF"/>
      <w:u w:val="single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6C1A12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6C1A12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customStyle="1" w:styleId="salnbdy">
    <w:name w:val="s_aln_bdy"/>
    <w:basedOn w:val="Fontdeparagrafimplicit"/>
    <w:rsid w:val="0039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1393</Words>
  <Characters>7946</Characters>
  <Application>Microsoft Office Word</Application>
  <DocSecurity>0</DocSecurity>
  <Lines>66</Lines>
  <Paragraphs>18</Paragraphs>
  <ScaleCrop>false</ScaleCrop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37</cp:revision>
  <dcterms:created xsi:type="dcterms:W3CDTF">2022-07-07T10:06:00Z</dcterms:created>
  <dcterms:modified xsi:type="dcterms:W3CDTF">2023-10-20T09:20:00Z</dcterms:modified>
</cp:coreProperties>
</file>