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9" w:type="dxa"/>
        <w:jc w:val="center"/>
        <w:tblLayout w:type="fixed"/>
        <w:tblCellMar>
          <w:top w:w="55" w:type="dxa"/>
          <w:left w:w="55" w:type="dxa"/>
          <w:bottom w:w="55" w:type="dxa"/>
          <w:right w:w="55" w:type="dxa"/>
        </w:tblCellMar>
        <w:tblLook w:val="0000" w:firstRow="0" w:lastRow="0" w:firstColumn="0" w:lastColumn="0" w:noHBand="0" w:noVBand="0"/>
      </w:tblPr>
      <w:tblGrid>
        <w:gridCol w:w="4499"/>
        <w:gridCol w:w="5360"/>
      </w:tblGrid>
      <w:tr w:rsidR="00206E32" w:rsidRPr="001609B8" w14:paraId="5C0B4D42" w14:textId="77777777" w:rsidTr="00254D1E">
        <w:trPr>
          <w:jc w:val="center"/>
        </w:trPr>
        <w:tc>
          <w:tcPr>
            <w:tcW w:w="4499" w:type="dxa"/>
            <w:shd w:val="clear" w:color="auto" w:fill="auto"/>
          </w:tcPr>
          <w:p w14:paraId="206AEDA1" w14:textId="77777777" w:rsidR="00206E32" w:rsidRPr="00206E32" w:rsidRDefault="00206E32" w:rsidP="00254D1E">
            <w:pPr>
              <w:spacing w:line="240" w:lineRule="auto"/>
              <w:rPr>
                <w:rFonts w:ascii="Arial" w:eastAsia="Times New Roman" w:hAnsi="Arial" w:cs="Arial"/>
                <w:b/>
                <w:bCs/>
                <w:lang w:val="it-IT"/>
              </w:rPr>
            </w:pPr>
            <w:r w:rsidRPr="00206E32">
              <w:rPr>
                <w:rFonts w:ascii="Arial" w:eastAsia="Times New Roman" w:hAnsi="Arial" w:cs="Arial"/>
                <w:b/>
                <w:bCs/>
                <w:lang w:val="it-IT"/>
              </w:rPr>
              <w:t>ROMÂNIA</w:t>
            </w:r>
          </w:p>
          <w:p w14:paraId="412B02EB" w14:textId="77777777" w:rsidR="00206E32" w:rsidRPr="00206E32" w:rsidRDefault="00206E32" w:rsidP="00254D1E">
            <w:pPr>
              <w:spacing w:line="240" w:lineRule="auto"/>
              <w:rPr>
                <w:rFonts w:ascii="Arial" w:eastAsia="Times New Roman" w:hAnsi="Arial" w:cs="Arial"/>
                <w:b/>
                <w:bCs/>
                <w:lang w:val="it-IT"/>
              </w:rPr>
            </w:pPr>
            <w:r w:rsidRPr="00206E32">
              <w:rPr>
                <w:rFonts w:ascii="Arial" w:eastAsia="Times New Roman" w:hAnsi="Arial" w:cs="Arial"/>
                <w:b/>
                <w:bCs/>
                <w:lang w:val="it-IT"/>
              </w:rPr>
              <w:t>JUDEȚUL HUNEDOARA</w:t>
            </w:r>
          </w:p>
          <w:p w14:paraId="2A1BCB83" w14:textId="77777777" w:rsidR="00206E32" w:rsidRPr="00206E32" w:rsidRDefault="00206E32" w:rsidP="00254D1E">
            <w:pPr>
              <w:spacing w:line="240" w:lineRule="auto"/>
              <w:rPr>
                <w:rFonts w:ascii="Arial" w:eastAsia="Times New Roman" w:hAnsi="Arial" w:cs="Arial"/>
                <w:b/>
                <w:bCs/>
                <w:lang w:val="it-IT"/>
              </w:rPr>
            </w:pPr>
            <w:r w:rsidRPr="00206E32">
              <w:rPr>
                <w:rFonts w:ascii="Arial" w:eastAsia="Times New Roman" w:hAnsi="Arial" w:cs="Arial"/>
                <w:b/>
                <w:bCs/>
                <w:lang w:val="it-IT"/>
              </w:rPr>
              <w:t>MUNICIPIUL HUNEDOARA</w:t>
            </w:r>
          </w:p>
          <w:p w14:paraId="075B27C7" w14:textId="77777777" w:rsidR="00206E32" w:rsidRPr="00206E32" w:rsidRDefault="00206E32" w:rsidP="00254D1E">
            <w:pPr>
              <w:spacing w:line="240" w:lineRule="auto"/>
              <w:rPr>
                <w:rFonts w:ascii="Arial" w:eastAsia="Times New Roman" w:hAnsi="Arial" w:cs="Arial"/>
                <w:b/>
                <w:bCs/>
                <w:lang w:val="it-IT"/>
              </w:rPr>
            </w:pPr>
            <w:r w:rsidRPr="00206E32">
              <w:rPr>
                <w:rFonts w:ascii="Arial" w:eastAsia="Times New Roman" w:hAnsi="Arial" w:cs="Arial"/>
                <w:b/>
                <w:bCs/>
                <w:lang w:val="it-IT"/>
              </w:rPr>
              <w:t>PRIMAR</w:t>
            </w:r>
          </w:p>
          <w:p w14:paraId="4F119FD6" w14:textId="77777777" w:rsidR="00206E32" w:rsidRPr="001609B8" w:rsidRDefault="00206E32" w:rsidP="00254D1E">
            <w:pPr>
              <w:spacing w:line="240" w:lineRule="auto"/>
              <w:ind w:right="700"/>
              <w:jc w:val="both"/>
              <w:rPr>
                <w:rFonts w:cs="Times New Roman"/>
                <w:b/>
                <w:bCs/>
              </w:rPr>
            </w:pPr>
            <w:r w:rsidRPr="00605647">
              <w:rPr>
                <w:rFonts w:ascii="Arial" w:hAnsi="Arial" w:cs="Arial"/>
                <w:b/>
                <w:bCs/>
              </w:rPr>
              <w:t>Nr. 12991/19.02.2024</w:t>
            </w:r>
          </w:p>
        </w:tc>
        <w:tc>
          <w:tcPr>
            <w:tcW w:w="5360" w:type="dxa"/>
            <w:shd w:val="clear" w:color="auto" w:fill="auto"/>
          </w:tcPr>
          <w:p w14:paraId="722DA477" w14:textId="77777777" w:rsidR="00206E32" w:rsidRPr="001609B8" w:rsidRDefault="00206E32" w:rsidP="00254D1E">
            <w:pPr>
              <w:suppressLineNumbers/>
              <w:snapToGrid w:val="0"/>
              <w:spacing w:line="252" w:lineRule="auto"/>
              <w:rPr>
                <w:rFonts w:eastAsia="Calibri" w:cs="Times New Roman"/>
              </w:rPr>
            </w:pPr>
            <w:r w:rsidRPr="001609B8">
              <w:rPr>
                <w:rFonts w:eastAsia="Calibri" w:cs="Times New Roman"/>
                <w:noProof/>
                <w:lang w:eastAsia="ro-RO"/>
              </w:rPr>
              <w:drawing>
                <wp:inline distT="0" distB="0" distL="0" distR="0" wp14:anchorId="5BB61EBA" wp14:editId="74C5BD27">
                  <wp:extent cx="2133600" cy="719542"/>
                  <wp:effectExtent l="0" t="0" r="0" b="4445"/>
                  <wp:docPr id="6" name="Picture 7" descr="sigle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le 2022"/>
                          <pic:cNvPicPr>
                            <a:picLocks noChangeAspect="1" noChangeArrowheads="1"/>
                          </pic:cNvPicPr>
                        </pic:nvPicPr>
                        <pic:blipFill>
                          <a:blip r:embed="rId5"/>
                          <a:srcRect/>
                          <a:stretch>
                            <a:fillRect/>
                          </a:stretch>
                        </pic:blipFill>
                        <pic:spPr bwMode="auto">
                          <a:xfrm>
                            <a:off x="0" y="0"/>
                            <a:ext cx="2144498" cy="723217"/>
                          </a:xfrm>
                          <a:prstGeom prst="rect">
                            <a:avLst/>
                          </a:prstGeom>
                          <a:noFill/>
                          <a:ln w="9525">
                            <a:noFill/>
                            <a:miter lim="800000"/>
                            <a:headEnd/>
                            <a:tailEnd/>
                          </a:ln>
                        </pic:spPr>
                      </pic:pic>
                    </a:graphicData>
                  </a:graphic>
                </wp:inline>
              </w:drawing>
            </w:r>
            <w:r>
              <w:rPr>
                <w:rFonts w:eastAsia="Calibri" w:cs="Times New Roman"/>
              </w:rPr>
              <w:t xml:space="preserve"> </w:t>
            </w:r>
            <w:r>
              <w:rPr>
                <w:rFonts w:eastAsia="Calibri" w:cs="Times New Roman"/>
                <w:noProof/>
              </w:rPr>
              <w:drawing>
                <wp:inline distT="0" distB="0" distL="0" distR="0" wp14:anchorId="60F67D79" wp14:editId="6B3871FB">
                  <wp:extent cx="1057275" cy="428625"/>
                  <wp:effectExtent l="0" t="0" r="9525" b="9525"/>
                  <wp:docPr id="102225535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pic:spPr>
                      </pic:pic>
                    </a:graphicData>
                  </a:graphic>
                </wp:inline>
              </w:drawing>
            </w:r>
          </w:p>
        </w:tc>
      </w:tr>
    </w:tbl>
    <w:p w14:paraId="389FC9B3" w14:textId="77777777" w:rsidR="00206E32" w:rsidRDefault="00206E32" w:rsidP="00206E32">
      <w:pPr>
        <w:spacing w:line="240" w:lineRule="auto"/>
        <w:jc w:val="center"/>
        <w:rPr>
          <w:rFonts w:ascii="Arial" w:eastAsia="Times New Roman" w:hAnsi="Arial" w:cs="Arial"/>
          <w:b/>
          <w:bCs/>
          <w:color w:val="000000"/>
          <w:u w:val="single"/>
        </w:rPr>
      </w:pPr>
    </w:p>
    <w:p w14:paraId="6509A101" w14:textId="77777777" w:rsidR="00206E32" w:rsidRPr="003627E6" w:rsidRDefault="00206E32" w:rsidP="00206E32">
      <w:pPr>
        <w:spacing w:line="240" w:lineRule="auto"/>
        <w:jc w:val="center"/>
        <w:rPr>
          <w:rFonts w:ascii="Arial" w:eastAsia="Times New Roman" w:hAnsi="Arial" w:cs="Arial"/>
          <w:b/>
          <w:bCs/>
          <w:color w:val="000000"/>
          <w:u w:val="single"/>
        </w:rPr>
      </w:pPr>
    </w:p>
    <w:p w14:paraId="3D72A06B" w14:textId="77777777" w:rsidR="00206E32" w:rsidRPr="003627E6" w:rsidRDefault="00206E32" w:rsidP="00206E32">
      <w:pPr>
        <w:spacing w:line="240" w:lineRule="auto"/>
        <w:jc w:val="center"/>
        <w:rPr>
          <w:rFonts w:ascii="Arial" w:eastAsia="Times New Roman" w:hAnsi="Arial" w:cs="Arial"/>
          <w:b/>
          <w:bCs/>
        </w:rPr>
      </w:pPr>
      <w:r w:rsidRPr="003627E6">
        <w:rPr>
          <w:rFonts w:ascii="Arial" w:eastAsia="Times New Roman" w:hAnsi="Arial" w:cs="Arial"/>
          <w:b/>
          <w:bCs/>
          <w:u w:val="single"/>
        </w:rPr>
        <w:t>REFERAT DE APROBARE</w:t>
      </w:r>
    </w:p>
    <w:p w14:paraId="718108C7" w14:textId="77777777" w:rsidR="00206E32" w:rsidRPr="003627E6" w:rsidRDefault="00206E32" w:rsidP="00206E32">
      <w:pPr>
        <w:spacing w:line="240" w:lineRule="auto"/>
        <w:jc w:val="center"/>
        <w:rPr>
          <w:rFonts w:ascii="Arial" w:eastAsia="Times New Roman" w:hAnsi="Arial" w:cs="Arial"/>
          <w:b/>
          <w:bCs/>
        </w:rPr>
      </w:pPr>
      <w:r w:rsidRPr="003627E6">
        <w:rPr>
          <w:rFonts w:ascii="Arial" w:eastAsia="Calibri" w:hAnsi="Arial" w:cs="Arial"/>
          <w:b/>
          <w:bCs/>
        </w:rPr>
        <w:t xml:space="preserve">la </w:t>
      </w:r>
      <w:proofErr w:type="spellStart"/>
      <w:r w:rsidRPr="003627E6">
        <w:rPr>
          <w:rFonts w:ascii="Arial" w:eastAsia="Calibri" w:hAnsi="Arial" w:cs="Arial"/>
          <w:b/>
          <w:bCs/>
        </w:rPr>
        <w:t>proiectul</w:t>
      </w:r>
      <w:proofErr w:type="spellEnd"/>
      <w:r w:rsidRPr="003627E6">
        <w:rPr>
          <w:rFonts w:ascii="Arial" w:eastAsia="Calibri" w:hAnsi="Arial" w:cs="Arial"/>
          <w:b/>
          <w:bCs/>
        </w:rPr>
        <w:t xml:space="preserve"> de </w:t>
      </w:r>
      <w:proofErr w:type="spellStart"/>
      <w:r w:rsidRPr="003627E6">
        <w:rPr>
          <w:rFonts w:ascii="Arial" w:eastAsia="Calibri" w:hAnsi="Arial" w:cs="Arial"/>
          <w:b/>
          <w:bCs/>
        </w:rPr>
        <w:t>hotărâre</w:t>
      </w:r>
      <w:proofErr w:type="spellEnd"/>
      <w:r w:rsidRPr="003627E6">
        <w:rPr>
          <w:rFonts w:ascii="Arial" w:eastAsia="Calibri" w:hAnsi="Arial" w:cs="Arial"/>
          <w:b/>
          <w:bCs/>
        </w:rPr>
        <w:t xml:space="preserve"> </w:t>
      </w:r>
      <w:proofErr w:type="spellStart"/>
      <w:r w:rsidRPr="003627E6">
        <w:rPr>
          <w:rFonts w:ascii="Arial" w:eastAsia="Calibri" w:hAnsi="Arial" w:cs="Arial"/>
          <w:b/>
          <w:bCs/>
        </w:rPr>
        <w:t>privind</w:t>
      </w:r>
      <w:proofErr w:type="spellEnd"/>
      <w:r w:rsidRPr="003627E6">
        <w:rPr>
          <w:rFonts w:ascii="Arial" w:eastAsia="Calibri" w:hAnsi="Arial" w:cs="Arial"/>
          <w:b/>
          <w:bCs/>
        </w:rPr>
        <w:t xml:space="preserve"> </w:t>
      </w:r>
      <w:proofErr w:type="spellStart"/>
      <w:r w:rsidRPr="003627E6">
        <w:rPr>
          <w:rFonts w:ascii="Arial" w:eastAsia="Times New Roman" w:hAnsi="Arial" w:cs="Arial"/>
          <w:b/>
          <w:bCs/>
        </w:rPr>
        <w:t>aprobarea</w:t>
      </w:r>
      <w:proofErr w:type="spellEnd"/>
      <w:r w:rsidRPr="003627E6">
        <w:rPr>
          <w:rFonts w:ascii="Arial" w:eastAsia="Times New Roman" w:hAnsi="Arial" w:cs="Arial"/>
          <w:b/>
          <w:bCs/>
        </w:rPr>
        <w:t xml:space="preserve"> GHIDULUI SOLICITANTULUI </w:t>
      </w:r>
      <w:proofErr w:type="spellStart"/>
      <w:r w:rsidRPr="003627E6">
        <w:rPr>
          <w:rFonts w:ascii="Arial" w:eastAsia="Times New Roman" w:hAnsi="Arial" w:cs="Arial"/>
          <w:b/>
          <w:bCs/>
        </w:rPr>
        <w:t>pentru</w:t>
      </w:r>
      <w:proofErr w:type="spellEnd"/>
      <w:r w:rsidRPr="003627E6">
        <w:rPr>
          <w:rFonts w:ascii="Arial" w:eastAsia="Times New Roman" w:hAnsi="Arial" w:cs="Arial"/>
          <w:b/>
          <w:bCs/>
        </w:rPr>
        <w:t xml:space="preserve"> </w:t>
      </w:r>
      <w:proofErr w:type="spellStart"/>
      <w:r w:rsidRPr="003627E6">
        <w:rPr>
          <w:rFonts w:ascii="Arial" w:eastAsia="Times New Roman" w:hAnsi="Arial" w:cs="Arial"/>
          <w:b/>
          <w:bCs/>
        </w:rPr>
        <w:t>punerea</w:t>
      </w:r>
      <w:proofErr w:type="spellEnd"/>
      <w:r w:rsidRPr="003627E6">
        <w:rPr>
          <w:rFonts w:ascii="Arial" w:eastAsia="Times New Roman" w:hAnsi="Arial" w:cs="Arial"/>
          <w:b/>
          <w:bCs/>
        </w:rPr>
        <w:t xml:space="preserve"> </w:t>
      </w:r>
      <w:proofErr w:type="spellStart"/>
      <w:r w:rsidRPr="003627E6">
        <w:rPr>
          <w:rFonts w:ascii="Arial" w:eastAsia="Times New Roman" w:hAnsi="Arial" w:cs="Arial"/>
          <w:b/>
          <w:bCs/>
        </w:rPr>
        <w:t>în</w:t>
      </w:r>
      <w:proofErr w:type="spellEnd"/>
      <w:r w:rsidRPr="003627E6">
        <w:rPr>
          <w:rFonts w:ascii="Arial" w:eastAsia="Times New Roman" w:hAnsi="Arial" w:cs="Arial"/>
          <w:b/>
          <w:bCs/>
        </w:rPr>
        <w:t xml:space="preserve"> </w:t>
      </w:r>
      <w:proofErr w:type="spellStart"/>
      <w:r w:rsidRPr="003627E6">
        <w:rPr>
          <w:rFonts w:ascii="Arial" w:eastAsia="Times New Roman" w:hAnsi="Arial" w:cs="Arial"/>
          <w:b/>
          <w:bCs/>
        </w:rPr>
        <w:t>aplicare</w:t>
      </w:r>
      <w:proofErr w:type="spellEnd"/>
      <w:r w:rsidRPr="003627E6">
        <w:rPr>
          <w:rFonts w:ascii="Arial" w:eastAsia="Times New Roman" w:hAnsi="Arial" w:cs="Arial"/>
          <w:b/>
          <w:bCs/>
        </w:rPr>
        <w:t xml:space="preserve"> a </w:t>
      </w:r>
      <w:proofErr w:type="spellStart"/>
      <w:r w:rsidRPr="003627E6">
        <w:rPr>
          <w:rFonts w:ascii="Arial" w:eastAsia="Times New Roman" w:hAnsi="Arial" w:cs="Arial"/>
          <w:b/>
          <w:bCs/>
        </w:rPr>
        <w:t>Legii</w:t>
      </w:r>
      <w:proofErr w:type="spellEnd"/>
      <w:r w:rsidRPr="003627E6">
        <w:rPr>
          <w:rFonts w:ascii="Arial" w:eastAsia="Times New Roman" w:hAnsi="Arial" w:cs="Arial"/>
          <w:b/>
          <w:bCs/>
        </w:rPr>
        <w:t xml:space="preserve"> nr. 350/2005 </w:t>
      </w:r>
      <w:proofErr w:type="spellStart"/>
      <w:r w:rsidRPr="003627E6">
        <w:rPr>
          <w:rFonts w:ascii="Arial" w:eastAsia="Times New Roman" w:hAnsi="Arial" w:cs="Arial"/>
          <w:b/>
          <w:bCs/>
        </w:rPr>
        <w:t>privind</w:t>
      </w:r>
      <w:proofErr w:type="spellEnd"/>
      <w:r w:rsidRPr="003627E6">
        <w:rPr>
          <w:rFonts w:ascii="Arial" w:eastAsia="Times New Roman" w:hAnsi="Arial" w:cs="Arial"/>
          <w:b/>
          <w:bCs/>
        </w:rPr>
        <w:t xml:space="preserve"> </w:t>
      </w:r>
      <w:proofErr w:type="spellStart"/>
      <w:r w:rsidRPr="003627E6">
        <w:rPr>
          <w:rFonts w:ascii="Arial" w:eastAsia="Times New Roman" w:hAnsi="Arial" w:cs="Arial"/>
          <w:b/>
          <w:bCs/>
        </w:rPr>
        <w:t>regimul</w:t>
      </w:r>
      <w:proofErr w:type="spellEnd"/>
      <w:r w:rsidRPr="003627E6">
        <w:rPr>
          <w:rFonts w:ascii="Arial" w:eastAsia="Times New Roman" w:hAnsi="Arial" w:cs="Arial"/>
          <w:b/>
          <w:bCs/>
        </w:rPr>
        <w:t xml:space="preserve"> </w:t>
      </w:r>
      <w:proofErr w:type="spellStart"/>
      <w:r w:rsidRPr="003627E6">
        <w:rPr>
          <w:rFonts w:ascii="Arial" w:eastAsia="Times New Roman" w:hAnsi="Arial" w:cs="Arial"/>
          <w:b/>
          <w:bCs/>
        </w:rPr>
        <w:t>finan</w:t>
      </w:r>
      <w:r>
        <w:rPr>
          <w:rFonts w:ascii="Arial" w:eastAsia="Times New Roman" w:hAnsi="Arial" w:cs="Arial"/>
          <w:b/>
          <w:bCs/>
        </w:rPr>
        <w:t>ț</w:t>
      </w:r>
      <w:r w:rsidRPr="003627E6">
        <w:rPr>
          <w:rFonts w:ascii="Arial" w:eastAsia="Times New Roman" w:hAnsi="Arial" w:cs="Arial"/>
          <w:b/>
          <w:bCs/>
        </w:rPr>
        <w:t>ărilor</w:t>
      </w:r>
      <w:proofErr w:type="spellEnd"/>
      <w:r w:rsidRPr="003627E6">
        <w:rPr>
          <w:rFonts w:ascii="Arial" w:eastAsia="Times New Roman" w:hAnsi="Arial" w:cs="Arial"/>
          <w:b/>
          <w:bCs/>
        </w:rPr>
        <w:t xml:space="preserve"> </w:t>
      </w:r>
      <w:proofErr w:type="spellStart"/>
      <w:r w:rsidRPr="003627E6">
        <w:rPr>
          <w:rFonts w:ascii="Arial" w:eastAsia="Times New Roman" w:hAnsi="Arial" w:cs="Arial"/>
          <w:b/>
          <w:bCs/>
        </w:rPr>
        <w:t>nerambursabile</w:t>
      </w:r>
      <w:proofErr w:type="spellEnd"/>
      <w:r w:rsidRPr="003627E6">
        <w:rPr>
          <w:rFonts w:ascii="Arial" w:eastAsia="Times New Roman" w:hAnsi="Arial" w:cs="Arial"/>
          <w:b/>
          <w:bCs/>
        </w:rPr>
        <w:t xml:space="preserve"> din </w:t>
      </w:r>
      <w:proofErr w:type="spellStart"/>
      <w:r w:rsidRPr="003627E6">
        <w:rPr>
          <w:rFonts w:ascii="Arial" w:eastAsia="Times New Roman" w:hAnsi="Arial" w:cs="Arial"/>
          <w:b/>
          <w:bCs/>
        </w:rPr>
        <w:t>fondurile</w:t>
      </w:r>
      <w:proofErr w:type="spellEnd"/>
      <w:r w:rsidRPr="003627E6">
        <w:rPr>
          <w:rFonts w:ascii="Arial" w:eastAsia="Times New Roman" w:hAnsi="Arial" w:cs="Arial"/>
          <w:b/>
          <w:bCs/>
        </w:rPr>
        <w:t xml:space="preserve"> </w:t>
      </w:r>
      <w:proofErr w:type="spellStart"/>
      <w:r w:rsidRPr="003627E6">
        <w:rPr>
          <w:rFonts w:ascii="Arial" w:eastAsia="Times New Roman" w:hAnsi="Arial" w:cs="Arial"/>
          <w:b/>
          <w:bCs/>
        </w:rPr>
        <w:t>publice</w:t>
      </w:r>
      <w:proofErr w:type="spellEnd"/>
      <w:r w:rsidRPr="003627E6">
        <w:rPr>
          <w:rFonts w:ascii="Arial" w:eastAsia="Times New Roman" w:hAnsi="Arial" w:cs="Arial"/>
          <w:b/>
          <w:bCs/>
        </w:rPr>
        <w:t xml:space="preserve"> </w:t>
      </w:r>
      <w:proofErr w:type="spellStart"/>
      <w:r w:rsidRPr="003627E6">
        <w:rPr>
          <w:rFonts w:ascii="Arial" w:eastAsia="Times New Roman" w:hAnsi="Arial" w:cs="Arial"/>
          <w:b/>
          <w:bCs/>
        </w:rPr>
        <w:t>pentru</w:t>
      </w:r>
      <w:proofErr w:type="spellEnd"/>
      <w:r w:rsidRPr="003627E6">
        <w:rPr>
          <w:rFonts w:ascii="Arial" w:eastAsia="Times New Roman" w:hAnsi="Arial" w:cs="Arial"/>
          <w:b/>
          <w:bCs/>
        </w:rPr>
        <w:t xml:space="preserve"> </w:t>
      </w:r>
      <w:proofErr w:type="spellStart"/>
      <w:r w:rsidRPr="003627E6">
        <w:rPr>
          <w:rFonts w:ascii="Arial" w:eastAsia="Times New Roman" w:hAnsi="Arial" w:cs="Arial"/>
          <w:b/>
          <w:bCs/>
        </w:rPr>
        <w:t>activită</w:t>
      </w:r>
      <w:r>
        <w:rPr>
          <w:rFonts w:ascii="Arial" w:eastAsia="Times New Roman" w:hAnsi="Arial" w:cs="Arial"/>
          <w:b/>
          <w:bCs/>
        </w:rPr>
        <w:t>ț</w:t>
      </w:r>
      <w:r w:rsidRPr="003627E6">
        <w:rPr>
          <w:rFonts w:ascii="Arial" w:eastAsia="Times New Roman" w:hAnsi="Arial" w:cs="Arial"/>
          <w:b/>
          <w:bCs/>
        </w:rPr>
        <w:t>i</w:t>
      </w:r>
      <w:proofErr w:type="spellEnd"/>
      <w:r w:rsidRPr="003627E6">
        <w:rPr>
          <w:rFonts w:ascii="Arial" w:eastAsia="Times New Roman" w:hAnsi="Arial" w:cs="Arial"/>
          <w:b/>
          <w:bCs/>
        </w:rPr>
        <w:t xml:space="preserve"> </w:t>
      </w:r>
      <w:proofErr w:type="spellStart"/>
      <w:r w:rsidRPr="003627E6">
        <w:rPr>
          <w:rFonts w:ascii="Arial" w:eastAsia="Times New Roman" w:hAnsi="Arial" w:cs="Arial"/>
          <w:b/>
          <w:bCs/>
        </w:rPr>
        <w:t>non profit</w:t>
      </w:r>
      <w:proofErr w:type="spellEnd"/>
      <w:r w:rsidRPr="003627E6">
        <w:rPr>
          <w:rFonts w:ascii="Arial" w:eastAsia="Times New Roman" w:hAnsi="Arial" w:cs="Arial"/>
          <w:b/>
          <w:bCs/>
        </w:rPr>
        <w:t xml:space="preserve"> de </w:t>
      </w:r>
      <w:proofErr w:type="spellStart"/>
      <w:r w:rsidRPr="003627E6">
        <w:rPr>
          <w:rFonts w:ascii="Arial" w:eastAsia="Times New Roman" w:hAnsi="Arial" w:cs="Arial"/>
          <w:b/>
          <w:bCs/>
        </w:rPr>
        <w:t>interes</w:t>
      </w:r>
      <w:proofErr w:type="spellEnd"/>
      <w:r w:rsidRPr="003627E6">
        <w:rPr>
          <w:rFonts w:ascii="Arial" w:eastAsia="Times New Roman" w:hAnsi="Arial" w:cs="Arial"/>
          <w:b/>
          <w:bCs/>
        </w:rPr>
        <w:t xml:space="preserve"> general, cu </w:t>
      </w:r>
      <w:proofErr w:type="spellStart"/>
      <w:r w:rsidRPr="003627E6">
        <w:rPr>
          <w:rFonts w:ascii="Arial" w:eastAsia="Times New Roman" w:hAnsi="Arial" w:cs="Arial"/>
          <w:b/>
          <w:bCs/>
        </w:rPr>
        <w:t>modificările</w:t>
      </w:r>
      <w:proofErr w:type="spellEnd"/>
      <w:r w:rsidRPr="003627E6">
        <w:rPr>
          <w:rFonts w:ascii="Arial" w:eastAsia="Times New Roman" w:hAnsi="Arial" w:cs="Arial"/>
          <w:b/>
          <w:bCs/>
        </w:rPr>
        <w:t xml:space="preserve"> </w:t>
      </w:r>
      <w:proofErr w:type="spellStart"/>
      <w:r>
        <w:rPr>
          <w:rFonts w:ascii="Arial" w:eastAsia="Times New Roman" w:hAnsi="Arial" w:cs="Arial"/>
          <w:b/>
          <w:bCs/>
        </w:rPr>
        <w:t>ș</w:t>
      </w:r>
      <w:r w:rsidRPr="003627E6">
        <w:rPr>
          <w:rFonts w:ascii="Arial" w:eastAsia="Times New Roman" w:hAnsi="Arial" w:cs="Arial"/>
          <w:b/>
          <w:bCs/>
        </w:rPr>
        <w:t>i</w:t>
      </w:r>
      <w:proofErr w:type="spellEnd"/>
      <w:r w:rsidRPr="003627E6">
        <w:rPr>
          <w:rFonts w:ascii="Arial" w:eastAsia="Times New Roman" w:hAnsi="Arial" w:cs="Arial"/>
          <w:b/>
          <w:bCs/>
        </w:rPr>
        <w:t xml:space="preserve"> </w:t>
      </w:r>
      <w:proofErr w:type="spellStart"/>
      <w:r w:rsidRPr="003627E6">
        <w:rPr>
          <w:rFonts w:ascii="Arial" w:eastAsia="Times New Roman" w:hAnsi="Arial" w:cs="Arial"/>
          <w:b/>
          <w:bCs/>
        </w:rPr>
        <w:t>completările</w:t>
      </w:r>
      <w:proofErr w:type="spellEnd"/>
      <w:r w:rsidRPr="003627E6">
        <w:rPr>
          <w:rFonts w:ascii="Arial" w:eastAsia="Times New Roman" w:hAnsi="Arial" w:cs="Arial"/>
          <w:b/>
          <w:bCs/>
        </w:rPr>
        <w:t xml:space="preserve"> </w:t>
      </w:r>
      <w:proofErr w:type="spellStart"/>
      <w:r w:rsidRPr="003627E6">
        <w:rPr>
          <w:rFonts w:ascii="Arial" w:eastAsia="Times New Roman" w:hAnsi="Arial" w:cs="Arial"/>
          <w:b/>
          <w:bCs/>
        </w:rPr>
        <w:t>ulterioare</w:t>
      </w:r>
      <w:proofErr w:type="spellEnd"/>
      <w:r w:rsidRPr="003627E6">
        <w:rPr>
          <w:rFonts w:ascii="Arial" w:eastAsia="Times New Roman" w:hAnsi="Arial" w:cs="Arial"/>
          <w:b/>
          <w:bCs/>
        </w:rPr>
        <w:t xml:space="preserve">, a </w:t>
      </w:r>
      <w:proofErr w:type="spellStart"/>
      <w:r w:rsidRPr="003627E6">
        <w:rPr>
          <w:rFonts w:ascii="Arial" w:eastAsia="Calibri" w:hAnsi="Arial" w:cs="Arial"/>
          <w:b/>
        </w:rPr>
        <w:t>fondului</w:t>
      </w:r>
      <w:proofErr w:type="spellEnd"/>
      <w:r w:rsidRPr="003627E6">
        <w:rPr>
          <w:rFonts w:ascii="Arial" w:eastAsia="Calibri" w:hAnsi="Arial" w:cs="Arial"/>
          <w:b/>
        </w:rPr>
        <w:t xml:space="preserve"> </w:t>
      </w:r>
      <w:proofErr w:type="spellStart"/>
      <w:r w:rsidRPr="003627E6">
        <w:rPr>
          <w:rFonts w:ascii="Arial" w:eastAsia="Calibri" w:hAnsi="Arial" w:cs="Arial"/>
          <w:b/>
        </w:rPr>
        <w:t>anual</w:t>
      </w:r>
      <w:proofErr w:type="spellEnd"/>
      <w:r w:rsidRPr="003627E6">
        <w:rPr>
          <w:rFonts w:ascii="Arial" w:eastAsia="Calibri" w:hAnsi="Arial" w:cs="Arial"/>
          <w:b/>
        </w:rPr>
        <w:t xml:space="preserve"> </w:t>
      </w:r>
      <w:proofErr w:type="spellStart"/>
      <w:r w:rsidRPr="003627E6">
        <w:rPr>
          <w:rFonts w:ascii="Arial" w:eastAsia="Calibri" w:hAnsi="Arial" w:cs="Arial"/>
          <w:b/>
        </w:rPr>
        <w:t>alocat</w:t>
      </w:r>
      <w:proofErr w:type="spellEnd"/>
      <w:r w:rsidRPr="003627E6">
        <w:rPr>
          <w:rFonts w:ascii="Arial" w:eastAsia="Calibri" w:hAnsi="Arial" w:cs="Arial"/>
          <w:b/>
        </w:rPr>
        <w:t xml:space="preserve"> din </w:t>
      </w:r>
      <w:proofErr w:type="spellStart"/>
      <w:r w:rsidRPr="003627E6">
        <w:rPr>
          <w:rFonts w:ascii="Arial" w:eastAsia="Calibri" w:hAnsi="Arial" w:cs="Arial"/>
          <w:b/>
        </w:rPr>
        <w:t>bugetul</w:t>
      </w:r>
      <w:proofErr w:type="spellEnd"/>
      <w:r w:rsidRPr="003627E6">
        <w:rPr>
          <w:rFonts w:ascii="Arial" w:eastAsia="Calibri" w:hAnsi="Arial" w:cs="Arial"/>
          <w:b/>
        </w:rPr>
        <w:t xml:space="preserve"> local al </w:t>
      </w:r>
      <w:proofErr w:type="spellStart"/>
      <w:r w:rsidRPr="003627E6">
        <w:rPr>
          <w:rFonts w:ascii="Arial" w:eastAsia="Calibri" w:hAnsi="Arial" w:cs="Arial"/>
          <w:b/>
        </w:rPr>
        <w:t>municipiului</w:t>
      </w:r>
      <w:proofErr w:type="spellEnd"/>
      <w:r w:rsidRPr="003627E6">
        <w:rPr>
          <w:rFonts w:ascii="Arial" w:eastAsia="Calibri" w:hAnsi="Arial" w:cs="Arial"/>
          <w:b/>
        </w:rPr>
        <w:t xml:space="preserve"> Hunedoara </w:t>
      </w:r>
      <w:proofErr w:type="spellStart"/>
      <w:r w:rsidRPr="003627E6">
        <w:rPr>
          <w:rFonts w:ascii="Arial" w:eastAsia="Calibri" w:hAnsi="Arial" w:cs="Arial"/>
          <w:b/>
        </w:rPr>
        <w:t>pentru</w:t>
      </w:r>
      <w:proofErr w:type="spellEnd"/>
      <w:r w:rsidRPr="003627E6">
        <w:rPr>
          <w:rFonts w:ascii="Arial" w:eastAsia="Calibri" w:hAnsi="Arial" w:cs="Arial"/>
          <w:b/>
        </w:rPr>
        <w:t xml:space="preserve"> </w:t>
      </w:r>
      <w:proofErr w:type="spellStart"/>
      <w:r w:rsidRPr="003627E6">
        <w:rPr>
          <w:rFonts w:ascii="Arial" w:eastAsia="Calibri" w:hAnsi="Arial" w:cs="Arial"/>
          <w:b/>
        </w:rPr>
        <w:t>finan</w:t>
      </w:r>
      <w:r>
        <w:rPr>
          <w:rFonts w:ascii="Arial" w:eastAsia="Calibri" w:hAnsi="Arial" w:cs="Arial"/>
          <w:b/>
        </w:rPr>
        <w:t>ț</w:t>
      </w:r>
      <w:r w:rsidRPr="003627E6">
        <w:rPr>
          <w:rFonts w:ascii="Arial" w:eastAsia="Calibri" w:hAnsi="Arial" w:cs="Arial"/>
          <w:b/>
        </w:rPr>
        <w:t>area</w:t>
      </w:r>
      <w:proofErr w:type="spellEnd"/>
      <w:r w:rsidRPr="003627E6">
        <w:rPr>
          <w:rFonts w:ascii="Arial" w:eastAsia="Calibri" w:hAnsi="Arial" w:cs="Arial"/>
          <w:b/>
        </w:rPr>
        <w:t xml:space="preserve"> </w:t>
      </w:r>
      <w:proofErr w:type="spellStart"/>
      <w:r w:rsidRPr="003627E6">
        <w:rPr>
          <w:rFonts w:ascii="Arial" w:eastAsia="Calibri" w:hAnsi="Arial" w:cs="Arial"/>
          <w:b/>
        </w:rPr>
        <w:t>proiectelor</w:t>
      </w:r>
      <w:proofErr w:type="spellEnd"/>
      <w:r w:rsidRPr="003627E6">
        <w:rPr>
          <w:rFonts w:ascii="Arial" w:eastAsia="Calibri" w:hAnsi="Arial" w:cs="Arial"/>
          <w:b/>
        </w:rPr>
        <w:t xml:space="preserve"> de </w:t>
      </w:r>
      <w:proofErr w:type="spellStart"/>
      <w:r w:rsidRPr="003627E6">
        <w:rPr>
          <w:rFonts w:ascii="Arial" w:eastAsia="Calibri" w:hAnsi="Arial" w:cs="Arial"/>
          <w:b/>
        </w:rPr>
        <w:t>interes</w:t>
      </w:r>
      <w:proofErr w:type="spellEnd"/>
      <w:r w:rsidRPr="003627E6">
        <w:rPr>
          <w:rFonts w:ascii="Arial" w:eastAsia="Calibri" w:hAnsi="Arial" w:cs="Arial"/>
          <w:b/>
        </w:rPr>
        <w:t xml:space="preserve"> public, precum </w:t>
      </w:r>
      <w:proofErr w:type="spellStart"/>
      <w:r>
        <w:rPr>
          <w:rFonts w:ascii="Arial" w:eastAsia="Calibri" w:hAnsi="Arial" w:cs="Arial"/>
          <w:b/>
        </w:rPr>
        <w:t>ș</w:t>
      </w:r>
      <w:r w:rsidRPr="003627E6">
        <w:rPr>
          <w:rFonts w:ascii="Arial" w:eastAsia="Calibri" w:hAnsi="Arial" w:cs="Arial"/>
          <w:b/>
        </w:rPr>
        <w:t>i</w:t>
      </w:r>
      <w:proofErr w:type="spellEnd"/>
      <w:r w:rsidRPr="003627E6">
        <w:rPr>
          <w:rFonts w:ascii="Arial" w:eastAsia="Calibri" w:hAnsi="Arial" w:cs="Arial"/>
          <w:b/>
        </w:rPr>
        <w:t xml:space="preserve"> a </w:t>
      </w:r>
      <w:proofErr w:type="spellStart"/>
      <w:r w:rsidRPr="003627E6">
        <w:rPr>
          <w:rFonts w:ascii="Arial" w:eastAsia="Calibri" w:hAnsi="Arial" w:cs="Arial"/>
          <w:b/>
        </w:rPr>
        <w:t>Programului</w:t>
      </w:r>
      <w:proofErr w:type="spellEnd"/>
      <w:r w:rsidRPr="003627E6">
        <w:rPr>
          <w:rFonts w:ascii="Arial" w:eastAsia="Calibri" w:hAnsi="Arial" w:cs="Arial"/>
          <w:b/>
        </w:rPr>
        <w:t xml:space="preserve"> local </w:t>
      </w:r>
      <w:proofErr w:type="spellStart"/>
      <w:r w:rsidRPr="003627E6">
        <w:rPr>
          <w:rFonts w:ascii="Arial" w:eastAsia="Calibri" w:hAnsi="Arial" w:cs="Arial"/>
          <w:b/>
        </w:rPr>
        <w:t>pentru</w:t>
      </w:r>
      <w:proofErr w:type="spellEnd"/>
      <w:r w:rsidRPr="003627E6">
        <w:rPr>
          <w:rFonts w:ascii="Arial" w:eastAsia="Calibri" w:hAnsi="Arial" w:cs="Arial"/>
          <w:b/>
        </w:rPr>
        <w:t xml:space="preserve"> </w:t>
      </w:r>
      <w:proofErr w:type="spellStart"/>
      <w:r w:rsidRPr="003627E6">
        <w:rPr>
          <w:rFonts w:ascii="Arial" w:eastAsia="Calibri" w:hAnsi="Arial" w:cs="Arial"/>
          <w:b/>
        </w:rPr>
        <w:t>finan</w:t>
      </w:r>
      <w:r>
        <w:rPr>
          <w:rFonts w:ascii="Arial" w:eastAsia="Calibri" w:hAnsi="Arial" w:cs="Arial"/>
          <w:b/>
        </w:rPr>
        <w:t>ț</w:t>
      </w:r>
      <w:r w:rsidRPr="003627E6">
        <w:rPr>
          <w:rFonts w:ascii="Arial" w:eastAsia="Calibri" w:hAnsi="Arial" w:cs="Arial"/>
          <w:b/>
        </w:rPr>
        <w:t>area</w:t>
      </w:r>
      <w:proofErr w:type="spellEnd"/>
      <w:r w:rsidRPr="003627E6">
        <w:rPr>
          <w:rFonts w:ascii="Arial" w:eastAsia="Calibri" w:hAnsi="Arial" w:cs="Arial"/>
          <w:b/>
        </w:rPr>
        <w:t xml:space="preserve"> </w:t>
      </w:r>
      <w:proofErr w:type="spellStart"/>
      <w:r w:rsidRPr="003627E6">
        <w:rPr>
          <w:rFonts w:ascii="Arial" w:eastAsia="Calibri" w:hAnsi="Arial" w:cs="Arial"/>
          <w:b/>
        </w:rPr>
        <w:t>nerambursabilă</w:t>
      </w:r>
      <w:proofErr w:type="spellEnd"/>
      <w:r w:rsidRPr="003627E6">
        <w:rPr>
          <w:rFonts w:ascii="Arial" w:eastAsia="Calibri" w:hAnsi="Arial" w:cs="Arial"/>
          <w:b/>
        </w:rPr>
        <w:t xml:space="preserve"> </w:t>
      </w:r>
      <w:proofErr w:type="gramStart"/>
      <w:r w:rsidRPr="003627E6">
        <w:rPr>
          <w:rFonts w:ascii="Arial" w:eastAsia="Calibri" w:hAnsi="Arial" w:cs="Arial"/>
          <w:b/>
        </w:rPr>
        <w:t>a</w:t>
      </w:r>
      <w:proofErr w:type="gramEnd"/>
      <w:r w:rsidRPr="003627E6">
        <w:rPr>
          <w:rFonts w:ascii="Arial" w:eastAsia="Calibri" w:hAnsi="Arial" w:cs="Arial"/>
          <w:b/>
        </w:rPr>
        <w:t xml:space="preserve"> </w:t>
      </w:r>
      <w:proofErr w:type="spellStart"/>
      <w:r w:rsidRPr="003627E6">
        <w:rPr>
          <w:rFonts w:ascii="Arial" w:eastAsia="Calibri" w:hAnsi="Arial" w:cs="Arial"/>
          <w:b/>
        </w:rPr>
        <w:t>activită</w:t>
      </w:r>
      <w:r>
        <w:rPr>
          <w:rFonts w:ascii="Arial" w:eastAsia="Calibri" w:hAnsi="Arial" w:cs="Arial"/>
          <w:b/>
        </w:rPr>
        <w:t>ț</w:t>
      </w:r>
      <w:r w:rsidRPr="003627E6">
        <w:rPr>
          <w:rFonts w:ascii="Arial" w:eastAsia="Calibri" w:hAnsi="Arial" w:cs="Arial"/>
          <w:b/>
        </w:rPr>
        <w:t>ilor</w:t>
      </w:r>
      <w:proofErr w:type="spellEnd"/>
      <w:r w:rsidRPr="003627E6">
        <w:rPr>
          <w:rFonts w:ascii="Arial" w:eastAsia="Calibri" w:hAnsi="Arial" w:cs="Arial"/>
          <w:b/>
        </w:rPr>
        <w:t xml:space="preserve"> </w:t>
      </w:r>
      <w:proofErr w:type="spellStart"/>
      <w:r w:rsidRPr="003627E6">
        <w:rPr>
          <w:rFonts w:ascii="Arial" w:eastAsia="Calibri" w:hAnsi="Arial" w:cs="Arial"/>
          <w:b/>
        </w:rPr>
        <w:t>non profit</w:t>
      </w:r>
      <w:proofErr w:type="spellEnd"/>
      <w:r w:rsidRPr="003627E6">
        <w:rPr>
          <w:rFonts w:ascii="Arial" w:eastAsia="Calibri" w:hAnsi="Arial" w:cs="Arial"/>
          <w:b/>
        </w:rPr>
        <w:t xml:space="preserve"> de </w:t>
      </w:r>
      <w:proofErr w:type="spellStart"/>
      <w:r w:rsidRPr="003627E6">
        <w:rPr>
          <w:rFonts w:ascii="Arial" w:eastAsia="Calibri" w:hAnsi="Arial" w:cs="Arial"/>
          <w:b/>
        </w:rPr>
        <w:t>interes</w:t>
      </w:r>
      <w:proofErr w:type="spellEnd"/>
      <w:r w:rsidRPr="003627E6">
        <w:rPr>
          <w:rFonts w:ascii="Arial" w:eastAsia="Calibri" w:hAnsi="Arial" w:cs="Arial"/>
          <w:b/>
        </w:rPr>
        <w:t xml:space="preserve"> general, </w:t>
      </w:r>
      <w:proofErr w:type="spellStart"/>
      <w:r w:rsidRPr="003627E6">
        <w:rPr>
          <w:rFonts w:ascii="Arial" w:eastAsia="Times New Roman" w:hAnsi="Arial" w:cs="Arial"/>
          <w:b/>
          <w:bCs/>
        </w:rPr>
        <w:t>pentru</w:t>
      </w:r>
      <w:proofErr w:type="spellEnd"/>
      <w:r w:rsidRPr="003627E6">
        <w:rPr>
          <w:rFonts w:ascii="Arial" w:eastAsia="Times New Roman" w:hAnsi="Arial" w:cs="Arial"/>
          <w:b/>
          <w:bCs/>
        </w:rPr>
        <w:t xml:space="preserve"> </w:t>
      </w:r>
      <w:proofErr w:type="spellStart"/>
      <w:r w:rsidRPr="003627E6">
        <w:rPr>
          <w:rFonts w:ascii="Arial" w:eastAsia="Times New Roman" w:hAnsi="Arial" w:cs="Arial"/>
          <w:b/>
          <w:bCs/>
        </w:rPr>
        <w:t>anul</w:t>
      </w:r>
      <w:proofErr w:type="spellEnd"/>
      <w:r w:rsidRPr="003627E6">
        <w:rPr>
          <w:rFonts w:ascii="Arial" w:eastAsia="Times New Roman" w:hAnsi="Arial" w:cs="Arial"/>
          <w:b/>
          <w:bCs/>
        </w:rPr>
        <w:t xml:space="preserve"> 202</w:t>
      </w:r>
      <w:r>
        <w:rPr>
          <w:rFonts w:ascii="Arial" w:eastAsia="Times New Roman" w:hAnsi="Arial" w:cs="Arial"/>
          <w:b/>
          <w:bCs/>
        </w:rPr>
        <w:t>4</w:t>
      </w:r>
    </w:p>
    <w:p w14:paraId="7E3AA74F" w14:textId="77777777" w:rsidR="00206E32" w:rsidRDefault="00206E32" w:rsidP="00206E32">
      <w:pPr>
        <w:spacing w:line="240" w:lineRule="auto"/>
        <w:jc w:val="center"/>
        <w:rPr>
          <w:rFonts w:ascii="Arial" w:eastAsia="Calibri" w:hAnsi="Arial" w:cs="Arial"/>
        </w:rPr>
      </w:pPr>
    </w:p>
    <w:p w14:paraId="2B318CFE" w14:textId="77777777" w:rsidR="00206E32" w:rsidRPr="003627E6" w:rsidRDefault="00206E32" w:rsidP="00206E32">
      <w:pPr>
        <w:spacing w:line="240" w:lineRule="auto"/>
        <w:jc w:val="center"/>
        <w:rPr>
          <w:rFonts w:ascii="Arial" w:eastAsia="Calibri" w:hAnsi="Arial" w:cs="Arial"/>
        </w:rPr>
      </w:pPr>
    </w:p>
    <w:p w14:paraId="26FAB987" w14:textId="7611CC22" w:rsidR="00206E32" w:rsidRPr="003627E6" w:rsidRDefault="00206E32" w:rsidP="00206E32">
      <w:pPr>
        <w:spacing w:line="240" w:lineRule="auto"/>
        <w:jc w:val="both"/>
        <w:rPr>
          <w:rFonts w:ascii="Arial" w:eastAsia="Times New Roman" w:hAnsi="Arial" w:cs="Arial"/>
          <w:color w:val="000000"/>
        </w:rPr>
      </w:pPr>
      <w:r w:rsidRPr="003627E6">
        <w:rPr>
          <w:rFonts w:ascii="Arial" w:eastAsia="Times New Roman" w:hAnsi="Arial" w:cs="Arial"/>
          <w:color w:val="000000"/>
        </w:rPr>
        <w:tab/>
        <w:t xml:space="preserve">Prin </w:t>
      </w:r>
      <w:proofErr w:type="spellStart"/>
      <w:r w:rsidRPr="003627E6">
        <w:rPr>
          <w:rFonts w:ascii="Arial" w:eastAsia="Times New Roman" w:hAnsi="Arial" w:cs="Arial"/>
          <w:color w:val="000000"/>
        </w:rPr>
        <w:t>proiectul</w:t>
      </w:r>
      <w:proofErr w:type="spellEnd"/>
      <w:r w:rsidRPr="003627E6">
        <w:rPr>
          <w:rFonts w:ascii="Arial" w:eastAsia="Times New Roman" w:hAnsi="Arial" w:cs="Arial"/>
          <w:color w:val="000000"/>
        </w:rPr>
        <w:t xml:space="preserve"> de </w:t>
      </w:r>
      <w:proofErr w:type="spellStart"/>
      <w:r w:rsidRPr="003627E6">
        <w:rPr>
          <w:rFonts w:ascii="Arial" w:eastAsia="Times New Roman" w:hAnsi="Arial" w:cs="Arial"/>
          <w:color w:val="000000"/>
        </w:rPr>
        <w:t>hotărâre</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supus</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spre</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dezbatere</w:t>
      </w:r>
      <w:proofErr w:type="spellEnd"/>
      <w:r w:rsidRPr="003627E6">
        <w:rPr>
          <w:rFonts w:ascii="Arial" w:eastAsia="Times New Roman" w:hAnsi="Arial" w:cs="Arial"/>
          <w:color w:val="000000"/>
        </w:rPr>
        <w:t xml:space="preserve"> </w:t>
      </w:r>
      <w:proofErr w:type="spellStart"/>
      <w:r>
        <w:rPr>
          <w:rFonts w:ascii="Arial" w:eastAsia="Times New Roman" w:hAnsi="Arial" w:cs="Arial"/>
          <w:color w:val="000000"/>
        </w:rPr>
        <w:t>ș</w:t>
      </w:r>
      <w:r w:rsidRPr="003627E6">
        <w:rPr>
          <w:rFonts w:ascii="Arial" w:eastAsia="Times New Roman" w:hAnsi="Arial" w:cs="Arial"/>
          <w:color w:val="000000"/>
        </w:rPr>
        <w:t>i</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adoptare</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Consiliului</w:t>
      </w:r>
      <w:proofErr w:type="spellEnd"/>
      <w:r w:rsidRPr="003627E6">
        <w:rPr>
          <w:rFonts w:ascii="Arial" w:eastAsia="Times New Roman" w:hAnsi="Arial" w:cs="Arial"/>
          <w:color w:val="000000"/>
        </w:rPr>
        <w:t xml:space="preserve"> Local al </w:t>
      </w:r>
      <w:proofErr w:type="spellStart"/>
      <w:r w:rsidRPr="003627E6">
        <w:rPr>
          <w:rFonts w:ascii="Arial" w:eastAsia="Times New Roman" w:hAnsi="Arial" w:cs="Arial"/>
          <w:color w:val="000000"/>
        </w:rPr>
        <w:t>Municipiului</w:t>
      </w:r>
      <w:proofErr w:type="spellEnd"/>
      <w:r w:rsidRPr="003627E6">
        <w:rPr>
          <w:rFonts w:ascii="Arial" w:eastAsia="Times New Roman" w:hAnsi="Arial" w:cs="Arial"/>
          <w:color w:val="000000"/>
        </w:rPr>
        <w:t xml:space="preserve"> Hunedoara, </w:t>
      </w:r>
      <w:proofErr w:type="spellStart"/>
      <w:r w:rsidRPr="003627E6">
        <w:rPr>
          <w:rFonts w:ascii="Arial" w:eastAsia="Times New Roman" w:hAnsi="Arial" w:cs="Arial"/>
          <w:color w:val="000000"/>
        </w:rPr>
        <w:t>propun</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aprobarea</w:t>
      </w:r>
      <w:proofErr w:type="spellEnd"/>
      <w:r w:rsidRPr="003627E6">
        <w:rPr>
          <w:rFonts w:ascii="Arial" w:eastAsia="Times New Roman" w:hAnsi="Arial" w:cs="Arial"/>
          <w:color w:val="000000"/>
        </w:rPr>
        <w:t xml:space="preserve"> GHIDULUI SOLICITANTULUI </w:t>
      </w:r>
      <w:proofErr w:type="spellStart"/>
      <w:r w:rsidRPr="003627E6">
        <w:rPr>
          <w:rFonts w:ascii="Arial" w:eastAsia="Times New Roman" w:hAnsi="Arial" w:cs="Arial"/>
          <w:color w:val="000000"/>
        </w:rPr>
        <w:t>pentru</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punerea</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în</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aplicare</w:t>
      </w:r>
      <w:proofErr w:type="spellEnd"/>
      <w:r w:rsidRPr="003627E6">
        <w:rPr>
          <w:rFonts w:ascii="Arial" w:eastAsia="Times New Roman" w:hAnsi="Arial" w:cs="Arial"/>
          <w:color w:val="000000"/>
        </w:rPr>
        <w:t xml:space="preserve"> a </w:t>
      </w:r>
      <w:proofErr w:type="spellStart"/>
      <w:r w:rsidRPr="003627E6">
        <w:rPr>
          <w:rFonts w:ascii="Arial" w:eastAsia="Times New Roman" w:hAnsi="Arial" w:cs="Arial"/>
          <w:color w:val="000000"/>
        </w:rPr>
        <w:t>Legii</w:t>
      </w:r>
      <w:proofErr w:type="spellEnd"/>
      <w:r w:rsidRPr="003627E6">
        <w:rPr>
          <w:rFonts w:ascii="Arial" w:eastAsia="Times New Roman" w:hAnsi="Arial" w:cs="Arial"/>
          <w:color w:val="000000"/>
        </w:rPr>
        <w:t xml:space="preserve"> nr. 350/2005 </w:t>
      </w:r>
      <w:proofErr w:type="spellStart"/>
      <w:r w:rsidRPr="003627E6">
        <w:rPr>
          <w:rFonts w:ascii="Arial" w:eastAsia="Times New Roman" w:hAnsi="Arial" w:cs="Arial"/>
          <w:color w:val="000000"/>
        </w:rPr>
        <w:t>privind</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regimul</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finan</w:t>
      </w:r>
      <w:r>
        <w:rPr>
          <w:rFonts w:ascii="Arial" w:eastAsia="Times New Roman" w:hAnsi="Arial" w:cs="Arial"/>
          <w:color w:val="000000"/>
        </w:rPr>
        <w:t>ț</w:t>
      </w:r>
      <w:r w:rsidRPr="003627E6">
        <w:rPr>
          <w:rFonts w:ascii="Arial" w:eastAsia="Times New Roman" w:hAnsi="Arial" w:cs="Arial"/>
          <w:color w:val="000000"/>
        </w:rPr>
        <w:t>ărilor</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nerambursabile</w:t>
      </w:r>
      <w:proofErr w:type="spellEnd"/>
      <w:r w:rsidRPr="003627E6">
        <w:rPr>
          <w:rFonts w:ascii="Arial" w:eastAsia="Times New Roman" w:hAnsi="Arial" w:cs="Arial"/>
          <w:color w:val="000000"/>
        </w:rPr>
        <w:t xml:space="preserve"> din </w:t>
      </w:r>
      <w:proofErr w:type="spellStart"/>
      <w:r w:rsidRPr="003627E6">
        <w:rPr>
          <w:rFonts w:ascii="Arial" w:eastAsia="Times New Roman" w:hAnsi="Arial" w:cs="Arial"/>
          <w:color w:val="000000"/>
        </w:rPr>
        <w:t>fondurile</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publice</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pentru</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activită</w:t>
      </w:r>
      <w:r>
        <w:rPr>
          <w:rFonts w:ascii="Arial" w:eastAsia="Times New Roman" w:hAnsi="Arial" w:cs="Arial"/>
          <w:color w:val="000000"/>
        </w:rPr>
        <w:t>ț</w:t>
      </w:r>
      <w:r w:rsidRPr="003627E6">
        <w:rPr>
          <w:rFonts w:ascii="Arial" w:eastAsia="Times New Roman" w:hAnsi="Arial" w:cs="Arial"/>
          <w:color w:val="000000"/>
        </w:rPr>
        <w:t>i</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non</w:t>
      </w:r>
      <w:r>
        <w:rPr>
          <w:rFonts w:ascii="Arial" w:eastAsia="Times New Roman" w:hAnsi="Arial" w:cs="Arial"/>
          <w:color w:val="000000"/>
        </w:rPr>
        <w:t xml:space="preserve"> </w:t>
      </w:r>
      <w:r w:rsidRPr="003627E6">
        <w:rPr>
          <w:rFonts w:ascii="Arial" w:eastAsia="Times New Roman" w:hAnsi="Arial" w:cs="Arial"/>
          <w:color w:val="000000"/>
        </w:rPr>
        <w:t>profit</w:t>
      </w:r>
      <w:proofErr w:type="spellEnd"/>
      <w:r w:rsidRPr="003627E6">
        <w:rPr>
          <w:rFonts w:ascii="Arial" w:eastAsia="Times New Roman" w:hAnsi="Arial" w:cs="Arial"/>
          <w:color w:val="000000"/>
        </w:rPr>
        <w:t xml:space="preserve"> de </w:t>
      </w:r>
      <w:proofErr w:type="spellStart"/>
      <w:r w:rsidRPr="003627E6">
        <w:rPr>
          <w:rFonts w:ascii="Arial" w:eastAsia="Times New Roman" w:hAnsi="Arial" w:cs="Arial"/>
          <w:color w:val="000000"/>
        </w:rPr>
        <w:t>interes</w:t>
      </w:r>
      <w:proofErr w:type="spellEnd"/>
      <w:r w:rsidRPr="003627E6">
        <w:rPr>
          <w:rFonts w:ascii="Arial" w:eastAsia="Times New Roman" w:hAnsi="Arial" w:cs="Arial"/>
          <w:color w:val="000000"/>
        </w:rPr>
        <w:t xml:space="preserve"> general, cu </w:t>
      </w:r>
      <w:proofErr w:type="spellStart"/>
      <w:r w:rsidRPr="003627E6">
        <w:rPr>
          <w:rFonts w:ascii="Arial" w:eastAsia="Times New Roman" w:hAnsi="Arial" w:cs="Arial"/>
          <w:color w:val="000000"/>
        </w:rPr>
        <w:t>modificările</w:t>
      </w:r>
      <w:proofErr w:type="spellEnd"/>
      <w:r w:rsidRPr="003627E6">
        <w:rPr>
          <w:rFonts w:ascii="Arial" w:eastAsia="Times New Roman" w:hAnsi="Arial" w:cs="Arial"/>
          <w:color w:val="000000"/>
        </w:rPr>
        <w:t xml:space="preserve"> </w:t>
      </w:r>
      <w:proofErr w:type="spellStart"/>
      <w:r>
        <w:rPr>
          <w:rFonts w:ascii="Arial" w:eastAsia="Times New Roman" w:hAnsi="Arial" w:cs="Arial"/>
          <w:color w:val="000000"/>
        </w:rPr>
        <w:t>ș</w:t>
      </w:r>
      <w:r w:rsidRPr="003627E6">
        <w:rPr>
          <w:rFonts w:ascii="Arial" w:eastAsia="Times New Roman" w:hAnsi="Arial" w:cs="Arial"/>
          <w:color w:val="000000"/>
        </w:rPr>
        <w:t>i</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completările</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ulterioare</w:t>
      </w:r>
      <w:proofErr w:type="spellEnd"/>
      <w:r w:rsidRPr="003627E6">
        <w:rPr>
          <w:rFonts w:ascii="Arial" w:eastAsia="Times New Roman" w:hAnsi="Arial" w:cs="Arial"/>
          <w:color w:val="000000"/>
        </w:rPr>
        <w:t xml:space="preserve">, a </w:t>
      </w:r>
      <w:proofErr w:type="spellStart"/>
      <w:r w:rsidRPr="003627E6">
        <w:rPr>
          <w:rFonts w:ascii="Arial" w:eastAsia="Times New Roman" w:hAnsi="Arial" w:cs="Arial"/>
          <w:color w:val="000000"/>
        </w:rPr>
        <w:t>fondului</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anual</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alocat</w:t>
      </w:r>
      <w:proofErr w:type="spellEnd"/>
      <w:r w:rsidRPr="003627E6">
        <w:rPr>
          <w:rFonts w:ascii="Arial" w:eastAsia="Times New Roman" w:hAnsi="Arial" w:cs="Arial"/>
          <w:color w:val="000000"/>
        </w:rPr>
        <w:t xml:space="preserve"> din </w:t>
      </w:r>
      <w:proofErr w:type="spellStart"/>
      <w:r w:rsidRPr="003627E6">
        <w:rPr>
          <w:rFonts w:ascii="Arial" w:eastAsia="Times New Roman" w:hAnsi="Arial" w:cs="Arial"/>
          <w:color w:val="000000"/>
        </w:rPr>
        <w:t>bugetul</w:t>
      </w:r>
      <w:proofErr w:type="spellEnd"/>
      <w:r w:rsidRPr="003627E6">
        <w:rPr>
          <w:rFonts w:ascii="Arial" w:eastAsia="Times New Roman" w:hAnsi="Arial" w:cs="Arial"/>
          <w:color w:val="000000"/>
        </w:rPr>
        <w:t xml:space="preserve"> local, precum </w:t>
      </w:r>
      <w:proofErr w:type="spellStart"/>
      <w:r>
        <w:rPr>
          <w:rFonts w:ascii="Arial" w:eastAsia="Times New Roman" w:hAnsi="Arial" w:cs="Arial"/>
          <w:color w:val="000000"/>
        </w:rPr>
        <w:t>ș</w:t>
      </w:r>
      <w:r w:rsidRPr="003627E6">
        <w:rPr>
          <w:rFonts w:ascii="Arial" w:eastAsia="Times New Roman" w:hAnsi="Arial" w:cs="Arial"/>
          <w:color w:val="000000"/>
        </w:rPr>
        <w:t>i</w:t>
      </w:r>
      <w:proofErr w:type="spellEnd"/>
      <w:r w:rsidRPr="003627E6">
        <w:rPr>
          <w:rFonts w:ascii="Arial" w:eastAsia="Times New Roman" w:hAnsi="Arial" w:cs="Arial"/>
          <w:color w:val="000000"/>
        </w:rPr>
        <w:t xml:space="preserve"> a </w:t>
      </w:r>
      <w:proofErr w:type="spellStart"/>
      <w:r w:rsidRPr="003627E6">
        <w:rPr>
          <w:rFonts w:ascii="Arial" w:eastAsia="Times New Roman" w:hAnsi="Arial" w:cs="Arial"/>
          <w:color w:val="000000"/>
        </w:rPr>
        <w:t>Programului</w:t>
      </w:r>
      <w:proofErr w:type="spellEnd"/>
      <w:r w:rsidRPr="003627E6">
        <w:rPr>
          <w:rFonts w:ascii="Arial" w:eastAsia="Times New Roman" w:hAnsi="Arial" w:cs="Arial"/>
          <w:color w:val="000000"/>
        </w:rPr>
        <w:t xml:space="preserve"> local </w:t>
      </w:r>
      <w:proofErr w:type="spellStart"/>
      <w:r w:rsidRPr="003627E6">
        <w:rPr>
          <w:rFonts w:ascii="Arial" w:eastAsia="Times New Roman" w:hAnsi="Arial" w:cs="Arial"/>
          <w:color w:val="000000"/>
        </w:rPr>
        <w:t>pentru</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anul</w:t>
      </w:r>
      <w:proofErr w:type="spellEnd"/>
      <w:r w:rsidRPr="003627E6">
        <w:rPr>
          <w:rFonts w:ascii="Arial" w:eastAsia="Times New Roman" w:hAnsi="Arial" w:cs="Arial"/>
          <w:color w:val="000000"/>
        </w:rPr>
        <w:t xml:space="preserve"> 202</w:t>
      </w:r>
      <w:r>
        <w:rPr>
          <w:rFonts w:ascii="Arial" w:eastAsia="Times New Roman" w:hAnsi="Arial" w:cs="Arial"/>
          <w:color w:val="000000"/>
        </w:rPr>
        <w:t>4</w:t>
      </w:r>
      <w:r w:rsidRPr="003627E6">
        <w:rPr>
          <w:rFonts w:ascii="Arial" w:eastAsia="Times New Roman" w:hAnsi="Arial" w:cs="Arial"/>
          <w:color w:val="000000"/>
        </w:rPr>
        <w:t>.</w:t>
      </w:r>
    </w:p>
    <w:p w14:paraId="7BAC2DEE" w14:textId="77777777" w:rsidR="00206E32" w:rsidRPr="00206E32" w:rsidRDefault="00206E32" w:rsidP="00206E32">
      <w:pPr>
        <w:spacing w:line="240" w:lineRule="auto"/>
        <w:ind w:firstLine="708"/>
        <w:jc w:val="both"/>
        <w:rPr>
          <w:rFonts w:ascii="Arial" w:eastAsia="Calibri" w:hAnsi="Arial" w:cs="Arial"/>
          <w:lang w:val="it-IT"/>
        </w:rPr>
      </w:pPr>
      <w:proofErr w:type="spellStart"/>
      <w:r w:rsidRPr="003627E6">
        <w:rPr>
          <w:rFonts w:ascii="Arial" w:eastAsia="Calibri" w:hAnsi="Arial" w:cs="Arial"/>
        </w:rPr>
        <w:t>Având</w:t>
      </w:r>
      <w:proofErr w:type="spellEnd"/>
      <w:r w:rsidRPr="003627E6">
        <w:rPr>
          <w:rFonts w:ascii="Arial" w:eastAsia="Calibri" w:hAnsi="Arial" w:cs="Arial"/>
        </w:rPr>
        <w:t xml:space="preserve"> </w:t>
      </w:r>
      <w:proofErr w:type="spellStart"/>
      <w:r w:rsidRPr="003627E6">
        <w:rPr>
          <w:rFonts w:ascii="Arial" w:eastAsia="Calibri" w:hAnsi="Arial" w:cs="Arial"/>
        </w:rPr>
        <w:t>în</w:t>
      </w:r>
      <w:proofErr w:type="spellEnd"/>
      <w:r w:rsidRPr="003627E6">
        <w:rPr>
          <w:rFonts w:ascii="Arial" w:eastAsia="Calibri" w:hAnsi="Arial" w:cs="Arial"/>
        </w:rPr>
        <w:t xml:space="preserve"> </w:t>
      </w:r>
      <w:proofErr w:type="spellStart"/>
      <w:r w:rsidRPr="003627E6">
        <w:rPr>
          <w:rFonts w:ascii="Arial" w:eastAsia="Calibri" w:hAnsi="Arial" w:cs="Arial"/>
        </w:rPr>
        <w:t>vedere</w:t>
      </w:r>
      <w:proofErr w:type="spellEnd"/>
      <w:r w:rsidRPr="003627E6">
        <w:rPr>
          <w:rFonts w:ascii="Arial" w:eastAsia="Calibri" w:hAnsi="Arial" w:cs="Arial"/>
        </w:rPr>
        <w:t xml:space="preserve"> art. 2, lit. </w:t>
      </w:r>
      <w:r w:rsidRPr="00206E32">
        <w:rPr>
          <w:rFonts w:ascii="Arial" w:eastAsia="Calibri" w:hAnsi="Arial" w:cs="Arial"/>
          <w:lang w:val="it-IT"/>
        </w:rPr>
        <w:t>„b” din Legea nr. 350/2005 privind regimul finanțărilor nerambursabile din fonduri publice alocate pentru activități nonprofit de interes general, cu modificările și completările ulterioare, Consiliul Local al municipiului Hunedoara poate fi autoritate finanțatoare pentru realizarea unor obiective de interes general. În acest sens, atribuirea contractelor de finanțare nerambursabilă se face exclusiv pe baza selecției publice de proiecte, în limita fondurilor publice aprobate anual de la bugetul municipiului Hunedoara, cu respectarea principiilor de liberă concurență, eficacitatea utilizării fondurilor publice, transparență, tratament egal, excludere a cumulului, neretroactivitate și cofinanțare.</w:t>
      </w:r>
    </w:p>
    <w:p w14:paraId="176B0504" w14:textId="77777777" w:rsidR="00206E32" w:rsidRPr="00206E32" w:rsidRDefault="00206E32" w:rsidP="00206E32">
      <w:pPr>
        <w:spacing w:line="240" w:lineRule="auto"/>
        <w:ind w:firstLine="708"/>
        <w:jc w:val="both"/>
        <w:rPr>
          <w:rFonts w:ascii="Arial" w:eastAsia="Calibri" w:hAnsi="Arial" w:cs="Arial"/>
          <w:lang w:val="it-IT"/>
        </w:rPr>
      </w:pPr>
      <w:r w:rsidRPr="00206E32">
        <w:rPr>
          <w:rFonts w:ascii="Arial" w:eastAsia="Calibri" w:hAnsi="Arial" w:cs="Arial"/>
          <w:lang w:val="it-IT"/>
        </w:rPr>
        <w:t>Prezentul ghid are ca scop stabilirea principiilor, cadrului general și a criteriilor pentru atribuirea contractelor de finanțare nerambursabilă din fonduri publice, acordate de la bugetul local al Municipiului Hunedoara.</w:t>
      </w:r>
    </w:p>
    <w:p w14:paraId="7FAC202C" w14:textId="77777777" w:rsidR="00206E32" w:rsidRPr="00206E32" w:rsidRDefault="00206E32" w:rsidP="00206E32">
      <w:pPr>
        <w:spacing w:line="240" w:lineRule="auto"/>
        <w:ind w:firstLine="708"/>
        <w:jc w:val="both"/>
        <w:rPr>
          <w:rFonts w:ascii="Arial" w:eastAsia="Times New Roman" w:hAnsi="Arial" w:cs="Arial"/>
          <w:color w:val="FF0000"/>
          <w:lang w:val="it-IT"/>
        </w:rPr>
      </w:pPr>
      <w:r w:rsidRPr="00206E32">
        <w:rPr>
          <w:rFonts w:ascii="Arial" w:eastAsia="Times New Roman" w:hAnsi="Arial" w:cs="Arial"/>
          <w:color w:val="000000"/>
          <w:lang w:val="it-IT"/>
        </w:rPr>
        <w:t>Solicitanții care depun propuneri de proiecte pot fi persoane fizice sau persoane juridice fără scop patrimonial, asociații și fundații constituite potrivit legii, care activează în folosul comunității municipiului Hunedoara și propun desfășurarea unor acțiuni sau programe care să contribuie la interesul public local al municipiului Hunedoara.</w:t>
      </w:r>
      <w:r w:rsidRPr="00206E32">
        <w:rPr>
          <w:rFonts w:ascii="Arial" w:eastAsia="Times New Roman" w:hAnsi="Arial" w:cs="Arial"/>
          <w:color w:val="FF0000"/>
          <w:lang w:val="it-IT"/>
        </w:rPr>
        <w:tab/>
      </w:r>
    </w:p>
    <w:p w14:paraId="095B4142" w14:textId="77777777" w:rsidR="00206E32" w:rsidRPr="00206E32" w:rsidRDefault="00206E32" w:rsidP="00206E32">
      <w:pPr>
        <w:spacing w:line="240" w:lineRule="auto"/>
        <w:ind w:firstLine="708"/>
        <w:jc w:val="both"/>
        <w:rPr>
          <w:rFonts w:ascii="Arial" w:eastAsia="Times New Roman" w:hAnsi="Arial" w:cs="Arial"/>
          <w:lang w:val="it-IT"/>
        </w:rPr>
      </w:pPr>
      <w:r w:rsidRPr="00206E32">
        <w:rPr>
          <w:rFonts w:ascii="Arial" w:eastAsia="Times New Roman" w:hAnsi="Arial" w:cs="Arial"/>
          <w:lang w:val="it-IT"/>
        </w:rPr>
        <w:t>Activitățile/acțiunile/programele propuse de către solicitanți se vor desfășura pe raza unității-administrativ teritoriale a Municipiului Hunedoara dar și în afara acesteia cu condiția să promoveze și să adauge identitate imaginii Municipiului Hunedoara și să se desfășoare în folosul comunității locale.</w:t>
      </w:r>
    </w:p>
    <w:p w14:paraId="0CE32B77" w14:textId="77777777" w:rsidR="00206E32" w:rsidRPr="00206E32" w:rsidRDefault="00206E32" w:rsidP="00206E32">
      <w:pPr>
        <w:spacing w:line="240" w:lineRule="auto"/>
        <w:ind w:firstLine="708"/>
        <w:jc w:val="both"/>
        <w:rPr>
          <w:rFonts w:ascii="Arial" w:eastAsia="Times New Roman" w:hAnsi="Arial" w:cs="Arial"/>
          <w:lang w:val="it-IT"/>
        </w:rPr>
      </w:pPr>
      <w:r w:rsidRPr="00206E32">
        <w:rPr>
          <w:rFonts w:ascii="Arial" w:eastAsia="Times New Roman" w:hAnsi="Arial" w:cs="Arial"/>
          <w:lang w:val="it-IT"/>
        </w:rPr>
        <w:t>Finanțarea se acordă pentru acoperirea parțială a unui program ori proiect în baza unui contract încheiat între părți.</w:t>
      </w:r>
    </w:p>
    <w:p w14:paraId="02072756" w14:textId="77777777" w:rsidR="00206E32" w:rsidRPr="00206E32" w:rsidRDefault="00206E32" w:rsidP="00206E32">
      <w:pPr>
        <w:spacing w:line="240" w:lineRule="auto"/>
        <w:ind w:firstLine="708"/>
        <w:jc w:val="both"/>
        <w:rPr>
          <w:rFonts w:ascii="Arial" w:eastAsia="Times New Roman" w:hAnsi="Arial" w:cs="Arial"/>
          <w:lang w:val="it-IT"/>
        </w:rPr>
      </w:pPr>
      <w:r w:rsidRPr="00206E32">
        <w:rPr>
          <w:rFonts w:ascii="Arial" w:eastAsia="Times New Roman" w:hAnsi="Arial" w:cs="Arial"/>
          <w:lang w:val="it-IT"/>
        </w:rPr>
        <w:t>Pentru buna desfășurare a modului de acordare a finanțărilor nerambursabile precum și a activității comisiei de evaluare și selecție, de asemenea, având în vedere necesitatea stabilirii documentelor privind regimul finanțărilor nerambursabile din fondurile publice pentru activități non profit de interes local, modificările în structura aparatului de specialitate al Primarului, precum și punerea în aplicare a prevederilor legale în vigoare, propunem aprobarea de către Consiliul Local al Municipiului Hunedoara a GHIDULUI SOLICITANTULUI pentru punerea în aplicare a Legii nr. 350/2005 privind regimul finanțărilor nerambursabile din fondurile publice pentru activități non profit de interes general,  cu modificările și completările ulterioare pentru anul 2024.</w:t>
      </w:r>
    </w:p>
    <w:p w14:paraId="677CBD12" w14:textId="77777777" w:rsidR="00206E32" w:rsidRPr="00206E32" w:rsidRDefault="00206E32" w:rsidP="00206E32">
      <w:pPr>
        <w:spacing w:line="240" w:lineRule="auto"/>
        <w:ind w:firstLine="708"/>
        <w:jc w:val="both"/>
        <w:rPr>
          <w:rFonts w:ascii="Arial" w:eastAsia="Times New Roman" w:hAnsi="Arial" w:cs="Arial"/>
          <w:lang w:val="it-IT"/>
        </w:rPr>
      </w:pPr>
      <w:r w:rsidRPr="00206E32">
        <w:rPr>
          <w:rFonts w:ascii="Arial" w:eastAsia="Times New Roman" w:hAnsi="Arial" w:cs="Arial"/>
          <w:lang w:val="it-IT"/>
        </w:rPr>
        <w:t xml:space="preserve">Propunem aprobarea fondului anual alocat din bugetul local a municipiului Hunedoara pentru finanțarea proiectelor de interes public – anul 2024 - în sumă totală de </w:t>
      </w:r>
      <w:r w:rsidRPr="00206E32">
        <w:rPr>
          <w:rFonts w:ascii="Arial" w:eastAsia="Times New Roman" w:hAnsi="Arial" w:cs="Arial"/>
          <w:lang w:val="it-IT"/>
        </w:rPr>
        <w:lastRenderedPageBreak/>
        <w:t>350.000 lei, după cum urmează:</w:t>
      </w:r>
    </w:p>
    <w:p w14:paraId="376E4989" w14:textId="77777777" w:rsidR="00206E32" w:rsidRPr="00206E32" w:rsidRDefault="00206E32" w:rsidP="00206E32">
      <w:pPr>
        <w:spacing w:line="240" w:lineRule="auto"/>
        <w:ind w:firstLine="708"/>
        <w:jc w:val="both"/>
        <w:rPr>
          <w:rFonts w:ascii="Arial" w:eastAsia="Times New Roman" w:hAnsi="Arial" w:cs="Arial"/>
          <w:lang w:val="it-IT"/>
        </w:rPr>
      </w:pPr>
      <w:r w:rsidRPr="00206E32">
        <w:rPr>
          <w:rFonts w:ascii="Arial" w:eastAsia="Times New Roman" w:hAnsi="Arial" w:cs="Arial"/>
          <w:lang w:val="it-IT"/>
        </w:rPr>
        <w:t>• cultură – 200.000 lei;</w:t>
      </w:r>
    </w:p>
    <w:p w14:paraId="1D07F020" w14:textId="77777777" w:rsidR="00206E32" w:rsidRPr="00206E32" w:rsidRDefault="00206E32" w:rsidP="00206E32">
      <w:pPr>
        <w:spacing w:line="240" w:lineRule="auto"/>
        <w:ind w:firstLine="708"/>
        <w:jc w:val="both"/>
        <w:rPr>
          <w:rFonts w:ascii="Arial" w:eastAsia="Times New Roman" w:hAnsi="Arial" w:cs="Arial"/>
          <w:lang w:val="it-IT"/>
        </w:rPr>
      </w:pPr>
      <w:r w:rsidRPr="00206E32">
        <w:rPr>
          <w:rFonts w:ascii="Arial" w:eastAsia="Times New Roman" w:hAnsi="Arial" w:cs="Arial"/>
          <w:lang w:val="it-IT"/>
        </w:rPr>
        <w:t>• tineret – 150.000 lei;</w:t>
      </w:r>
    </w:p>
    <w:p w14:paraId="5493CFEB" w14:textId="77777777" w:rsidR="00206E32" w:rsidRPr="00206E32" w:rsidRDefault="00206E32" w:rsidP="00206E32">
      <w:pPr>
        <w:spacing w:line="240" w:lineRule="auto"/>
        <w:ind w:firstLine="708"/>
        <w:jc w:val="both"/>
        <w:rPr>
          <w:rFonts w:ascii="Arial" w:eastAsia="Times New Roman" w:hAnsi="Arial" w:cs="Arial"/>
          <w:lang w:val="it-IT"/>
        </w:rPr>
      </w:pPr>
      <w:r w:rsidRPr="00206E32">
        <w:rPr>
          <w:rFonts w:ascii="Arial" w:eastAsia="Times New Roman" w:hAnsi="Arial" w:cs="Arial"/>
          <w:lang w:val="it-IT"/>
        </w:rPr>
        <w:t xml:space="preserve">De asemenea, propunem spre aprobare Programul local pentru finanțarea nerambursabilă a activităților nonprofit de interes general pe anul 2024, care se va publica în Monitorul Oficial al României, partea VI-a, prevăzut în </w:t>
      </w:r>
      <w:r w:rsidRPr="00206E32">
        <w:rPr>
          <w:rFonts w:ascii="Arial" w:eastAsia="Times New Roman" w:hAnsi="Arial" w:cs="Arial"/>
          <w:b/>
          <w:lang w:val="it-IT"/>
        </w:rPr>
        <w:t>anexa nr. 2</w:t>
      </w:r>
      <w:r w:rsidRPr="00206E32">
        <w:rPr>
          <w:rFonts w:ascii="Arial" w:eastAsia="Times New Roman" w:hAnsi="Arial" w:cs="Arial"/>
          <w:lang w:val="it-IT"/>
        </w:rPr>
        <w:t xml:space="preserve"> la proiectul de hotărâre.</w:t>
      </w:r>
    </w:p>
    <w:p w14:paraId="459C5179" w14:textId="77777777" w:rsidR="00206E32" w:rsidRPr="003627E6" w:rsidRDefault="00206E32" w:rsidP="00206E32">
      <w:pPr>
        <w:spacing w:line="240" w:lineRule="auto"/>
        <w:ind w:firstLine="708"/>
        <w:jc w:val="both"/>
        <w:rPr>
          <w:rFonts w:ascii="Arial" w:eastAsia="Times New Roman" w:hAnsi="Arial" w:cs="Arial"/>
          <w:color w:val="000000"/>
        </w:rPr>
      </w:pPr>
      <w:r w:rsidRPr="00206E32">
        <w:rPr>
          <w:rFonts w:ascii="Arial" w:eastAsia="Times New Roman" w:hAnsi="Arial" w:cs="Arial"/>
          <w:color w:val="FF0000"/>
          <w:lang w:val="it-IT"/>
        </w:rPr>
        <w:tab/>
      </w:r>
      <w:proofErr w:type="spellStart"/>
      <w:r w:rsidRPr="003627E6">
        <w:rPr>
          <w:rFonts w:ascii="Arial" w:eastAsia="Times New Roman" w:hAnsi="Arial" w:cs="Arial"/>
        </w:rPr>
        <w:t>Temeiul</w:t>
      </w:r>
      <w:proofErr w:type="spellEnd"/>
      <w:r w:rsidRPr="003627E6">
        <w:rPr>
          <w:rFonts w:ascii="Arial" w:eastAsia="Times New Roman" w:hAnsi="Arial" w:cs="Arial"/>
        </w:rPr>
        <w:t xml:space="preserve"> legal al </w:t>
      </w:r>
      <w:proofErr w:type="spellStart"/>
      <w:r w:rsidRPr="003627E6">
        <w:rPr>
          <w:rFonts w:ascii="Arial" w:eastAsia="Times New Roman" w:hAnsi="Arial" w:cs="Arial"/>
        </w:rPr>
        <w:t>proiectului</w:t>
      </w:r>
      <w:proofErr w:type="spellEnd"/>
      <w:r w:rsidRPr="003627E6">
        <w:rPr>
          <w:rFonts w:ascii="Arial" w:eastAsia="Times New Roman" w:hAnsi="Arial" w:cs="Arial"/>
        </w:rPr>
        <w:t xml:space="preserve"> </w:t>
      </w:r>
      <w:proofErr w:type="spellStart"/>
      <w:r w:rsidRPr="003627E6">
        <w:rPr>
          <w:rFonts w:ascii="Arial" w:eastAsia="Times New Roman" w:hAnsi="Arial" w:cs="Arial"/>
        </w:rPr>
        <w:t>îl</w:t>
      </w:r>
      <w:proofErr w:type="spellEnd"/>
      <w:r w:rsidRPr="003627E6">
        <w:rPr>
          <w:rFonts w:ascii="Arial" w:eastAsia="Times New Roman" w:hAnsi="Arial" w:cs="Arial"/>
        </w:rPr>
        <w:t xml:space="preserve"> </w:t>
      </w:r>
      <w:proofErr w:type="spellStart"/>
      <w:r w:rsidRPr="003627E6">
        <w:rPr>
          <w:rFonts w:ascii="Arial" w:eastAsia="Times New Roman" w:hAnsi="Arial" w:cs="Arial"/>
        </w:rPr>
        <w:t>constituie</w:t>
      </w:r>
      <w:proofErr w:type="spellEnd"/>
      <w:r w:rsidRPr="003627E6">
        <w:rPr>
          <w:rFonts w:ascii="Arial" w:eastAsia="Times New Roman" w:hAnsi="Arial" w:cs="Arial"/>
        </w:rPr>
        <w:t xml:space="preserve"> </w:t>
      </w:r>
      <w:proofErr w:type="spellStart"/>
      <w:r w:rsidRPr="003627E6">
        <w:rPr>
          <w:rFonts w:ascii="Arial" w:eastAsia="Times New Roman" w:hAnsi="Arial" w:cs="Arial"/>
        </w:rPr>
        <w:t>prevederile</w:t>
      </w:r>
      <w:proofErr w:type="spellEnd"/>
      <w:r w:rsidRPr="003627E6">
        <w:rPr>
          <w:rFonts w:ascii="Arial" w:eastAsia="Times New Roman" w:hAnsi="Arial" w:cs="Arial"/>
        </w:rPr>
        <w:t xml:space="preserve"> </w:t>
      </w:r>
      <w:proofErr w:type="spellStart"/>
      <w:r w:rsidRPr="003627E6">
        <w:rPr>
          <w:rFonts w:ascii="Arial" w:eastAsia="Times New Roman" w:hAnsi="Arial" w:cs="Arial"/>
          <w:color w:val="000000"/>
          <w:lang w:eastAsia="ro-RO"/>
        </w:rPr>
        <w:t>Legii</w:t>
      </w:r>
      <w:proofErr w:type="spellEnd"/>
      <w:r w:rsidRPr="003627E6">
        <w:rPr>
          <w:rFonts w:ascii="Arial" w:eastAsia="Times New Roman" w:hAnsi="Arial" w:cs="Arial"/>
          <w:color w:val="000000"/>
          <w:lang w:eastAsia="ro-RO"/>
        </w:rPr>
        <w:t xml:space="preserve"> nr. 273/2006 </w:t>
      </w:r>
      <w:proofErr w:type="spellStart"/>
      <w:r w:rsidRPr="003627E6">
        <w:rPr>
          <w:rFonts w:ascii="Arial" w:eastAsia="Times New Roman" w:hAnsi="Arial" w:cs="Arial"/>
          <w:color w:val="000000"/>
          <w:lang w:eastAsia="ro-RO"/>
        </w:rPr>
        <w:t>privind</w:t>
      </w:r>
      <w:proofErr w:type="spellEnd"/>
      <w:r w:rsidRPr="003627E6">
        <w:rPr>
          <w:rFonts w:ascii="Arial" w:eastAsia="Times New Roman" w:hAnsi="Arial" w:cs="Arial"/>
          <w:color w:val="000000"/>
          <w:lang w:eastAsia="ro-RO"/>
        </w:rPr>
        <w:t xml:space="preserve"> </w:t>
      </w:r>
      <w:proofErr w:type="spellStart"/>
      <w:r w:rsidRPr="003627E6">
        <w:rPr>
          <w:rFonts w:ascii="Arial" w:eastAsia="Times New Roman" w:hAnsi="Arial" w:cs="Arial"/>
          <w:color w:val="000000"/>
          <w:lang w:eastAsia="ro-RO"/>
        </w:rPr>
        <w:t>finan</w:t>
      </w:r>
      <w:r>
        <w:rPr>
          <w:rFonts w:ascii="Arial" w:eastAsia="Times New Roman" w:hAnsi="Arial" w:cs="Arial"/>
          <w:color w:val="000000"/>
          <w:lang w:eastAsia="ro-RO"/>
        </w:rPr>
        <w:t>ț</w:t>
      </w:r>
      <w:r w:rsidRPr="003627E6">
        <w:rPr>
          <w:rFonts w:ascii="Arial" w:eastAsia="Times New Roman" w:hAnsi="Arial" w:cs="Arial"/>
          <w:color w:val="000000"/>
          <w:lang w:eastAsia="ro-RO"/>
        </w:rPr>
        <w:t>ele</w:t>
      </w:r>
      <w:proofErr w:type="spellEnd"/>
      <w:r w:rsidRPr="003627E6">
        <w:rPr>
          <w:rFonts w:ascii="Arial" w:eastAsia="Times New Roman" w:hAnsi="Arial" w:cs="Arial"/>
          <w:color w:val="000000"/>
          <w:lang w:eastAsia="ro-RO"/>
        </w:rPr>
        <w:t xml:space="preserve"> </w:t>
      </w:r>
      <w:proofErr w:type="spellStart"/>
      <w:r w:rsidRPr="003627E6">
        <w:rPr>
          <w:rFonts w:ascii="Arial" w:eastAsia="Times New Roman" w:hAnsi="Arial" w:cs="Arial"/>
          <w:color w:val="000000"/>
          <w:lang w:eastAsia="ro-RO"/>
        </w:rPr>
        <w:t>publice</w:t>
      </w:r>
      <w:proofErr w:type="spellEnd"/>
      <w:r w:rsidRPr="003627E6">
        <w:rPr>
          <w:rFonts w:ascii="Arial" w:eastAsia="Times New Roman" w:hAnsi="Arial" w:cs="Arial"/>
          <w:color w:val="000000"/>
          <w:lang w:eastAsia="ro-RO"/>
        </w:rPr>
        <w:t xml:space="preserve"> locale, cu </w:t>
      </w:r>
      <w:proofErr w:type="spellStart"/>
      <w:r w:rsidRPr="003627E6">
        <w:rPr>
          <w:rFonts w:ascii="Arial" w:eastAsia="Times New Roman" w:hAnsi="Arial" w:cs="Arial"/>
          <w:color w:val="000000"/>
          <w:lang w:eastAsia="ro-RO"/>
        </w:rPr>
        <w:t>modificările</w:t>
      </w:r>
      <w:proofErr w:type="spellEnd"/>
      <w:r w:rsidRPr="003627E6">
        <w:rPr>
          <w:rFonts w:ascii="Arial" w:eastAsia="Times New Roman" w:hAnsi="Arial" w:cs="Arial"/>
          <w:color w:val="000000"/>
          <w:lang w:eastAsia="ro-RO"/>
        </w:rPr>
        <w:t xml:space="preserve"> </w:t>
      </w:r>
      <w:proofErr w:type="spellStart"/>
      <w:r>
        <w:rPr>
          <w:rFonts w:ascii="Arial" w:eastAsia="Times New Roman" w:hAnsi="Arial" w:cs="Arial"/>
          <w:color w:val="000000"/>
          <w:lang w:eastAsia="ro-RO"/>
        </w:rPr>
        <w:t>ș</w:t>
      </w:r>
      <w:r w:rsidRPr="003627E6">
        <w:rPr>
          <w:rFonts w:ascii="Arial" w:eastAsia="Times New Roman" w:hAnsi="Arial" w:cs="Arial"/>
          <w:color w:val="000000"/>
          <w:lang w:eastAsia="ro-RO"/>
        </w:rPr>
        <w:t>i</w:t>
      </w:r>
      <w:proofErr w:type="spellEnd"/>
      <w:r w:rsidRPr="003627E6">
        <w:rPr>
          <w:rFonts w:ascii="Arial" w:eastAsia="Times New Roman" w:hAnsi="Arial" w:cs="Arial"/>
          <w:color w:val="000000"/>
          <w:lang w:eastAsia="ro-RO"/>
        </w:rPr>
        <w:t xml:space="preserve"> </w:t>
      </w:r>
      <w:proofErr w:type="spellStart"/>
      <w:r w:rsidRPr="003627E6">
        <w:rPr>
          <w:rFonts w:ascii="Arial" w:eastAsia="Times New Roman" w:hAnsi="Arial" w:cs="Arial"/>
          <w:color w:val="000000"/>
          <w:lang w:eastAsia="ro-RO"/>
        </w:rPr>
        <w:t>completările</w:t>
      </w:r>
      <w:proofErr w:type="spellEnd"/>
      <w:r w:rsidRPr="003627E6">
        <w:rPr>
          <w:rFonts w:ascii="Arial" w:eastAsia="Times New Roman" w:hAnsi="Arial" w:cs="Arial"/>
          <w:color w:val="000000"/>
          <w:lang w:eastAsia="ro-RO"/>
        </w:rPr>
        <w:t xml:space="preserve"> </w:t>
      </w:r>
      <w:proofErr w:type="spellStart"/>
      <w:r w:rsidRPr="003627E6">
        <w:rPr>
          <w:rFonts w:ascii="Arial" w:eastAsia="Times New Roman" w:hAnsi="Arial" w:cs="Arial"/>
          <w:color w:val="000000"/>
          <w:lang w:eastAsia="ro-RO"/>
        </w:rPr>
        <w:t>ulterioare</w:t>
      </w:r>
      <w:proofErr w:type="spellEnd"/>
      <w:r w:rsidRPr="003627E6">
        <w:rPr>
          <w:rFonts w:ascii="Arial" w:eastAsia="Times New Roman" w:hAnsi="Arial" w:cs="Arial"/>
          <w:color w:val="000000"/>
          <w:lang w:eastAsia="ro-RO"/>
        </w:rPr>
        <w:t xml:space="preserve">, ale </w:t>
      </w:r>
      <w:proofErr w:type="spellStart"/>
      <w:r w:rsidRPr="003627E6">
        <w:rPr>
          <w:rFonts w:ascii="Arial" w:eastAsia="Times New Roman" w:hAnsi="Arial" w:cs="Arial"/>
          <w:color w:val="000000"/>
          <w:lang w:eastAsia="ro-RO"/>
        </w:rPr>
        <w:t>Legii</w:t>
      </w:r>
      <w:proofErr w:type="spellEnd"/>
      <w:r w:rsidRPr="003627E6">
        <w:rPr>
          <w:rFonts w:ascii="Arial" w:eastAsia="Times New Roman" w:hAnsi="Arial" w:cs="Arial"/>
          <w:color w:val="000000"/>
          <w:lang w:eastAsia="ro-RO"/>
        </w:rPr>
        <w:t xml:space="preserve"> nr. 350/2005 </w:t>
      </w:r>
      <w:proofErr w:type="spellStart"/>
      <w:r w:rsidRPr="003627E6">
        <w:rPr>
          <w:rFonts w:ascii="Arial" w:eastAsia="Times New Roman" w:hAnsi="Arial" w:cs="Arial"/>
          <w:color w:val="000000"/>
          <w:lang w:eastAsia="ro-RO"/>
        </w:rPr>
        <w:t>privind</w:t>
      </w:r>
      <w:proofErr w:type="spellEnd"/>
      <w:r w:rsidRPr="003627E6">
        <w:rPr>
          <w:rFonts w:ascii="Arial" w:eastAsia="Times New Roman" w:hAnsi="Arial" w:cs="Arial"/>
          <w:color w:val="000000"/>
          <w:lang w:eastAsia="ro-RO"/>
        </w:rPr>
        <w:t xml:space="preserve"> </w:t>
      </w:r>
      <w:proofErr w:type="spellStart"/>
      <w:r w:rsidRPr="003627E6">
        <w:rPr>
          <w:rFonts w:ascii="Arial" w:eastAsia="Times New Roman" w:hAnsi="Arial" w:cs="Arial"/>
          <w:color w:val="000000"/>
          <w:lang w:eastAsia="ro-RO"/>
        </w:rPr>
        <w:t>regimul</w:t>
      </w:r>
      <w:proofErr w:type="spellEnd"/>
      <w:r w:rsidRPr="003627E6">
        <w:rPr>
          <w:rFonts w:ascii="Arial" w:eastAsia="Times New Roman" w:hAnsi="Arial" w:cs="Arial"/>
          <w:color w:val="000000"/>
          <w:lang w:eastAsia="ro-RO"/>
        </w:rPr>
        <w:t xml:space="preserve"> </w:t>
      </w:r>
      <w:proofErr w:type="spellStart"/>
      <w:r w:rsidRPr="003627E6">
        <w:rPr>
          <w:rFonts w:ascii="Arial" w:eastAsia="Times New Roman" w:hAnsi="Arial" w:cs="Arial"/>
          <w:color w:val="000000"/>
          <w:lang w:eastAsia="ro-RO"/>
        </w:rPr>
        <w:t>finan</w:t>
      </w:r>
      <w:r>
        <w:rPr>
          <w:rFonts w:ascii="Arial" w:eastAsia="Times New Roman" w:hAnsi="Arial" w:cs="Arial"/>
          <w:color w:val="000000"/>
          <w:lang w:eastAsia="ro-RO"/>
        </w:rPr>
        <w:t>ț</w:t>
      </w:r>
      <w:r w:rsidRPr="003627E6">
        <w:rPr>
          <w:rFonts w:ascii="Arial" w:eastAsia="Times New Roman" w:hAnsi="Arial" w:cs="Arial"/>
          <w:color w:val="000000"/>
          <w:lang w:eastAsia="ro-RO"/>
        </w:rPr>
        <w:t>ărilor</w:t>
      </w:r>
      <w:proofErr w:type="spellEnd"/>
      <w:r w:rsidRPr="003627E6">
        <w:rPr>
          <w:rFonts w:ascii="Arial" w:eastAsia="Times New Roman" w:hAnsi="Arial" w:cs="Arial"/>
          <w:color w:val="000000"/>
          <w:lang w:eastAsia="ro-RO"/>
        </w:rPr>
        <w:t xml:space="preserve"> </w:t>
      </w:r>
      <w:proofErr w:type="spellStart"/>
      <w:r w:rsidRPr="003627E6">
        <w:rPr>
          <w:rFonts w:ascii="Arial" w:eastAsia="Times New Roman" w:hAnsi="Arial" w:cs="Arial"/>
          <w:color w:val="000000"/>
          <w:lang w:eastAsia="ro-RO"/>
        </w:rPr>
        <w:t>nerambursabile</w:t>
      </w:r>
      <w:proofErr w:type="spellEnd"/>
      <w:r w:rsidRPr="003627E6">
        <w:rPr>
          <w:rFonts w:ascii="Arial" w:eastAsia="Times New Roman" w:hAnsi="Arial" w:cs="Arial"/>
          <w:color w:val="000000"/>
          <w:lang w:eastAsia="ro-RO"/>
        </w:rPr>
        <w:t xml:space="preserve"> din </w:t>
      </w:r>
      <w:proofErr w:type="spellStart"/>
      <w:r w:rsidRPr="003627E6">
        <w:rPr>
          <w:rFonts w:ascii="Arial" w:eastAsia="Times New Roman" w:hAnsi="Arial" w:cs="Arial"/>
          <w:color w:val="000000"/>
          <w:lang w:eastAsia="ro-RO"/>
        </w:rPr>
        <w:t>fonduri</w:t>
      </w:r>
      <w:proofErr w:type="spellEnd"/>
      <w:r w:rsidRPr="003627E6">
        <w:rPr>
          <w:rFonts w:ascii="Arial" w:eastAsia="Times New Roman" w:hAnsi="Arial" w:cs="Arial"/>
          <w:color w:val="000000"/>
          <w:lang w:eastAsia="ro-RO"/>
        </w:rPr>
        <w:t xml:space="preserve"> </w:t>
      </w:r>
      <w:proofErr w:type="spellStart"/>
      <w:r w:rsidRPr="003627E6">
        <w:rPr>
          <w:rFonts w:ascii="Arial" w:eastAsia="Times New Roman" w:hAnsi="Arial" w:cs="Arial"/>
          <w:color w:val="000000"/>
          <w:lang w:eastAsia="ro-RO"/>
        </w:rPr>
        <w:t>publice</w:t>
      </w:r>
      <w:proofErr w:type="spellEnd"/>
      <w:r w:rsidRPr="003627E6">
        <w:rPr>
          <w:rFonts w:ascii="Arial" w:eastAsia="Times New Roman" w:hAnsi="Arial" w:cs="Arial"/>
          <w:color w:val="000000"/>
          <w:lang w:eastAsia="ro-RO"/>
        </w:rPr>
        <w:t xml:space="preserve"> </w:t>
      </w:r>
      <w:proofErr w:type="spellStart"/>
      <w:r w:rsidRPr="003627E6">
        <w:rPr>
          <w:rFonts w:ascii="Arial" w:eastAsia="Times New Roman" w:hAnsi="Arial" w:cs="Arial"/>
          <w:color w:val="000000"/>
          <w:lang w:eastAsia="ro-RO"/>
        </w:rPr>
        <w:t>alocate</w:t>
      </w:r>
      <w:proofErr w:type="spellEnd"/>
      <w:r w:rsidRPr="003627E6">
        <w:rPr>
          <w:rFonts w:ascii="Arial" w:eastAsia="Times New Roman" w:hAnsi="Arial" w:cs="Arial"/>
          <w:color w:val="000000"/>
          <w:lang w:eastAsia="ro-RO"/>
        </w:rPr>
        <w:t xml:space="preserve"> </w:t>
      </w:r>
      <w:proofErr w:type="spellStart"/>
      <w:r w:rsidRPr="003627E6">
        <w:rPr>
          <w:rFonts w:ascii="Arial" w:eastAsia="Times New Roman" w:hAnsi="Arial" w:cs="Arial"/>
          <w:color w:val="000000"/>
          <w:lang w:eastAsia="ro-RO"/>
        </w:rPr>
        <w:t>pentru</w:t>
      </w:r>
      <w:proofErr w:type="spellEnd"/>
      <w:r w:rsidRPr="003627E6">
        <w:rPr>
          <w:rFonts w:ascii="Arial" w:eastAsia="Times New Roman" w:hAnsi="Arial" w:cs="Arial"/>
          <w:color w:val="000000"/>
          <w:lang w:eastAsia="ro-RO"/>
        </w:rPr>
        <w:t xml:space="preserve"> </w:t>
      </w:r>
      <w:proofErr w:type="spellStart"/>
      <w:r w:rsidRPr="003627E6">
        <w:rPr>
          <w:rFonts w:ascii="Arial" w:eastAsia="Times New Roman" w:hAnsi="Arial" w:cs="Arial"/>
          <w:color w:val="000000"/>
          <w:lang w:eastAsia="ro-RO"/>
        </w:rPr>
        <w:t>activită</w:t>
      </w:r>
      <w:r>
        <w:rPr>
          <w:rFonts w:ascii="Arial" w:eastAsia="Times New Roman" w:hAnsi="Arial" w:cs="Arial"/>
          <w:color w:val="000000"/>
          <w:lang w:eastAsia="ro-RO"/>
        </w:rPr>
        <w:t>ț</w:t>
      </w:r>
      <w:r w:rsidRPr="003627E6">
        <w:rPr>
          <w:rFonts w:ascii="Arial" w:eastAsia="Times New Roman" w:hAnsi="Arial" w:cs="Arial"/>
          <w:color w:val="000000"/>
          <w:lang w:eastAsia="ro-RO"/>
        </w:rPr>
        <w:t>i</w:t>
      </w:r>
      <w:proofErr w:type="spellEnd"/>
      <w:r w:rsidRPr="003627E6">
        <w:rPr>
          <w:rFonts w:ascii="Arial" w:eastAsia="Times New Roman" w:hAnsi="Arial" w:cs="Arial"/>
          <w:color w:val="000000"/>
          <w:lang w:eastAsia="ro-RO"/>
        </w:rPr>
        <w:t xml:space="preserve"> nonprofit de </w:t>
      </w:r>
      <w:proofErr w:type="spellStart"/>
      <w:r w:rsidRPr="003627E6">
        <w:rPr>
          <w:rFonts w:ascii="Arial" w:eastAsia="Times New Roman" w:hAnsi="Arial" w:cs="Arial"/>
          <w:color w:val="000000"/>
          <w:lang w:eastAsia="ro-RO"/>
        </w:rPr>
        <w:t>interes</w:t>
      </w:r>
      <w:proofErr w:type="spellEnd"/>
      <w:r w:rsidRPr="003627E6">
        <w:rPr>
          <w:rFonts w:ascii="Arial" w:eastAsia="Times New Roman" w:hAnsi="Arial" w:cs="Arial"/>
          <w:color w:val="000000"/>
          <w:lang w:eastAsia="ro-RO"/>
        </w:rPr>
        <w:t xml:space="preserve"> general, cu </w:t>
      </w:r>
      <w:proofErr w:type="spellStart"/>
      <w:r w:rsidRPr="003627E6">
        <w:rPr>
          <w:rFonts w:ascii="Arial" w:eastAsia="Times New Roman" w:hAnsi="Arial" w:cs="Arial"/>
          <w:color w:val="000000"/>
          <w:lang w:eastAsia="ro-RO"/>
        </w:rPr>
        <w:t>modificările</w:t>
      </w:r>
      <w:proofErr w:type="spellEnd"/>
      <w:r w:rsidRPr="003627E6">
        <w:rPr>
          <w:rFonts w:ascii="Arial" w:eastAsia="Times New Roman" w:hAnsi="Arial" w:cs="Arial"/>
          <w:color w:val="000000"/>
          <w:lang w:eastAsia="ro-RO"/>
        </w:rPr>
        <w:t xml:space="preserve"> </w:t>
      </w:r>
      <w:proofErr w:type="spellStart"/>
      <w:r>
        <w:rPr>
          <w:rFonts w:ascii="Arial" w:eastAsia="Times New Roman" w:hAnsi="Arial" w:cs="Arial"/>
          <w:color w:val="000000"/>
          <w:lang w:eastAsia="ro-RO"/>
        </w:rPr>
        <w:t>ș</w:t>
      </w:r>
      <w:r w:rsidRPr="003627E6">
        <w:rPr>
          <w:rFonts w:ascii="Arial" w:eastAsia="Times New Roman" w:hAnsi="Arial" w:cs="Arial"/>
          <w:color w:val="000000"/>
          <w:lang w:eastAsia="ro-RO"/>
        </w:rPr>
        <w:t>i</w:t>
      </w:r>
      <w:proofErr w:type="spellEnd"/>
      <w:r w:rsidRPr="003627E6">
        <w:rPr>
          <w:rFonts w:ascii="Arial" w:eastAsia="Times New Roman" w:hAnsi="Arial" w:cs="Arial"/>
          <w:color w:val="000000"/>
          <w:lang w:eastAsia="ro-RO"/>
        </w:rPr>
        <w:t xml:space="preserve"> </w:t>
      </w:r>
      <w:proofErr w:type="spellStart"/>
      <w:r w:rsidRPr="003627E6">
        <w:rPr>
          <w:rFonts w:ascii="Arial" w:eastAsia="Times New Roman" w:hAnsi="Arial" w:cs="Arial"/>
          <w:color w:val="000000"/>
          <w:lang w:eastAsia="ro-RO"/>
        </w:rPr>
        <w:t>completările</w:t>
      </w:r>
      <w:proofErr w:type="spellEnd"/>
      <w:r w:rsidRPr="003627E6">
        <w:rPr>
          <w:rFonts w:ascii="Arial" w:eastAsia="Times New Roman" w:hAnsi="Arial" w:cs="Arial"/>
          <w:color w:val="000000"/>
          <w:lang w:eastAsia="ro-RO"/>
        </w:rPr>
        <w:t xml:space="preserve"> </w:t>
      </w:r>
      <w:proofErr w:type="spellStart"/>
      <w:r w:rsidRPr="003627E6">
        <w:rPr>
          <w:rFonts w:ascii="Arial" w:eastAsia="Times New Roman" w:hAnsi="Arial" w:cs="Arial"/>
          <w:color w:val="000000"/>
          <w:lang w:eastAsia="ro-RO"/>
        </w:rPr>
        <w:t>ulterioare</w:t>
      </w:r>
      <w:proofErr w:type="spellEnd"/>
      <w:r w:rsidRPr="003627E6">
        <w:rPr>
          <w:rFonts w:ascii="Arial" w:eastAsia="Times New Roman" w:hAnsi="Arial" w:cs="Arial"/>
          <w:color w:val="000000"/>
          <w:lang w:eastAsia="ro-RO"/>
        </w:rPr>
        <w:t xml:space="preserve">, ale </w:t>
      </w:r>
      <w:proofErr w:type="spellStart"/>
      <w:r w:rsidRPr="003627E6">
        <w:rPr>
          <w:rFonts w:ascii="Arial" w:eastAsia="Times New Roman" w:hAnsi="Arial" w:cs="Arial"/>
          <w:color w:val="000000"/>
          <w:lang w:eastAsia="ro-RO"/>
        </w:rPr>
        <w:t>Legii</w:t>
      </w:r>
      <w:proofErr w:type="spellEnd"/>
      <w:r w:rsidRPr="003627E6">
        <w:rPr>
          <w:rFonts w:ascii="Arial" w:eastAsia="Times New Roman" w:hAnsi="Arial" w:cs="Arial"/>
          <w:color w:val="000000"/>
          <w:lang w:eastAsia="ro-RO"/>
        </w:rPr>
        <w:t xml:space="preserve"> nr. 98/2016 </w:t>
      </w:r>
      <w:proofErr w:type="spellStart"/>
      <w:r w:rsidRPr="003627E6">
        <w:rPr>
          <w:rFonts w:ascii="Arial" w:eastAsia="Times New Roman" w:hAnsi="Arial" w:cs="Arial"/>
          <w:color w:val="000000"/>
          <w:lang w:eastAsia="ro-RO"/>
        </w:rPr>
        <w:t>privind</w:t>
      </w:r>
      <w:proofErr w:type="spellEnd"/>
      <w:r w:rsidRPr="003627E6">
        <w:rPr>
          <w:rFonts w:ascii="Arial" w:eastAsia="Times New Roman" w:hAnsi="Arial" w:cs="Arial"/>
          <w:color w:val="000000"/>
          <w:lang w:eastAsia="ro-RO"/>
        </w:rPr>
        <w:t xml:space="preserve"> </w:t>
      </w:r>
      <w:proofErr w:type="spellStart"/>
      <w:r w:rsidRPr="003627E6">
        <w:rPr>
          <w:rFonts w:ascii="Arial" w:eastAsia="Times New Roman" w:hAnsi="Arial" w:cs="Arial"/>
          <w:color w:val="000000"/>
          <w:lang w:eastAsia="ro-RO"/>
        </w:rPr>
        <w:t>achizi</w:t>
      </w:r>
      <w:r>
        <w:rPr>
          <w:rFonts w:ascii="Arial" w:eastAsia="Times New Roman" w:hAnsi="Arial" w:cs="Arial"/>
          <w:color w:val="000000"/>
          <w:lang w:eastAsia="ro-RO"/>
        </w:rPr>
        <w:t>ț</w:t>
      </w:r>
      <w:r w:rsidRPr="003627E6">
        <w:rPr>
          <w:rFonts w:ascii="Arial" w:eastAsia="Times New Roman" w:hAnsi="Arial" w:cs="Arial"/>
          <w:color w:val="000000"/>
          <w:lang w:eastAsia="ro-RO"/>
        </w:rPr>
        <w:t>iile</w:t>
      </w:r>
      <w:proofErr w:type="spellEnd"/>
      <w:r w:rsidRPr="003627E6">
        <w:rPr>
          <w:rFonts w:ascii="Arial" w:eastAsia="Times New Roman" w:hAnsi="Arial" w:cs="Arial"/>
          <w:color w:val="000000"/>
          <w:lang w:eastAsia="ro-RO"/>
        </w:rPr>
        <w:t xml:space="preserve"> </w:t>
      </w:r>
      <w:proofErr w:type="spellStart"/>
      <w:r w:rsidRPr="003627E6">
        <w:rPr>
          <w:rFonts w:ascii="Arial" w:eastAsia="Times New Roman" w:hAnsi="Arial" w:cs="Arial"/>
          <w:color w:val="000000"/>
          <w:lang w:eastAsia="ro-RO"/>
        </w:rPr>
        <w:t>publice</w:t>
      </w:r>
      <w:proofErr w:type="spellEnd"/>
      <w:r w:rsidRPr="003627E6">
        <w:rPr>
          <w:rFonts w:ascii="Arial" w:eastAsia="Times New Roman" w:hAnsi="Arial" w:cs="Arial"/>
          <w:color w:val="000000"/>
          <w:lang w:eastAsia="ro-RO"/>
        </w:rPr>
        <w:t xml:space="preserve">, cu </w:t>
      </w:r>
      <w:proofErr w:type="spellStart"/>
      <w:r w:rsidRPr="003627E6">
        <w:rPr>
          <w:rFonts w:ascii="Arial" w:eastAsia="Times New Roman" w:hAnsi="Arial" w:cs="Arial"/>
          <w:color w:val="000000"/>
          <w:lang w:eastAsia="ro-RO"/>
        </w:rPr>
        <w:t>modificările</w:t>
      </w:r>
      <w:proofErr w:type="spellEnd"/>
      <w:r w:rsidRPr="003627E6">
        <w:rPr>
          <w:rFonts w:ascii="Arial" w:eastAsia="Times New Roman" w:hAnsi="Arial" w:cs="Arial"/>
          <w:color w:val="000000"/>
          <w:lang w:eastAsia="ro-RO"/>
        </w:rPr>
        <w:t xml:space="preserve"> </w:t>
      </w:r>
      <w:proofErr w:type="spellStart"/>
      <w:r>
        <w:rPr>
          <w:rFonts w:ascii="Arial" w:eastAsia="Times New Roman" w:hAnsi="Arial" w:cs="Arial"/>
          <w:color w:val="000000"/>
          <w:lang w:eastAsia="ro-RO"/>
        </w:rPr>
        <w:t>ș</w:t>
      </w:r>
      <w:r w:rsidRPr="003627E6">
        <w:rPr>
          <w:rFonts w:ascii="Arial" w:eastAsia="Times New Roman" w:hAnsi="Arial" w:cs="Arial"/>
          <w:color w:val="000000"/>
          <w:lang w:eastAsia="ro-RO"/>
        </w:rPr>
        <w:t>i</w:t>
      </w:r>
      <w:proofErr w:type="spellEnd"/>
      <w:r w:rsidRPr="003627E6">
        <w:rPr>
          <w:rFonts w:ascii="Arial" w:eastAsia="Times New Roman" w:hAnsi="Arial" w:cs="Arial"/>
          <w:color w:val="000000"/>
          <w:lang w:eastAsia="ro-RO"/>
        </w:rPr>
        <w:t xml:space="preserve"> </w:t>
      </w:r>
      <w:proofErr w:type="spellStart"/>
      <w:r w:rsidRPr="003627E6">
        <w:rPr>
          <w:rFonts w:ascii="Arial" w:eastAsia="Times New Roman" w:hAnsi="Arial" w:cs="Arial"/>
          <w:color w:val="000000"/>
          <w:lang w:eastAsia="ro-RO"/>
        </w:rPr>
        <w:t>completările</w:t>
      </w:r>
      <w:proofErr w:type="spellEnd"/>
      <w:r w:rsidRPr="003627E6">
        <w:rPr>
          <w:rFonts w:ascii="Arial" w:eastAsia="Times New Roman" w:hAnsi="Arial" w:cs="Arial"/>
          <w:color w:val="000000"/>
          <w:lang w:eastAsia="ro-RO"/>
        </w:rPr>
        <w:t xml:space="preserve"> </w:t>
      </w:r>
      <w:proofErr w:type="spellStart"/>
      <w:r w:rsidRPr="003627E6">
        <w:rPr>
          <w:rFonts w:ascii="Arial" w:eastAsia="Times New Roman" w:hAnsi="Arial" w:cs="Arial"/>
          <w:color w:val="000000"/>
          <w:lang w:eastAsia="ro-RO"/>
        </w:rPr>
        <w:t>ulterioare</w:t>
      </w:r>
      <w:proofErr w:type="spellEnd"/>
      <w:r w:rsidRPr="003627E6">
        <w:rPr>
          <w:rFonts w:ascii="Arial" w:eastAsia="Times New Roman" w:hAnsi="Arial" w:cs="Arial"/>
          <w:color w:val="000000"/>
          <w:lang w:eastAsia="ro-RO"/>
        </w:rPr>
        <w:t xml:space="preserve">, ale </w:t>
      </w:r>
      <w:proofErr w:type="spellStart"/>
      <w:r w:rsidRPr="003627E6">
        <w:rPr>
          <w:rFonts w:ascii="Arial" w:eastAsia="Times New Roman" w:hAnsi="Arial" w:cs="Arial"/>
          <w:snapToGrid w:val="0"/>
          <w:color w:val="000000"/>
        </w:rPr>
        <w:t>Ordonan</w:t>
      </w:r>
      <w:r>
        <w:rPr>
          <w:rFonts w:ascii="Arial" w:eastAsia="Times New Roman" w:hAnsi="Arial" w:cs="Arial"/>
          <w:snapToGrid w:val="0"/>
          <w:color w:val="000000"/>
        </w:rPr>
        <w:t>ț</w:t>
      </w:r>
      <w:r w:rsidRPr="003627E6">
        <w:rPr>
          <w:rFonts w:ascii="Arial" w:eastAsia="Times New Roman" w:hAnsi="Arial" w:cs="Arial"/>
          <w:snapToGrid w:val="0"/>
          <w:color w:val="000000"/>
        </w:rPr>
        <w:t>ei</w:t>
      </w:r>
      <w:proofErr w:type="spellEnd"/>
      <w:r w:rsidRPr="003627E6">
        <w:rPr>
          <w:rFonts w:ascii="Arial" w:eastAsia="Times New Roman" w:hAnsi="Arial" w:cs="Arial"/>
          <w:snapToGrid w:val="0"/>
          <w:color w:val="000000"/>
        </w:rPr>
        <w:t xml:space="preserve"> </w:t>
      </w:r>
      <w:proofErr w:type="spellStart"/>
      <w:r w:rsidRPr="003627E6">
        <w:rPr>
          <w:rFonts w:ascii="Arial" w:eastAsia="Times New Roman" w:hAnsi="Arial" w:cs="Arial"/>
          <w:snapToGrid w:val="0"/>
          <w:color w:val="000000"/>
        </w:rPr>
        <w:t>Guvernului</w:t>
      </w:r>
      <w:proofErr w:type="spellEnd"/>
      <w:r w:rsidRPr="003627E6">
        <w:rPr>
          <w:rFonts w:ascii="Arial" w:eastAsia="Times New Roman" w:hAnsi="Arial" w:cs="Arial"/>
          <w:snapToGrid w:val="0"/>
          <w:color w:val="000000"/>
        </w:rPr>
        <w:t xml:space="preserve"> </w:t>
      </w:r>
      <w:proofErr w:type="spellStart"/>
      <w:r w:rsidRPr="003627E6">
        <w:rPr>
          <w:rFonts w:ascii="Arial" w:eastAsia="Times New Roman" w:hAnsi="Arial" w:cs="Arial"/>
          <w:snapToGrid w:val="0"/>
          <w:color w:val="000000"/>
        </w:rPr>
        <w:t>României</w:t>
      </w:r>
      <w:proofErr w:type="spellEnd"/>
      <w:r w:rsidRPr="003627E6">
        <w:rPr>
          <w:rFonts w:ascii="Arial" w:eastAsia="Times New Roman" w:hAnsi="Arial" w:cs="Arial"/>
          <w:snapToGrid w:val="0"/>
          <w:color w:val="000000"/>
        </w:rPr>
        <w:t xml:space="preserve"> nr. 26/2000 cu </w:t>
      </w:r>
      <w:proofErr w:type="spellStart"/>
      <w:r w:rsidRPr="003627E6">
        <w:rPr>
          <w:rFonts w:ascii="Arial" w:eastAsia="Times New Roman" w:hAnsi="Arial" w:cs="Arial"/>
          <w:snapToGrid w:val="0"/>
          <w:color w:val="000000"/>
        </w:rPr>
        <w:t>privire</w:t>
      </w:r>
      <w:proofErr w:type="spellEnd"/>
      <w:r w:rsidRPr="003627E6">
        <w:rPr>
          <w:rFonts w:ascii="Arial" w:eastAsia="Times New Roman" w:hAnsi="Arial" w:cs="Arial"/>
          <w:snapToGrid w:val="0"/>
          <w:color w:val="000000"/>
        </w:rPr>
        <w:t xml:space="preserve"> la </w:t>
      </w:r>
      <w:proofErr w:type="spellStart"/>
      <w:r w:rsidRPr="003627E6">
        <w:rPr>
          <w:rFonts w:ascii="Arial" w:eastAsia="Times New Roman" w:hAnsi="Arial" w:cs="Arial"/>
          <w:snapToGrid w:val="0"/>
          <w:color w:val="000000"/>
        </w:rPr>
        <w:t>asocia</w:t>
      </w:r>
      <w:r>
        <w:rPr>
          <w:rFonts w:ascii="Arial" w:eastAsia="Times New Roman" w:hAnsi="Arial" w:cs="Arial"/>
          <w:snapToGrid w:val="0"/>
          <w:color w:val="000000"/>
        </w:rPr>
        <w:t>ț</w:t>
      </w:r>
      <w:r w:rsidRPr="003627E6">
        <w:rPr>
          <w:rFonts w:ascii="Arial" w:eastAsia="Times New Roman" w:hAnsi="Arial" w:cs="Arial"/>
          <w:snapToGrid w:val="0"/>
          <w:color w:val="000000"/>
        </w:rPr>
        <w:t>ii</w:t>
      </w:r>
      <w:proofErr w:type="spellEnd"/>
      <w:r w:rsidRPr="003627E6">
        <w:rPr>
          <w:rFonts w:ascii="Arial" w:eastAsia="Times New Roman" w:hAnsi="Arial" w:cs="Arial"/>
          <w:snapToGrid w:val="0"/>
          <w:color w:val="000000"/>
        </w:rPr>
        <w:t xml:space="preserve"> </w:t>
      </w:r>
      <w:proofErr w:type="spellStart"/>
      <w:r>
        <w:rPr>
          <w:rFonts w:ascii="Arial" w:eastAsia="Times New Roman" w:hAnsi="Arial" w:cs="Arial"/>
          <w:snapToGrid w:val="0"/>
          <w:color w:val="000000"/>
        </w:rPr>
        <w:t>ș</w:t>
      </w:r>
      <w:r w:rsidRPr="003627E6">
        <w:rPr>
          <w:rFonts w:ascii="Arial" w:eastAsia="Times New Roman" w:hAnsi="Arial" w:cs="Arial"/>
          <w:snapToGrid w:val="0"/>
          <w:color w:val="000000"/>
        </w:rPr>
        <w:t>i</w:t>
      </w:r>
      <w:proofErr w:type="spellEnd"/>
      <w:r w:rsidRPr="003627E6">
        <w:rPr>
          <w:rFonts w:ascii="Arial" w:eastAsia="Times New Roman" w:hAnsi="Arial" w:cs="Arial"/>
          <w:snapToGrid w:val="0"/>
          <w:color w:val="000000"/>
        </w:rPr>
        <w:t xml:space="preserve"> </w:t>
      </w:r>
      <w:proofErr w:type="spellStart"/>
      <w:r w:rsidRPr="003627E6">
        <w:rPr>
          <w:rFonts w:ascii="Arial" w:eastAsia="Times New Roman" w:hAnsi="Arial" w:cs="Arial"/>
          <w:snapToGrid w:val="0"/>
          <w:color w:val="000000"/>
        </w:rPr>
        <w:t>funda</w:t>
      </w:r>
      <w:r>
        <w:rPr>
          <w:rFonts w:ascii="Arial" w:eastAsia="Times New Roman" w:hAnsi="Arial" w:cs="Arial"/>
          <w:snapToGrid w:val="0"/>
          <w:color w:val="000000"/>
        </w:rPr>
        <w:t>ț</w:t>
      </w:r>
      <w:r w:rsidRPr="003627E6">
        <w:rPr>
          <w:rFonts w:ascii="Arial" w:eastAsia="Times New Roman" w:hAnsi="Arial" w:cs="Arial"/>
          <w:snapToGrid w:val="0"/>
          <w:color w:val="000000"/>
        </w:rPr>
        <w:t>ii</w:t>
      </w:r>
      <w:proofErr w:type="spellEnd"/>
      <w:r w:rsidRPr="003627E6">
        <w:rPr>
          <w:rFonts w:ascii="Arial" w:eastAsia="Times New Roman" w:hAnsi="Arial" w:cs="Arial"/>
          <w:snapToGrid w:val="0"/>
          <w:color w:val="000000"/>
        </w:rPr>
        <w:t xml:space="preserve">, cu </w:t>
      </w:r>
      <w:proofErr w:type="spellStart"/>
      <w:r w:rsidRPr="003627E6">
        <w:rPr>
          <w:rFonts w:ascii="Arial" w:eastAsia="Times New Roman" w:hAnsi="Arial" w:cs="Arial"/>
          <w:snapToGrid w:val="0"/>
          <w:color w:val="000000"/>
        </w:rPr>
        <w:t>modificările</w:t>
      </w:r>
      <w:proofErr w:type="spellEnd"/>
      <w:r w:rsidRPr="003627E6">
        <w:rPr>
          <w:rFonts w:ascii="Arial" w:eastAsia="Times New Roman" w:hAnsi="Arial" w:cs="Arial"/>
          <w:snapToGrid w:val="0"/>
          <w:color w:val="000000"/>
        </w:rPr>
        <w:t xml:space="preserve"> </w:t>
      </w:r>
      <w:proofErr w:type="spellStart"/>
      <w:r>
        <w:rPr>
          <w:rFonts w:ascii="Arial" w:eastAsia="Times New Roman" w:hAnsi="Arial" w:cs="Arial"/>
          <w:snapToGrid w:val="0"/>
          <w:color w:val="000000"/>
        </w:rPr>
        <w:t>ș</w:t>
      </w:r>
      <w:r w:rsidRPr="003627E6">
        <w:rPr>
          <w:rFonts w:ascii="Arial" w:eastAsia="Times New Roman" w:hAnsi="Arial" w:cs="Arial"/>
          <w:snapToGrid w:val="0"/>
          <w:color w:val="000000"/>
        </w:rPr>
        <w:t>i</w:t>
      </w:r>
      <w:proofErr w:type="spellEnd"/>
      <w:r w:rsidRPr="003627E6">
        <w:rPr>
          <w:rFonts w:ascii="Arial" w:eastAsia="Times New Roman" w:hAnsi="Arial" w:cs="Arial"/>
          <w:snapToGrid w:val="0"/>
          <w:color w:val="000000"/>
        </w:rPr>
        <w:t xml:space="preserve"> </w:t>
      </w:r>
      <w:proofErr w:type="spellStart"/>
      <w:r w:rsidRPr="003627E6">
        <w:rPr>
          <w:rFonts w:ascii="Arial" w:eastAsia="Times New Roman" w:hAnsi="Arial" w:cs="Arial"/>
          <w:snapToGrid w:val="0"/>
          <w:color w:val="000000"/>
        </w:rPr>
        <w:t>completările</w:t>
      </w:r>
      <w:proofErr w:type="spellEnd"/>
      <w:r w:rsidRPr="003627E6">
        <w:rPr>
          <w:rFonts w:ascii="Arial" w:eastAsia="Times New Roman" w:hAnsi="Arial" w:cs="Arial"/>
          <w:snapToGrid w:val="0"/>
          <w:color w:val="000000"/>
        </w:rPr>
        <w:t xml:space="preserve"> </w:t>
      </w:r>
      <w:proofErr w:type="spellStart"/>
      <w:r w:rsidRPr="003627E6">
        <w:rPr>
          <w:rFonts w:ascii="Arial" w:eastAsia="Times New Roman" w:hAnsi="Arial" w:cs="Arial"/>
          <w:snapToGrid w:val="0"/>
          <w:color w:val="000000"/>
        </w:rPr>
        <w:t>ulterioare</w:t>
      </w:r>
      <w:proofErr w:type="spellEnd"/>
      <w:r w:rsidRPr="003627E6">
        <w:rPr>
          <w:rFonts w:ascii="Arial" w:eastAsia="Times New Roman" w:hAnsi="Arial" w:cs="Arial"/>
          <w:snapToGrid w:val="0"/>
          <w:color w:val="000000"/>
        </w:rPr>
        <w:t xml:space="preserve">, </w:t>
      </w:r>
      <w:r w:rsidRPr="003627E6">
        <w:rPr>
          <w:rFonts w:ascii="Arial" w:eastAsia="Times New Roman" w:hAnsi="Arial" w:cs="Arial"/>
          <w:color w:val="000000"/>
          <w:lang w:eastAsia="ro-RO"/>
        </w:rPr>
        <w:t xml:space="preserve">precum </w:t>
      </w:r>
      <w:proofErr w:type="spellStart"/>
      <w:r>
        <w:rPr>
          <w:rFonts w:ascii="Arial" w:eastAsia="Times New Roman" w:hAnsi="Arial" w:cs="Arial"/>
          <w:color w:val="000000"/>
          <w:lang w:eastAsia="ro-RO"/>
        </w:rPr>
        <w:t>ș</w:t>
      </w:r>
      <w:r w:rsidRPr="003627E6">
        <w:rPr>
          <w:rFonts w:ascii="Arial" w:eastAsia="Times New Roman" w:hAnsi="Arial" w:cs="Arial"/>
          <w:color w:val="000000"/>
          <w:lang w:eastAsia="ro-RO"/>
        </w:rPr>
        <w:t>i</w:t>
      </w:r>
      <w:proofErr w:type="spellEnd"/>
      <w:r w:rsidRPr="003627E6">
        <w:rPr>
          <w:rFonts w:ascii="Arial" w:eastAsia="Times New Roman" w:hAnsi="Arial" w:cs="Arial"/>
          <w:color w:val="000000"/>
          <w:lang w:eastAsia="ro-RO"/>
        </w:rPr>
        <w:t xml:space="preserve"> ale art. 4 lit. b) </w:t>
      </w:r>
      <w:proofErr w:type="spellStart"/>
      <w:r>
        <w:rPr>
          <w:rFonts w:ascii="Arial" w:eastAsia="Times New Roman" w:hAnsi="Arial" w:cs="Arial"/>
          <w:color w:val="000000"/>
          <w:lang w:eastAsia="ro-RO"/>
        </w:rPr>
        <w:t>ș</w:t>
      </w:r>
      <w:r w:rsidRPr="003627E6">
        <w:rPr>
          <w:rFonts w:ascii="Arial" w:eastAsia="Times New Roman" w:hAnsi="Arial" w:cs="Arial"/>
          <w:color w:val="000000"/>
          <w:lang w:eastAsia="ro-RO"/>
        </w:rPr>
        <w:t>i</w:t>
      </w:r>
      <w:proofErr w:type="spellEnd"/>
      <w:r w:rsidRPr="003627E6">
        <w:rPr>
          <w:rFonts w:ascii="Arial" w:eastAsia="Times New Roman" w:hAnsi="Arial" w:cs="Arial"/>
          <w:color w:val="000000"/>
          <w:lang w:eastAsia="ro-RO"/>
        </w:rPr>
        <w:t xml:space="preserve"> art. 7 din </w:t>
      </w:r>
      <w:proofErr w:type="spellStart"/>
      <w:r w:rsidRPr="003627E6">
        <w:rPr>
          <w:rFonts w:ascii="Arial" w:eastAsia="Times New Roman" w:hAnsi="Arial" w:cs="Arial"/>
          <w:bCs/>
          <w:color w:val="000000"/>
        </w:rPr>
        <w:t>Legea</w:t>
      </w:r>
      <w:proofErr w:type="spellEnd"/>
      <w:r w:rsidRPr="003627E6">
        <w:rPr>
          <w:rFonts w:ascii="Arial" w:eastAsia="Times New Roman" w:hAnsi="Arial" w:cs="Arial"/>
          <w:bCs/>
          <w:color w:val="000000"/>
        </w:rPr>
        <w:t xml:space="preserve"> nr. 52/2003</w:t>
      </w:r>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privind</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transparenta</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decizională</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în</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administra</w:t>
      </w:r>
      <w:r>
        <w:rPr>
          <w:rFonts w:ascii="Arial" w:eastAsia="Times New Roman" w:hAnsi="Arial" w:cs="Arial"/>
          <w:color w:val="000000"/>
        </w:rPr>
        <w:t>ț</w:t>
      </w:r>
      <w:r w:rsidRPr="003627E6">
        <w:rPr>
          <w:rFonts w:ascii="Arial" w:eastAsia="Times New Roman" w:hAnsi="Arial" w:cs="Arial"/>
          <w:color w:val="000000"/>
        </w:rPr>
        <w:t>ia</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publică</w:t>
      </w:r>
      <w:proofErr w:type="spellEnd"/>
      <w:r w:rsidRPr="003627E6">
        <w:rPr>
          <w:rFonts w:ascii="Arial" w:eastAsia="Times New Roman" w:hAnsi="Arial" w:cs="Arial"/>
          <w:color w:val="000000"/>
        </w:rPr>
        <w:t xml:space="preserve">, </w:t>
      </w:r>
      <w:proofErr w:type="spellStart"/>
      <w:r w:rsidRPr="003627E6">
        <w:rPr>
          <w:rFonts w:ascii="Arial" w:eastAsia="Times New Roman" w:hAnsi="Arial" w:cs="Arial"/>
          <w:color w:val="000000"/>
        </w:rPr>
        <w:t>republicată</w:t>
      </w:r>
      <w:proofErr w:type="spellEnd"/>
      <w:r w:rsidRPr="003627E6">
        <w:rPr>
          <w:rFonts w:ascii="Arial" w:eastAsia="Times New Roman" w:hAnsi="Arial" w:cs="Arial"/>
          <w:color w:val="000000"/>
        </w:rPr>
        <w:t xml:space="preserve">, </w:t>
      </w:r>
      <w:r w:rsidRPr="001609B8">
        <w:rPr>
          <w:rFonts w:ascii="Arial" w:eastAsia="Times New Roman" w:hAnsi="Arial" w:cs="Arial"/>
        </w:rPr>
        <w:t xml:space="preserve">cu </w:t>
      </w:r>
      <w:proofErr w:type="spellStart"/>
      <w:r w:rsidRPr="001609B8">
        <w:rPr>
          <w:rFonts w:ascii="Arial" w:eastAsia="Times New Roman" w:hAnsi="Arial" w:cs="Arial"/>
        </w:rPr>
        <w:t>modificările</w:t>
      </w:r>
      <w:proofErr w:type="spellEnd"/>
      <w:r w:rsidRPr="001609B8">
        <w:rPr>
          <w:rFonts w:ascii="Arial" w:eastAsia="Times New Roman" w:hAnsi="Arial" w:cs="Arial"/>
        </w:rPr>
        <w:t xml:space="preserve"> </w:t>
      </w:r>
      <w:proofErr w:type="spellStart"/>
      <w:r>
        <w:rPr>
          <w:rFonts w:ascii="Arial" w:eastAsia="Times New Roman" w:hAnsi="Arial" w:cs="Arial"/>
        </w:rPr>
        <w:t>ș</w:t>
      </w:r>
      <w:r w:rsidRPr="001609B8">
        <w:rPr>
          <w:rFonts w:ascii="Arial" w:eastAsia="Times New Roman" w:hAnsi="Arial" w:cs="Arial"/>
        </w:rPr>
        <w:t>i</w:t>
      </w:r>
      <w:proofErr w:type="spellEnd"/>
      <w:r w:rsidRPr="001609B8">
        <w:rPr>
          <w:rFonts w:ascii="Arial" w:eastAsia="Times New Roman" w:hAnsi="Arial" w:cs="Arial"/>
        </w:rPr>
        <w:t xml:space="preserve"> </w:t>
      </w:r>
      <w:proofErr w:type="spellStart"/>
      <w:r w:rsidRPr="001609B8">
        <w:rPr>
          <w:rFonts w:ascii="Arial" w:eastAsia="Times New Roman" w:hAnsi="Arial" w:cs="Arial"/>
        </w:rPr>
        <w:t>completările</w:t>
      </w:r>
      <w:proofErr w:type="spellEnd"/>
      <w:r w:rsidRPr="001609B8">
        <w:rPr>
          <w:rFonts w:ascii="Arial" w:eastAsia="Times New Roman" w:hAnsi="Arial" w:cs="Arial"/>
        </w:rPr>
        <w:t xml:space="preserve"> </w:t>
      </w:r>
      <w:proofErr w:type="spellStart"/>
      <w:r w:rsidRPr="001609B8">
        <w:rPr>
          <w:rFonts w:ascii="Arial" w:eastAsia="Times New Roman" w:hAnsi="Arial" w:cs="Arial"/>
        </w:rPr>
        <w:t>ulterioare</w:t>
      </w:r>
      <w:proofErr w:type="spellEnd"/>
      <w:r w:rsidRPr="001609B8">
        <w:rPr>
          <w:rFonts w:ascii="Arial" w:eastAsia="Times New Roman" w:hAnsi="Arial" w:cs="Arial"/>
        </w:rPr>
        <w:t>.</w:t>
      </w:r>
    </w:p>
    <w:p w14:paraId="18EE6667" w14:textId="77777777" w:rsidR="00206E32" w:rsidRPr="003627E6" w:rsidRDefault="00206E32" w:rsidP="00206E32">
      <w:pPr>
        <w:spacing w:line="240" w:lineRule="auto"/>
        <w:jc w:val="both"/>
        <w:rPr>
          <w:rFonts w:ascii="Arial" w:eastAsia="Times New Roman" w:hAnsi="Arial" w:cs="Arial"/>
        </w:rPr>
      </w:pPr>
      <w:r w:rsidRPr="003627E6">
        <w:rPr>
          <w:rFonts w:ascii="Arial" w:eastAsia="Times New Roman" w:hAnsi="Arial" w:cs="Arial"/>
        </w:rPr>
        <w:tab/>
      </w:r>
      <w:proofErr w:type="spellStart"/>
      <w:r w:rsidRPr="003627E6">
        <w:rPr>
          <w:rFonts w:ascii="Arial" w:eastAsia="Times New Roman" w:hAnsi="Arial" w:cs="Arial"/>
        </w:rPr>
        <w:t>Competen</w:t>
      </w:r>
      <w:r>
        <w:rPr>
          <w:rFonts w:ascii="Arial" w:eastAsia="Times New Roman" w:hAnsi="Arial" w:cs="Arial"/>
        </w:rPr>
        <w:t>ț</w:t>
      </w:r>
      <w:r w:rsidRPr="003627E6">
        <w:rPr>
          <w:rFonts w:ascii="Arial" w:eastAsia="Times New Roman" w:hAnsi="Arial" w:cs="Arial"/>
        </w:rPr>
        <w:t>a</w:t>
      </w:r>
      <w:proofErr w:type="spellEnd"/>
      <w:r w:rsidRPr="003627E6">
        <w:rPr>
          <w:rFonts w:ascii="Arial" w:eastAsia="Times New Roman" w:hAnsi="Arial" w:cs="Arial"/>
        </w:rPr>
        <w:t xml:space="preserve"> </w:t>
      </w:r>
      <w:proofErr w:type="spellStart"/>
      <w:r w:rsidRPr="003627E6">
        <w:rPr>
          <w:rFonts w:ascii="Arial" w:eastAsia="Times New Roman" w:hAnsi="Arial" w:cs="Arial"/>
        </w:rPr>
        <w:t>dezbaterii</w:t>
      </w:r>
      <w:proofErr w:type="spellEnd"/>
      <w:r w:rsidRPr="003627E6">
        <w:rPr>
          <w:rFonts w:ascii="Arial" w:eastAsia="Times New Roman" w:hAnsi="Arial" w:cs="Arial"/>
        </w:rPr>
        <w:t xml:space="preserve"> </w:t>
      </w:r>
      <w:proofErr w:type="spellStart"/>
      <w:r>
        <w:rPr>
          <w:rFonts w:ascii="Arial" w:eastAsia="Times New Roman" w:hAnsi="Arial" w:cs="Arial"/>
        </w:rPr>
        <w:t>ș</w:t>
      </w:r>
      <w:r w:rsidRPr="003627E6">
        <w:rPr>
          <w:rFonts w:ascii="Arial" w:eastAsia="Times New Roman" w:hAnsi="Arial" w:cs="Arial"/>
        </w:rPr>
        <w:t>i</w:t>
      </w:r>
      <w:proofErr w:type="spellEnd"/>
      <w:r w:rsidRPr="003627E6">
        <w:rPr>
          <w:rFonts w:ascii="Arial" w:eastAsia="Times New Roman" w:hAnsi="Arial" w:cs="Arial"/>
        </w:rPr>
        <w:t xml:space="preserve"> </w:t>
      </w:r>
      <w:proofErr w:type="spellStart"/>
      <w:r w:rsidRPr="003627E6">
        <w:rPr>
          <w:rFonts w:ascii="Arial" w:eastAsia="Times New Roman" w:hAnsi="Arial" w:cs="Arial"/>
        </w:rPr>
        <w:t>adoptării</w:t>
      </w:r>
      <w:proofErr w:type="spellEnd"/>
      <w:r w:rsidRPr="003627E6">
        <w:rPr>
          <w:rFonts w:ascii="Arial" w:eastAsia="Times New Roman" w:hAnsi="Arial" w:cs="Arial"/>
        </w:rPr>
        <w:t xml:space="preserve"> </w:t>
      </w:r>
      <w:proofErr w:type="spellStart"/>
      <w:r w:rsidRPr="003627E6">
        <w:rPr>
          <w:rFonts w:ascii="Arial" w:eastAsia="Times New Roman" w:hAnsi="Arial" w:cs="Arial"/>
        </w:rPr>
        <w:t>prezentului</w:t>
      </w:r>
      <w:proofErr w:type="spellEnd"/>
      <w:r w:rsidRPr="003627E6">
        <w:rPr>
          <w:rFonts w:ascii="Arial" w:eastAsia="Times New Roman" w:hAnsi="Arial" w:cs="Arial"/>
        </w:rPr>
        <w:t xml:space="preserve"> </w:t>
      </w:r>
      <w:proofErr w:type="spellStart"/>
      <w:r w:rsidRPr="003627E6">
        <w:rPr>
          <w:rFonts w:ascii="Arial" w:eastAsia="Times New Roman" w:hAnsi="Arial" w:cs="Arial"/>
        </w:rPr>
        <w:t>proiect</w:t>
      </w:r>
      <w:proofErr w:type="spellEnd"/>
      <w:r w:rsidRPr="003627E6">
        <w:rPr>
          <w:rFonts w:ascii="Arial" w:eastAsia="Times New Roman" w:hAnsi="Arial" w:cs="Arial"/>
        </w:rPr>
        <w:t xml:space="preserve"> de </w:t>
      </w:r>
      <w:proofErr w:type="spellStart"/>
      <w:r w:rsidRPr="003627E6">
        <w:rPr>
          <w:rFonts w:ascii="Arial" w:eastAsia="Times New Roman" w:hAnsi="Arial" w:cs="Arial"/>
        </w:rPr>
        <w:t>hotărâre</w:t>
      </w:r>
      <w:proofErr w:type="spellEnd"/>
      <w:r w:rsidRPr="003627E6">
        <w:rPr>
          <w:rFonts w:ascii="Arial" w:eastAsia="Times New Roman" w:hAnsi="Arial" w:cs="Arial"/>
        </w:rPr>
        <w:t xml:space="preserve"> </w:t>
      </w:r>
      <w:proofErr w:type="spellStart"/>
      <w:r w:rsidRPr="003627E6">
        <w:rPr>
          <w:rFonts w:ascii="Arial" w:eastAsia="Times New Roman" w:hAnsi="Arial" w:cs="Arial"/>
        </w:rPr>
        <w:t>apar</w:t>
      </w:r>
      <w:r>
        <w:rPr>
          <w:rFonts w:ascii="Arial" w:eastAsia="Times New Roman" w:hAnsi="Arial" w:cs="Arial"/>
        </w:rPr>
        <w:t>ț</w:t>
      </w:r>
      <w:r w:rsidRPr="003627E6">
        <w:rPr>
          <w:rFonts w:ascii="Arial" w:eastAsia="Times New Roman" w:hAnsi="Arial" w:cs="Arial"/>
        </w:rPr>
        <w:t>ine</w:t>
      </w:r>
      <w:proofErr w:type="spellEnd"/>
      <w:r w:rsidRPr="003627E6">
        <w:rPr>
          <w:rFonts w:ascii="Arial" w:eastAsia="Times New Roman" w:hAnsi="Arial" w:cs="Arial"/>
        </w:rPr>
        <w:t xml:space="preserve"> </w:t>
      </w:r>
      <w:proofErr w:type="spellStart"/>
      <w:r w:rsidRPr="003627E6">
        <w:rPr>
          <w:rFonts w:ascii="Arial" w:eastAsia="Times New Roman" w:hAnsi="Arial" w:cs="Arial"/>
        </w:rPr>
        <w:t>Consiliului</w:t>
      </w:r>
      <w:proofErr w:type="spellEnd"/>
      <w:r w:rsidRPr="003627E6">
        <w:rPr>
          <w:rFonts w:ascii="Arial" w:eastAsia="Times New Roman" w:hAnsi="Arial" w:cs="Arial"/>
        </w:rPr>
        <w:t xml:space="preserve"> Local al </w:t>
      </w:r>
      <w:proofErr w:type="spellStart"/>
      <w:r w:rsidRPr="003627E6">
        <w:rPr>
          <w:rFonts w:ascii="Arial" w:eastAsia="Times New Roman" w:hAnsi="Arial" w:cs="Arial"/>
        </w:rPr>
        <w:t>municipiului</w:t>
      </w:r>
      <w:proofErr w:type="spellEnd"/>
      <w:r w:rsidRPr="003627E6">
        <w:rPr>
          <w:rFonts w:ascii="Arial" w:eastAsia="Times New Roman" w:hAnsi="Arial" w:cs="Arial"/>
        </w:rPr>
        <w:t xml:space="preserve"> Hunedoara </w:t>
      </w:r>
      <w:proofErr w:type="spellStart"/>
      <w:r w:rsidRPr="003627E6">
        <w:rPr>
          <w:rFonts w:ascii="Arial" w:eastAsia="Times New Roman" w:hAnsi="Arial" w:cs="Arial"/>
        </w:rPr>
        <w:t>în</w:t>
      </w:r>
      <w:proofErr w:type="spellEnd"/>
      <w:r w:rsidRPr="003627E6">
        <w:rPr>
          <w:rFonts w:ascii="Arial" w:eastAsia="Times New Roman" w:hAnsi="Arial" w:cs="Arial"/>
        </w:rPr>
        <w:t xml:space="preserve"> </w:t>
      </w:r>
      <w:proofErr w:type="spellStart"/>
      <w:r w:rsidRPr="003627E6">
        <w:rPr>
          <w:rFonts w:ascii="Arial" w:eastAsia="Times New Roman" w:hAnsi="Arial" w:cs="Arial"/>
        </w:rPr>
        <w:t>temeiul</w:t>
      </w:r>
      <w:proofErr w:type="spellEnd"/>
      <w:r w:rsidRPr="003627E6">
        <w:rPr>
          <w:rFonts w:ascii="Arial" w:eastAsia="Times New Roman" w:hAnsi="Arial" w:cs="Arial"/>
        </w:rPr>
        <w:t xml:space="preserve"> </w:t>
      </w:r>
      <w:proofErr w:type="spellStart"/>
      <w:r w:rsidRPr="003627E6">
        <w:rPr>
          <w:rFonts w:ascii="Arial" w:eastAsia="Times New Roman" w:hAnsi="Arial" w:cs="Arial"/>
        </w:rPr>
        <w:t>prevederilor</w:t>
      </w:r>
      <w:proofErr w:type="spellEnd"/>
      <w:r w:rsidRPr="003627E6">
        <w:rPr>
          <w:rFonts w:ascii="Arial" w:eastAsia="Times New Roman" w:hAnsi="Arial" w:cs="Arial"/>
        </w:rPr>
        <w:t xml:space="preserve"> art. 129 </w:t>
      </w:r>
      <w:proofErr w:type="spellStart"/>
      <w:r w:rsidRPr="003627E6">
        <w:rPr>
          <w:rFonts w:ascii="Arial" w:eastAsia="Times New Roman" w:hAnsi="Arial" w:cs="Arial"/>
        </w:rPr>
        <w:t>alin</w:t>
      </w:r>
      <w:proofErr w:type="spellEnd"/>
      <w:r w:rsidRPr="003627E6">
        <w:rPr>
          <w:rFonts w:ascii="Arial" w:eastAsia="Times New Roman" w:hAnsi="Arial" w:cs="Arial"/>
        </w:rPr>
        <w:t xml:space="preserve">. (2), lit. d), </w:t>
      </w:r>
      <w:proofErr w:type="spellStart"/>
      <w:r w:rsidRPr="003627E6">
        <w:rPr>
          <w:rFonts w:ascii="Arial" w:eastAsia="Times New Roman" w:hAnsi="Arial" w:cs="Arial"/>
        </w:rPr>
        <w:t>alin</w:t>
      </w:r>
      <w:proofErr w:type="spellEnd"/>
      <w:r w:rsidRPr="003627E6">
        <w:rPr>
          <w:rFonts w:ascii="Arial" w:eastAsia="Times New Roman" w:hAnsi="Arial" w:cs="Arial"/>
        </w:rPr>
        <w:t>. (7), lit. a), d), e</w:t>
      </w:r>
      <w:proofErr w:type="gramStart"/>
      <w:r w:rsidRPr="003627E6">
        <w:rPr>
          <w:rFonts w:ascii="Arial" w:eastAsia="Times New Roman" w:hAnsi="Arial" w:cs="Arial"/>
        </w:rPr>
        <w:t xml:space="preserve">),  </w:t>
      </w:r>
      <w:proofErr w:type="spellStart"/>
      <w:r w:rsidRPr="003627E6">
        <w:rPr>
          <w:rFonts w:ascii="Arial" w:eastAsia="Times New Roman" w:hAnsi="Arial" w:cs="Arial"/>
        </w:rPr>
        <w:t>alin</w:t>
      </w:r>
      <w:proofErr w:type="spellEnd"/>
      <w:proofErr w:type="gramEnd"/>
      <w:r w:rsidRPr="003627E6">
        <w:rPr>
          <w:rFonts w:ascii="Arial" w:eastAsia="Times New Roman" w:hAnsi="Arial" w:cs="Arial"/>
        </w:rPr>
        <w:t xml:space="preserve">. (8), lit. a), </w:t>
      </w:r>
      <w:proofErr w:type="spellStart"/>
      <w:r w:rsidRPr="003627E6">
        <w:rPr>
          <w:rFonts w:ascii="Arial" w:eastAsia="Times New Roman" w:hAnsi="Arial" w:cs="Arial"/>
        </w:rPr>
        <w:t>alin</w:t>
      </w:r>
      <w:proofErr w:type="spellEnd"/>
      <w:r w:rsidRPr="003627E6">
        <w:rPr>
          <w:rFonts w:ascii="Arial" w:eastAsia="Times New Roman" w:hAnsi="Arial" w:cs="Arial"/>
        </w:rPr>
        <w:t xml:space="preserve">. (14) </w:t>
      </w:r>
      <w:proofErr w:type="spellStart"/>
      <w:r>
        <w:rPr>
          <w:rFonts w:ascii="Arial" w:eastAsia="Times New Roman" w:hAnsi="Arial" w:cs="Arial"/>
        </w:rPr>
        <w:t>ș</w:t>
      </w:r>
      <w:r w:rsidRPr="003627E6">
        <w:rPr>
          <w:rFonts w:ascii="Arial" w:eastAsia="Times New Roman" w:hAnsi="Arial" w:cs="Arial"/>
        </w:rPr>
        <w:t>i</w:t>
      </w:r>
      <w:proofErr w:type="spellEnd"/>
      <w:r w:rsidRPr="003627E6">
        <w:rPr>
          <w:rFonts w:ascii="Arial" w:eastAsia="Times New Roman" w:hAnsi="Arial" w:cs="Arial"/>
        </w:rPr>
        <w:t xml:space="preserve"> ale art. 139 </w:t>
      </w:r>
      <w:proofErr w:type="spellStart"/>
      <w:r w:rsidRPr="003627E6">
        <w:rPr>
          <w:rFonts w:ascii="Arial" w:eastAsia="Times New Roman" w:hAnsi="Arial" w:cs="Arial"/>
        </w:rPr>
        <w:t>coroborat</w:t>
      </w:r>
      <w:proofErr w:type="spellEnd"/>
      <w:r w:rsidRPr="003627E6">
        <w:rPr>
          <w:rFonts w:ascii="Arial" w:eastAsia="Times New Roman" w:hAnsi="Arial" w:cs="Arial"/>
        </w:rPr>
        <w:t xml:space="preserve"> cu art. 196 </w:t>
      </w:r>
      <w:proofErr w:type="spellStart"/>
      <w:proofErr w:type="gramStart"/>
      <w:r w:rsidRPr="003627E6">
        <w:rPr>
          <w:rFonts w:ascii="Arial" w:eastAsia="Times New Roman" w:hAnsi="Arial" w:cs="Arial"/>
        </w:rPr>
        <w:t>alin</w:t>
      </w:r>
      <w:proofErr w:type="spellEnd"/>
      <w:r w:rsidRPr="003627E6">
        <w:rPr>
          <w:rFonts w:ascii="Arial" w:eastAsia="Times New Roman" w:hAnsi="Arial" w:cs="Arial"/>
        </w:rPr>
        <w:t>.(</w:t>
      </w:r>
      <w:proofErr w:type="gramEnd"/>
      <w:r w:rsidRPr="003627E6">
        <w:rPr>
          <w:rFonts w:ascii="Arial" w:eastAsia="Times New Roman" w:hAnsi="Arial" w:cs="Arial"/>
        </w:rPr>
        <w:t xml:space="preserve">1) lit. a) din </w:t>
      </w:r>
      <w:proofErr w:type="spellStart"/>
      <w:r w:rsidRPr="003627E6">
        <w:rPr>
          <w:rFonts w:ascii="Arial" w:eastAsia="Times New Roman" w:hAnsi="Arial" w:cs="Arial"/>
        </w:rPr>
        <w:t>Ordonan</w:t>
      </w:r>
      <w:r>
        <w:rPr>
          <w:rFonts w:ascii="Arial" w:eastAsia="Times New Roman" w:hAnsi="Arial" w:cs="Arial"/>
        </w:rPr>
        <w:t>ț</w:t>
      </w:r>
      <w:r w:rsidRPr="003627E6">
        <w:rPr>
          <w:rFonts w:ascii="Arial" w:eastAsia="Times New Roman" w:hAnsi="Arial" w:cs="Arial"/>
        </w:rPr>
        <w:t>a</w:t>
      </w:r>
      <w:proofErr w:type="spellEnd"/>
      <w:r w:rsidRPr="003627E6">
        <w:rPr>
          <w:rFonts w:ascii="Arial" w:eastAsia="Times New Roman" w:hAnsi="Arial" w:cs="Arial"/>
        </w:rPr>
        <w:t xml:space="preserve"> de </w:t>
      </w:r>
      <w:proofErr w:type="spellStart"/>
      <w:r w:rsidRPr="003627E6">
        <w:rPr>
          <w:rFonts w:ascii="Arial" w:eastAsia="Times New Roman" w:hAnsi="Arial" w:cs="Arial"/>
        </w:rPr>
        <w:t>urgen</w:t>
      </w:r>
      <w:r>
        <w:rPr>
          <w:rFonts w:ascii="Arial" w:eastAsia="Times New Roman" w:hAnsi="Arial" w:cs="Arial"/>
        </w:rPr>
        <w:t>ț</w:t>
      </w:r>
      <w:r w:rsidRPr="003627E6">
        <w:rPr>
          <w:rFonts w:ascii="Arial" w:eastAsia="Times New Roman" w:hAnsi="Arial" w:cs="Arial"/>
        </w:rPr>
        <w:t>ă</w:t>
      </w:r>
      <w:proofErr w:type="spellEnd"/>
      <w:r w:rsidRPr="003627E6">
        <w:rPr>
          <w:rFonts w:ascii="Arial" w:eastAsia="Times New Roman" w:hAnsi="Arial" w:cs="Arial"/>
        </w:rPr>
        <w:t xml:space="preserve"> a </w:t>
      </w:r>
      <w:proofErr w:type="spellStart"/>
      <w:r w:rsidRPr="003627E6">
        <w:rPr>
          <w:rFonts w:ascii="Arial" w:eastAsia="Times New Roman" w:hAnsi="Arial" w:cs="Arial"/>
        </w:rPr>
        <w:t>Guvernului</w:t>
      </w:r>
      <w:proofErr w:type="spellEnd"/>
      <w:r w:rsidRPr="003627E6">
        <w:rPr>
          <w:rFonts w:ascii="Arial" w:eastAsia="Times New Roman" w:hAnsi="Arial" w:cs="Arial"/>
        </w:rPr>
        <w:t xml:space="preserve"> nr. 57/2019 </w:t>
      </w:r>
      <w:proofErr w:type="spellStart"/>
      <w:r w:rsidRPr="003627E6">
        <w:rPr>
          <w:rFonts w:ascii="Arial" w:eastAsia="Times New Roman" w:hAnsi="Arial" w:cs="Arial"/>
        </w:rPr>
        <w:t>privind</w:t>
      </w:r>
      <w:proofErr w:type="spellEnd"/>
      <w:r w:rsidRPr="003627E6">
        <w:rPr>
          <w:rFonts w:ascii="Arial" w:eastAsia="Times New Roman" w:hAnsi="Arial" w:cs="Arial"/>
        </w:rPr>
        <w:t xml:space="preserve"> </w:t>
      </w:r>
      <w:proofErr w:type="spellStart"/>
      <w:r w:rsidRPr="003627E6">
        <w:rPr>
          <w:rFonts w:ascii="Arial" w:eastAsia="Times New Roman" w:hAnsi="Arial" w:cs="Arial"/>
        </w:rPr>
        <w:t>Codul</w:t>
      </w:r>
      <w:proofErr w:type="spellEnd"/>
      <w:r w:rsidRPr="003627E6">
        <w:rPr>
          <w:rFonts w:ascii="Arial" w:eastAsia="Times New Roman" w:hAnsi="Arial" w:cs="Arial"/>
        </w:rPr>
        <w:t xml:space="preserve"> </w:t>
      </w:r>
      <w:proofErr w:type="spellStart"/>
      <w:r w:rsidRPr="003627E6">
        <w:rPr>
          <w:rFonts w:ascii="Arial" w:eastAsia="Times New Roman" w:hAnsi="Arial" w:cs="Arial"/>
        </w:rPr>
        <w:t>Administrativ</w:t>
      </w:r>
      <w:proofErr w:type="spellEnd"/>
      <w:r w:rsidRPr="003627E6">
        <w:rPr>
          <w:rFonts w:ascii="Arial" w:eastAsia="Times New Roman" w:hAnsi="Arial" w:cs="Arial"/>
        </w:rPr>
        <w:t xml:space="preserve">, cu </w:t>
      </w:r>
      <w:proofErr w:type="spellStart"/>
      <w:r w:rsidRPr="003627E6">
        <w:rPr>
          <w:rFonts w:ascii="Arial" w:eastAsia="Times New Roman" w:hAnsi="Arial" w:cs="Arial"/>
        </w:rPr>
        <w:t>modificările</w:t>
      </w:r>
      <w:proofErr w:type="spellEnd"/>
      <w:r w:rsidRPr="003627E6">
        <w:rPr>
          <w:rFonts w:ascii="Arial" w:eastAsia="Times New Roman" w:hAnsi="Arial" w:cs="Arial"/>
        </w:rPr>
        <w:t xml:space="preserve"> </w:t>
      </w:r>
      <w:proofErr w:type="spellStart"/>
      <w:r>
        <w:rPr>
          <w:rFonts w:ascii="Arial" w:eastAsia="Times New Roman" w:hAnsi="Arial" w:cs="Arial"/>
        </w:rPr>
        <w:t>ș</w:t>
      </w:r>
      <w:r w:rsidRPr="003627E6">
        <w:rPr>
          <w:rFonts w:ascii="Arial" w:eastAsia="Times New Roman" w:hAnsi="Arial" w:cs="Arial"/>
        </w:rPr>
        <w:t>i</w:t>
      </w:r>
      <w:proofErr w:type="spellEnd"/>
      <w:r w:rsidRPr="003627E6">
        <w:rPr>
          <w:rFonts w:ascii="Arial" w:eastAsia="Times New Roman" w:hAnsi="Arial" w:cs="Arial"/>
        </w:rPr>
        <w:t xml:space="preserve"> </w:t>
      </w:r>
      <w:proofErr w:type="spellStart"/>
      <w:r w:rsidRPr="003627E6">
        <w:rPr>
          <w:rFonts w:ascii="Arial" w:eastAsia="Times New Roman" w:hAnsi="Arial" w:cs="Arial"/>
        </w:rPr>
        <w:t>completările</w:t>
      </w:r>
      <w:proofErr w:type="spellEnd"/>
      <w:r w:rsidRPr="003627E6">
        <w:rPr>
          <w:rFonts w:ascii="Arial" w:eastAsia="Times New Roman" w:hAnsi="Arial" w:cs="Arial"/>
        </w:rPr>
        <w:t xml:space="preserve"> </w:t>
      </w:r>
      <w:proofErr w:type="spellStart"/>
      <w:r w:rsidRPr="003627E6">
        <w:rPr>
          <w:rFonts w:ascii="Arial" w:eastAsia="Times New Roman" w:hAnsi="Arial" w:cs="Arial"/>
        </w:rPr>
        <w:t>ulterioare</w:t>
      </w:r>
      <w:proofErr w:type="spellEnd"/>
      <w:r w:rsidRPr="003627E6">
        <w:rPr>
          <w:rFonts w:ascii="Arial" w:eastAsia="Times New Roman" w:hAnsi="Arial" w:cs="Arial"/>
        </w:rPr>
        <w:t>.</w:t>
      </w:r>
    </w:p>
    <w:p w14:paraId="0CDB2FEC" w14:textId="77777777" w:rsidR="00206E32" w:rsidRPr="003627E6" w:rsidRDefault="00206E32" w:rsidP="00206E32">
      <w:pPr>
        <w:spacing w:line="240" w:lineRule="auto"/>
        <w:jc w:val="both"/>
        <w:rPr>
          <w:rFonts w:ascii="Arial" w:eastAsia="Times New Roman" w:hAnsi="Arial" w:cs="Arial"/>
          <w:color w:val="FF0000"/>
        </w:rPr>
      </w:pPr>
    </w:p>
    <w:p w14:paraId="4FCA348B" w14:textId="77777777" w:rsidR="00206E32" w:rsidRPr="003627E6" w:rsidRDefault="00206E32" w:rsidP="00206E32">
      <w:pPr>
        <w:spacing w:line="240" w:lineRule="auto"/>
        <w:jc w:val="both"/>
        <w:rPr>
          <w:rFonts w:ascii="Arial" w:eastAsia="Times New Roman" w:hAnsi="Arial" w:cs="Arial"/>
          <w:color w:val="FF0000"/>
        </w:rPr>
      </w:pPr>
    </w:p>
    <w:p w14:paraId="1B4EA119" w14:textId="77777777" w:rsidR="00206E32" w:rsidRPr="003627E6" w:rsidRDefault="00206E32" w:rsidP="00206E32">
      <w:pPr>
        <w:spacing w:line="240" w:lineRule="auto"/>
        <w:jc w:val="center"/>
        <w:rPr>
          <w:rFonts w:ascii="Arial" w:eastAsia="Times New Roman" w:hAnsi="Arial" w:cs="Arial"/>
          <w:color w:val="FF0000"/>
        </w:rPr>
      </w:pPr>
      <w:r w:rsidRPr="003627E6">
        <w:rPr>
          <w:rFonts w:ascii="Arial" w:eastAsia="Times New Roman" w:hAnsi="Arial" w:cs="Arial"/>
          <w:b/>
          <w:bCs/>
        </w:rPr>
        <w:t xml:space="preserve">Hunedoara, </w:t>
      </w:r>
      <w:r w:rsidRPr="001609B8">
        <w:rPr>
          <w:rFonts w:ascii="Arial" w:eastAsia="Times New Roman" w:hAnsi="Arial" w:cs="Arial"/>
          <w:b/>
          <w:bCs/>
        </w:rPr>
        <w:t>la 19.02.2024</w:t>
      </w:r>
    </w:p>
    <w:p w14:paraId="32870570" w14:textId="77777777" w:rsidR="00206E32" w:rsidRPr="003627E6" w:rsidRDefault="00206E32" w:rsidP="00206E32">
      <w:pPr>
        <w:spacing w:line="240" w:lineRule="auto"/>
        <w:jc w:val="center"/>
        <w:rPr>
          <w:rFonts w:ascii="Arial" w:eastAsia="Times New Roman" w:hAnsi="Arial" w:cs="Arial"/>
        </w:rPr>
      </w:pPr>
    </w:p>
    <w:p w14:paraId="00E86CDD" w14:textId="77777777" w:rsidR="00206E32" w:rsidRPr="003627E6" w:rsidRDefault="00206E32" w:rsidP="00206E32">
      <w:pPr>
        <w:spacing w:line="240" w:lineRule="auto"/>
        <w:jc w:val="center"/>
        <w:rPr>
          <w:rFonts w:ascii="Arial" w:eastAsia="Times New Roman" w:hAnsi="Arial" w:cs="Arial"/>
          <w:b/>
          <w:bCs/>
        </w:rPr>
      </w:pPr>
      <w:r w:rsidRPr="003627E6">
        <w:rPr>
          <w:rFonts w:ascii="Arial" w:eastAsia="Times New Roman" w:hAnsi="Arial" w:cs="Arial"/>
          <w:b/>
          <w:bCs/>
        </w:rPr>
        <w:t>PRIMAR,</w:t>
      </w:r>
    </w:p>
    <w:p w14:paraId="6FA4FF39" w14:textId="77777777" w:rsidR="00206E32" w:rsidRPr="003627E6" w:rsidRDefault="00206E32" w:rsidP="00206E32">
      <w:pPr>
        <w:spacing w:line="240" w:lineRule="auto"/>
        <w:jc w:val="center"/>
        <w:rPr>
          <w:rFonts w:ascii="Arial" w:eastAsia="Times New Roman" w:hAnsi="Arial" w:cs="Arial"/>
          <w:b/>
          <w:bCs/>
        </w:rPr>
      </w:pPr>
      <w:r w:rsidRPr="003627E6">
        <w:rPr>
          <w:rFonts w:ascii="Arial" w:eastAsia="Times New Roman" w:hAnsi="Arial" w:cs="Arial"/>
          <w:b/>
          <w:bCs/>
        </w:rPr>
        <w:t>DAN BOBOU</w:t>
      </w:r>
      <w:r>
        <w:rPr>
          <w:rFonts w:ascii="Arial" w:eastAsia="Times New Roman" w:hAnsi="Arial" w:cs="Arial"/>
          <w:b/>
          <w:bCs/>
        </w:rPr>
        <w:t>Ț</w:t>
      </w:r>
      <w:r w:rsidRPr="003627E6">
        <w:rPr>
          <w:rFonts w:ascii="Arial" w:eastAsia="Times New Roman" w:hAnsi="Arial" w:cs="Arial"/>
          <w:b/>
          <w:bCs/>
        </w:rPr>
        <w:t>ANU</w:t>
      </w:r>
    </w:p>
    <w:p w14:paraId="27E01C9B" w14:textId="77777777" w:rsidR="00206E32" w:rsidRDefault="00206E32" w:rsidP="00206E32">
      <w:pPr>
        <w:spacing w:line="252" w:lineRule="auto"/>
        <w:rPr>
          <w:rFonts w:ascii="Arial" w:eastAsia="Calibri" w:hAnsi="Arial" w:cs="Arial"/>
        </w:rPr>
      </w:pPr>
    </w:p>
    <w:p w14:paraId="2A1B1D48" w14:textId="0B972364" w:rsidR="003E6FDD" w:rsidRPr="00206E32" w:rsidRDefault="003E6FDD" w:rsidP="00206E32"/>
    <w:sectPr w:rsidR="003E6FDD" w:rsidRPr="00206E32" w:rsidSect="00EE64A2">
      <w:pgSz w:w="11906" w:h="16838"/>
      <w:pgMar w:top="567"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2DA71C6C"/>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4"/>
  </w:num>
  <w:num w:numId="5" w16cid:durableId="109012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109AA"/>
    <w:rsid w:val="00027C4F"/>
    <w:rsid w:val="00044E17"/>
    <w:rsid w:val="000D338B"/>
    <w:rsid w:val="00156A94"/>
    <w:rsid w:val="001B3B3A"/>
    <w:rsid w:val="001F18FE"/>
    <w:rsid w:val="00206E32"/>
    <w:rsid w:val="00276D59"/>
    <w:rsid w:val="002A0277"/>
    <w:rsid w:val="002F0D3A"/>
    <w:rsid w:val="003140BD"/>
    <w:rsid w:val="0031763C"/>
    <w:rsid w:val="00334D25"/>
    <w:rsid w:val="00346F03"/>
    <w:rsid w:val="00384265"/>
    <w:rsid w:val="0039279E"/>
    <w:rsid w:val="003E2120"/>
    <w:rsid w:val="003E6FDD"/>
    <w:rsid w:val="003E75FB"/>
    <w:rsid w:val="004B4EB4"/>
    <w:rsid w:val="004E7513"/>
    <w:rsid w:val="00567762"/>
    <w:rsid w:val="005941FC"/>
    <w:rsid w:val="00623FC3"/>
    <w:rsid w:val="006C1A12"/>
    <w:rsid w:val="007946E2"/>
    <w:rsid w:val="007F74C4"/>
    <w:rsid w:val="009043FD"/>
    <w:rsid w:val="009118FE"/>
    <w:rsid w:val="00947930"/>
    <w:rsid w:val="009F254E"/>
    <w:rsid w:val="00A642BF"/>
    <w:rsid w:val="00A95554"/>
    <w:rsid w:val="00AE6157"/>
    <w:rsid w:val="00AE7544"/>
    <w:rsid w:val="00AF2A70"/>
    <w:rsid w:val="00B04B01"/>
    <w:rsid w:val="00B10BCE"/>
    <w:rsid w:val="00B60F56"/>
    <w:rsid w:val="00BC06C9"/>
    <w:rsid w:val="00BC2A2E"/>
    <w:rsid w:val="00C93341"/>
    <w:rsid w:val="00CB67EF"/>
    <w:rsid w:val="00CD0C65"/>
    <w:rsid w:val="00EC5A1B"/>
    <w:rsid w:val="00EE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BodyText">
    <w:name w:val="Body Text"/>
    <w:basedOn w:val="Normal"/>
    <w:link w:val="BodyTextChar"/>
    <w:rsid w:val="00027C4F"/>
    <w:pPr>
      <w:spacing w:after="120"/>
    </w:pPr>
  </w:style>
  <w:style w:type="character" w:customStyle="1" w:styleId="BodyTextChar">
    <w:name w:val="Body Text Char"/>
    <w:basedOn w:val="DefaultParagraphFont"/>
    <w:link w:val="Body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BalloonText">
    <w:name w:val="Balloon Text"/>
    <w:basedOn w:val="Normal"/>
    <w:link w:val="BalloonTextChar"/>
    <w:uiPriority w:val="99"/>
    <w:semiHidden/>
    <w:unhideWhenUsed/>
    <w:rsid w:val="00027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e">
    <w:name w:val="Subtitle"/>
    <w:basedOn w:val="Normal"/>
    <w:next w:val="BodyText"/>
    <w:link w:val="SubtitleCha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eChar">
    <w:name w:val="Subtitle Char"/>
    <w:basedOn w:val="DefaultParagraphFont"/>
    <w:link w:val="Subtitle"/>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BodyTextIndent">
    <w:name w:val="Body Text Indent"/>
    <w:basedOn w:val="Normal"/>
    <w:link w:val="BodyTextIndentChar"/>
    <w:uiPriority w:val="99"/>
    <w:semiHidden/>
    <w:unhideWhenUsed/>
    <w:rsid w:val="006C1A12"/>
    <w:pPr>
      <w:spacing w:after="120"/>
      <w:ind w:left="360"/>
    </w:pPr>
  </w:style>
  <w:style w:type="character" w:customStyle="1" w:styleId="BodyTextIndentChar">
    <w:name w:val="Body Text Indent Char"/>
    <w:basedOn w:val="DefaultParagraphFont"/>
    <w:link w:val="BodyTextInden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DefaultParagraphFont"/>
    <w:rsid w:val="0039279E"/>
  </w:style>
  <w:style w:type="paragraph" w:styleId="BodyTextIndent2">
    <w:name w:val="Body Text Indent 2"/>
    <w:basedOn w:val="Normal"/>
    <w:link w:val="BodyTextIndent2Char"/>
    <w:uiPriority w:val="99"/>
    <w:semiHidden/>
    <w:unhideWhenUsed/>
    <w:rsid w:val="00B60F56"/>
    <w:pPr>
      <w:spacing w:after="120" w:line="480" w:lineRule="auto"/>
      <w:ind w:left="283"/>
    </w:pPr>
  </w:style>
  <w:style w:type="character" w:customStyle="1" w:styleId="BodyTextIndent2Char">
    <w:name w:val="Body Text Indent 2 Char"/>
    <w:basedOn w:val="DefaultParagraphFont"/>
    <w:link w:val="BodyTextIndent2"/>
    <w:uiPriority w:val="99"/>
    <w:semiHidden/>
    <w:rsid w:val="00B60F56"/>
    <w:rPr>
      <w:rFonts w:ascii="Times New Roman" w:eastAsia="SimSun" w:hAnsi="Times New Roman" w:cs="Mangal"/>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43</cp:revision>
  <dcterms:created xsi:type="dcterms:W3CDTF">2022-07-07T10:06:00Z</dcterms:created>
  <dcterms:modified xsi:type="dcterms:W3CDTF">2024-02-20T11:29:00Z</dcterms:modified>
</cp:coreProperties>
</file>