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4" w:type="dxa"/>
        <w:tblInd w:w="-264" w:type="dxa"/>
        <w:tblLayout w:type="fixed"/>
        <w:tblLook w:val="0000" w:firstRow="0" w:lastRow="0" w:firstColumn="0" w:lastColumn="0" w:noHBand="0" w:noVBand="0"/>
      </w:tblPr>
      <w:tblGrid>
        <w:gridCol w:w="3633"/>
        <w:gridCol w:w="3550"/>
        <w:gridCol w:w="3121"/>
      </w:tblGrid>
      <w:tr w:rsidR="00102479" w:rsidRPr="00C038C1" w:rsidTr="00727DD5">
        <w:trPr>
          <w:cantSplit/>
          <w:trHeight w:val="279"/>
        </w:trPr>
        <w:tc>
          <w:tcPr>
            <w:tcW w:w="3633" w:type="dxa"/>
            <w:vMerge w:val="restart"/>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t xml:space="preserve">                    </w:t>
            </w:r>
          </w:p>
          <w:p w:rsidR="00102479" w:rsidRPr="00C038C1" w:rsidRDefault="00102479" w:rsidP="00727DD5">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102479" w:rsidRPr="00C038C1" w:rsidRDefault="00102479" w:rsidP="00727DD5">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102479" w:rsidRPr="00C038C1" w:rsidRDefault="00102479" w:rsidP="00727DD5">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102479" w:rsidRPr="00C038C1" w:rsidRDefault="00102479" w:rsidP="00727DD5">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102479" w:rsidRPr="00C038C1" w:rsidRDefault="00102479" w:rsidP="00727DD5">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102479" w:rsidRPr="00C038C1" w:rsidRDefault="00102479" w:rsidP="00727DD5">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102479" w:rsidRPr="00C038C1" w:rsidRDefault="00102479" w:rsidP="00727DD5">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102479" w:rsidRPr="00C038C1" w:rsidRDefault="00102479" w:rsidP="00727DD5">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102479" w:rsidRPr="00C038C1" w:rsidRDefault="00102479" w:rsidP="00727DD5">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102479" w:rsidRPr="00C038C1" w:rsidTr="00727DD5">
        <w:trPr>
          <w:cantSplit/>
          <w:trHeight w:val="391"/>
        </w:trPr>
        <w:tc>
          <w:tcPr>
            <w:tcW w:w="3633" w:type="dxa"/>
            <w:vMerge/>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02479" w:rsidRPr="00C038C1" w:rsidRDefault="00102479" w:rsidP="00727DD5">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102479" w:rsidRPr="00C038C1" w:rsidTr="00727DD5">
        <w:trPr>
          <w:cantSplit/>
          <w:trHeight w:val="391"/>
        </w:trPr>
        <w:tc>
          <w:tcPr>
            <w:tcW w:w="3633" w:type="dxa"/>
            <w:vMerge/>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02479" w:rsidRPr="00C038C1" w:rsidRDefault="00102479" w:rsidP="00727DD5">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102479" w:rsidRPr="00C038C1" w:rsidTr="00727DD5">
        <w:trPr>
          <w:cantSplit/>
          <w:trHeight w:val="363"/>
        </w:trPr>
        <w:tc>
          <w:tcPr>
            <w:tcW w:w="3633" w:type="dxa"/>
            <w:vMerge/>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02479" w:rsidRPr="00C038C1" w:rsidRDefault="00102479" w:rsidP="00727DD5">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02479" w:rsidRPr="00C038C1" w:rsidRDefault="00102479" w:rsidP="002005F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PAG.  </w:t>
            </w:r>
            <w:r w:rsidRPr="00C038C1">
              <w:rPr>
                <w:rFonts w:ascii="Times New Roman" w:eastAsiaTheme="majorEastAsia" w:hAnsi="Times New Roman" w:cs="Times New Roman"/>
                <w:sz w:val="24"/>
                <w:szCs w:val="24"/>
                <w:lang w:val="ro-RO" w:eastAsia="ro-RO"/>
              </w:rPr>
              <w:fldChar w:fldCharType="begin"/>
            </w:r>
            <w:r w:rsidRPr="00C038C1">
              <w:rPr>
                <w:rFonts w:ascii="Times New Roman" w:eastAsiaTheme="majorEastAsia" w:hAnsi="Times New Roman" w:cs="Times New Roman"/>
                <w:sz w:val="24"/>
                <w:szCs w:val="24"/>
                <w:lang w:val="ro-RO" w:eastAsia="ro-RO"/>
              </w:rPr>
              <w:instrText xml:space="preserve"> PAGE </w:instrText>
            </w:r>
            <w:r w:rsidRPr="00C038C1">
              <w:rPr>
                <w:rFonts w:ascii="Times New Roman" w:eastAsiaTheme="majorEastAsia" w:hAnsi="Times New Roman" w:cs="Times New Roman"/>
                <w:sz w:val="24"/>
                <w:szCs w:val="24"/>
                <w:lang w:val="ro-RO" w:eastAsia="ro-RO"/>
              </w:rPr>
              <w:fldChar w:fldCharType="separate"/>
            </w:r>
            <w:r w:rsidR="005E02E1">
              <w:rPr>
                <w:rFonts w:ascii="Times New Roman" w:eastAsiaTheme="majorEastAsia" w:hAnsi="Times New Roman" w:cs="Times New Roman"/>
                <w:noProof/>
                <w:sz w:val="24"/>
                <w:szCs w:val="24"/>
                <w:lang w:val="ro-RO" w:eastAsia="ro-RO"/>
              </w:rPr>
              <w:t>1</w:t>
            </w:r>
            <w:r w:rsidRPr="00C038C1">
              <w:rPr>
                <w:rFonts w:ascii="Times New Roman" w:eastAsiaTheme="majorEastAsia" w:hAnsi="Times New Roman" w:cs="Times New Roman"/>
                <w:sz w:val="24"/>
                <w:szCs w:val="24"/>
                <w:lang w:val="ro-RO" w:eastAsia="ro-RO"/>
              </w:rPr>
              <w:fldChar w:fldCharType="end"/>
            </w:r>
            <w:r w:rsidRPr="00C038C1">
              <w:rPr>
                <w:rFonts w:ascii="Times New Roman" w:eastAsia="Times New Roman" w:hAnsi="Times New Roman" w:cs="Times New Roman"/>
                <w:sz w:val="24"/>
                <w:szCs w:val="24"/>
                <w:lang w:val="ro-RO" w:eastAsia="ro-RO"/>
              </w:rPr>
              <w:t xml:space="preserve"> / </w:t>
            </w:r>
            <w:r w:rsidR="002005F0">
              <w:rPr>
                <w:rFonts w:ascii="Times New Roman" w:eastAsiaTheme="majorEastAsia" w:hAnsi="Times New Roman" w:cs="Times New Roman"/>
                <w:sz w:val="24"/>
                <w:szCs w:val="24"/>
                <w:lang w:val="ro-RO" w:eastAsia="ro-RO"/>
              </w:rPr>
              <w:t>9</w:t>
            </w:r>
          </w:p>
        </w:tc>
      </w:tr>
    </w:tbl>
    <w:p w:rsidR="0080381A" w:rsidRDefault="00102479" w:rsidP="004E77C3">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                    </w:t>
      </w:r>
    </w:p>
    <w:p w:rsidR="0080381A" w:rsidRDefault="0080381A" w:rsidP="00C92F62">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COMPARTIMENT</w:t>
      </w:r>
    </w:p>
    <w:p w:rsidR="0080381A" w:rsidRDefault="0080381A" w:rsidP="00C92F62">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p>
    <w:p w:rsidR="0080381A" w:rsidRDefault="0080381A" w:rsidP="00C92F62">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TEHNIC. ÎNTREȚINERE, REPARAȚII, MUNCITORI, PSI</w:t>
      </w:r>
    </w:p>
    <w:p w:rsidR="00102479" w:rsidRPr="00C038C1" w:rsidRDefault="00102479" w:rsidP="00C92F62">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                                                                                                                                                                                                    </w:t>
      </w:r>
    </w:p>
    <w:p w:rsidR="00102479" w:rsidRPr="00C038C1" w:rsidRDefault="00102479" w:rsidP="00C92F62">
      <w:pPr>
        <w:tabs>
          <w:tab w:val="center" w:pos="4536"/>
          <w:tab w:val="right" w:pos="9072"/>
        </w:tabs>
        <w:spacing w:after="0" w:line="240" w:lineRule="auto"/>
        <w:ind w:left="-540" w:right="-720" w:firstLine="540"/>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                                                                                                      </w:t>
      </w:r>
    </w:p>
    <w:p w:rsidR="00102479" w:rsidRPr="00C038C1"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caps/>
          <w:sz w:val="24"/>
          <w:szCs w:val="24"/>
          <w:u w:val="single"/>
          <w:lang w:val="ro-RO" w:eastAsia="ro-RO"/>
        </w:rPr>
      </w:pPr>
      <w:r w:rsidRPr="00C038C1">
        <w:rPr>
          <w:rFonts w:ascii="Times New Roman" w:eastAsia="Times New Roman" w:hAnsi="Times New Roman" w:cs="Times New Roman"/>
          <w:b/>
          <w:bCs/>
          <w:caps/>
          <w:sz w:val="24"/>
          <w:szCs w:val="24"/>
          <w:u w:val="single"/>
          <w:lang w:val="ro-RO" w:eastAsia="ro-RO"/>
        </w:rPr>
        <w:t>Informaţii generale privind postul</w:t>
      </w:r>
    </w:p>
    <w:p w:rsidR="00102479" w:rsidRPr="00C038C1"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caps/>
          <w:sz w:val="24"/>
          <w:szCs w:val="24"/>
          <w:u w:val="single"/>
          <w:lang w:val="ro-RO" w:eastAsia="ro-RO"/>
        </w:rPr>
      </w:pP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1. Denumire post:  inspector de specialitate</w:t>
      </w: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2. Nivelul postului</w:t>
      </w:r>
      <w:r w:rsidRPr="00C038C1">
        <w:rPr>
          <w:rFonts w:ascii="Times New Roman" w:eastAsia="Times New Roman" w:hAnsi="Times New Roman" w:cs="Times New Roman"/>
          <w:b/>
          <w:bCs/>
          <w:sz w:val="24"/>
          <w:szCs w:val="24"/>
          <w:lang w:val="ro-RO" w:eastAsia="ro-RO"/>
        </w:rPr>
        <w:t xml:space="preserve">: </w:t>
      </w:r>
      <w:r w:rsidRPr="00C038C1">
        <w:rPr>
          <w:rFonts w:ascii="Times New Roman" w:eastAsia="Times New Roman" w:hAnsi="Times New Roman" w:cs="Times New Roman"/>
          <w:sz w:val="24"/>
          <w:szCs w:val="24"/>
          <w:lang w:val="ro-RO" w:eastAsia="ro-RO"/>
        </w:rPr>
        <w:t xml:space="preserve">personal contractual de execuţie </w:t>
      </w:r>
    </w:p>
    <w:p w:rsidR="00102479" w:rsidRPr="00C038C1" w:rsidRDefault="00102479" w:rsidP="00C92F62">
      <w:pPr>
        <w:spacing w:after="0" w:line="360" w:lineRule="auto"/>
        <w:ind w:left="-540" w:right="-720" w:firstLine="540"/>
        <w:jc w:val="both"/>
        <w:rPr>
          <w:rFonts w:ascii="Times New Roman" w:eastAsia="Times New Roman" w:hAnsi="Times New Roman" w:cs="Times New Roman"/>
          <w:sz w:val="20"/>
          <w:szCs w:val="20"/>
          <w:lang w:val="ro-RO" w:eastAsia="ro-RO"/>
        </w:rPr>
      </w:pPr>
      <w:r w:rsidRPr="00C038C1">
        <w:rPr>
          <w:rFonts w:ascii="Times New Roman" w:eastAsia="Times New Roman" w:hAnsi="Times New Roman" w:cs="Times New Roman"/>
          <w:sz w:val="24"/>
          <w:szCs w:val="24"/>
          <w:lang w:val="ro-RO" w:eastAsia="ro-RO"/>
        </w:rPr>
        <w:t>3. Scopul principal al postului: compartiment tehnic, întreținere, reparații, muncitori, PSI</w:t>
      </w:r>
    </w:p>
    <w:p w:rsidR="00102479" w:rsidRPr="00C038C1"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sz w:val="20"/>
          <w:szCs w:val="20"/>
          <w:lang w:val="ro-RO" w:eastAsia="ro-RO"/>
        </w:rPr>
      </w:pPr>
    </w:p>
    <w:p w:rsidR="00102479" w:rsidRPr="00C038C1"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caps/>
          <w:sz w:val="24"/>
          <w:szCs w:val="24"/>
          <w:u w:val="single"/>
          <w:lang w:val="ro-RO" w:eastAsia="ro-RO"/>
        </w:rPr>
      </w:pPr>
      <w:r w:rsidRPr="00C038C1">
        <w:rPr>
          <w:rFonts w:ascii="Times New Roman" w:eastAsia="Times New Roman" w:hAnsi="Times New Roman" w:cs="Times New Roman"/>
          <w:b/>
          <w:bCs/>
          <w:caps/>
          <w:sz w:val="24"/>
          <w:szCs w:val="24"/>
          <w:u w:val="single"/>
          <w:lang w:val="ro-RO" w:eastAsia="ro-RO"/>
        </w:rPr>
        <w:t>Condiţii specifice pentru ocuparea postului</w:t>
      </w:r>
    </w:p>
    <w:p w:rsidR="00102479" w:rsidRPr="00C038C1"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caps/>
          <w:sz w:val="24"/>
          <w:szCs w:val="24"/>
          <w:u w:val="single"/>
          <w:lang w:val="ro-RO" w:eastAsia="ro-RO"/>
        </w:rPr>
      </w:pP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1. Studii de specialitate: superioare </w:t>
      </w: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2. Perfecţionări / specializări: în domeniu ingineriei</w:t>
      </w: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3. Cunoştinţe de operare/programare pe calculator (necesitate si nivel):  este cazul</w:t>
      </w: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4. </w:t>
      </w:r>
      <w:r w:rsidRPr="00C038C1">
        <w:rPr>
          <w:rFonts w:ascii="Times New Roman" w:eastAsia="Times New Roman" w:hAnsi="Times New Roman" w:cs="Times New Roman"/>
          <w:caps/>
          <w:sz w:val="24"/>
          <w:szCs w:val="24"/>
          <w:lang w:val="ro-RO" w:eastAsia="ro-RO"/>
        </w:rPr>
        <w:t>l</w:t>
      </w:r>
      <w:r w:rsidRPr="00C038C1">
        <w:rPr>
          <w:rFonts w:ascii="Times New Roman" w:eastAsia="Times New Roman" w:hAnsi="Times New Roman" w:cs="Times New Roman"/>
          <w:sz w:val="24"/>
          <w:szCs w:val="24"/>
          <w:lang w:val="ro-RO" w:eastAsia="ro-RO"/>
        </w:rPr>
        <w:t>imbi străine (necesitate si nivel) de cunoaştere: nu este cazul</w:t>
      </w: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5. Abilităţi, calităţi şi aptitudini necesare: conform sarcinilor de serviciu</w:t>
      </w:r>
    </w:p>
    <w:p w:rsidR="00102479" w:rsidRPr="00C038C1" w:rsidRDefault="00102479" w:rsidP="00C92F62">
      <w:pPr>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6. Cerinţe specifice: studii superioare </w:t>
      </w:r>
    </w:p>
    <w:p w:rsidR="00102479" w:rsidRPr="00C038C1" w:rsidRDefault="00102479" w:rsidP="00C92F62">
      <w:pPr>
        <w:tabs>
          <w:tab w:val="center" w:pos="4536"/>
          <w:tab w:val="right" w:pos="9072"/>
        </w:tabs>
        <w:spacing w:after="0" w:line="36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7. Competenţă manageriala (cunoştinţe de management, calitati si aptitudini manageriale: nu este cazul.</w:t>
      </w:r>
    </w:p>
    <w:p w:rsidR="00102479"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r w:rsidRPr="00C038C1">
        <w:rPr>
          <w:rFonts w:ascii="Times New Roman" w:eastAsia="Times New Roman" w:hAnsi="Times New Roman" w:cs="Times New Roman"/>
          <w:b/>
          <w:bCs/>
          <w:sz w:val="24"/>
          <w:szCs w:val="24"/>
          <w:u w:val="single"/>
          <w:lang w:val="ro-RO" w:eastAsia="ro-RO"/>
        </w:rPr>
        <w:t>ATRIBUŢIILE SPECIFICE POSTULUI:</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102479" w:rsidRPr="00C038C1">
        <w:rPr>
          <w:rFonts w:ascii="Times New Roman" w:eastAsia="Times New Roman" w:hAnsi="Times New Roman" w:cs="Times New Roman"/>
          <w:bCs/>
          <w:sz w:val="24"/>
          <w:szCs w:val="24"/>
          <w:lang w:val="ro-RO" w:eastAsia="ro-RO"/>
        </w:rPr>
        <w:t xml:space="preserve">răspunde de remedierea tuturor defecțiunilor neprevăzute apărute în unitate, ține evidența acestora și a bonurilor de materiale când se schimbă piesele defectate sau a proceselor verbale când se efectuează diverse lucrări; </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102479" w:rsidRPr="00C038C1">
        <w:rPr>
          <w:rFonts w:ascii="Times New Roman" w:eastAsia="Times New Roman" w:hAnsi="Times New Roman" w:cs="Times New Roman"/>
          <w:bCs/>
          <w:sz w:val="24"/>
          <w:szCs w:val="24"/>
          <w:lang w:val="ro-RO" w:eastAsia="ro-RO"/>
        </w:rPr>
        <w:t>răspunde de efectuarea și evidența reviziilor lunare și anuale la asccensor;</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102479" w:rsidRPr="00C038C1">
        <w:rPr>
          <w:rFonts w:ascii="Times New Roman" w:eastAsia="Times New Roman" w:hAnsi="Times New Roman" w:cs="Times New Roman"/>
          <w:bCs/>
          <w:sz w:val="24"/>
          <w:szCs w:val="24"/>
          <w:lang w:val="ro-RO" w:eastAsia="ro-RO"/>
        </w:rPr>
        <w:t>răspunde de efectuarea și evidența reviziilor tehnice la centrala termică și electrică;</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w:t>
      </w:r>
      <w:r w:rsidR="00102479" w:rsidRPr="00C038C1">
        <w:rPr>
          <w:rFonts w:ascii="Times New Roman" w:eastAsia="Times New Roman" w:hAnsi="Times New Roman" w:cs="Times New Roman"/>
          <w:bCs/>
          <w:sz w:val="24"/>
          <w:szCs w:val="24"/>
          <w:lang w:val="ro-RO" w:eastAsia="ro-RO"/>
        </w:rPr>
        <w:t xml:space="preserve"> efectuează, ține și comunică citirea săptămânal / lunar la energia electrică, gaz și apa;</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102479" w:rsidRPr="00C038C1">
        <w:rPr>
          <w:rFonts w:ascii="Times New Roman" w:eastAsia="Times New Roman" w:hAnsi="Times New Roman" w:cs="Times New Roman"/>
          <w:bCs/>
          <w:sz w:val="24"/>
          <w:szCs w:val="24"/>
          <w:lang w:val="ro-RO" w:eastAsia="ro-RO"/>
        </w:rPr>
        <w:t>răspunde de colectarea selectivă a tuturor deșeurilor rezultate din activitatea unității și de ridicarea  acestora,  având în vedere respectarea legislației în vigoare</w:t>
      </w:r>
      <w:r>
        <w:rPr>
          <w:rFonts w:ascii="Times New Roman" w:eastAsia="Times New Roman" w:hAnsi="Times New Roman" w:cs="Times New Roman"/>
          <w:bCs/>
          <w:sz w:val="24"/>
          <w:szCs w:val="24"/>
          <w:lang w:val="ro-RO" w:eastAsia="ro-RO"/>
        </w:rPr>
        <w:t>, conform Deciziei nr. 113/18.07.2023</w:t>
      </w:r>
      <w:r w:rsidR="00102479" w:rsidRPr="00C038C1">
        <w:rPr>
          <w:rFonts w:ascii="Times New Roman" w:eastAsia="Times New Roman" w:hAnsi="Times New Roman" w:cs="Times New Roman"/>
          <w:bCs/>
          <w:sz w:val="24"/>
          <w:szCs w:val="24"/>
          <w:lang w:val="ro-RO" w:eastAsia="ro-RO"/>
        </w:rPr>
        <w:t>;</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102479" w:rsidRPr="00C038C1">
        <w:rPr>
          <w:rFonts w:ascii="Times New Roman" w:eastAsia="Times New Roman" w:hAnsi="Times New Roman" w:cs="Times New Roman"/>
          <w:bCs/>
          <w:sz w:val="24"/>
          <w:szCs w:val="24"/>
          <w:lang w:val="ro-RO" w:eastAsia="ro-RO"/>
        </w:rPr>
        <w:t>răspunde de întocmirea și ținerea l</w:t>
      </w:r>
      <w:r w:rsidR="00102479">
        <w:rPr>
          <w:rFonts w:ascii="Times New Roman" w:eastAsia="Times New Roman" w:hAnsi="Times New Roman" w:cs="Times New Roman"/>
          <w:bCs/>
          <w:sz w:val="24"/>
          <w:szCs w:val="24"/>
          <w:lang w:val="ro-RO" w:eastAsia="ro-RO"/>
        </w:rPr>
        <w:t xml:space="preserve">a zi a instructajului </w:t>
      </w:r>
      <w:r w:rsidR="00102479" w:rsidRPr="00C038C1">
        <w:rPr>
          <w:rFonts w:ascii="Times New Roman" w:eastAsia="Times New Roman" w:hAnsi="Times New Roman" w:cs="Times New Roman"/>
          <w:bCs/>
          <w:sz w:val="24"/>
          <w:szCs w:val="24"/>
          <w:lang w:val="ro-RO" w:eastAsia="ro-RO"/>
        </w:rPr>
        <w:t xml:space="preserve"> P.S.I.;</w:t>
      </w:r>
    </w:p>
    <w:p w:rsidR="00102479" w:rsidRPr="00C33F9E" w:rsidRDefault="00171C0C" w:rsidP="00C92F62">
      <w:pPr>
        <w:pStyle w:val="Header"/>
        <w:ind w:left="-540" w:right="-720" w:firstLine="540"/>
        <w:jc w:val="both"/>
        <w:rPr>
          <w:rFonts w:ascii="Times New Roman" w:eastAsia="Times New Roman" w:hAnsi="Times New Roman" w:cs="Times New Roman"/>
          <w:bCs/>
          <w:sz w:val="24"/>
          <w:szCs w:val="24"/>
          <w:lang w:val="ro-RO" w:eastAsia="ar-SA"/>
        </w:rPr>
      </w:pPr>
      <w:r>
        <w:rPr>
          <w:rFonts w:ascii="Times New Roman" w:eastAsia="Times New Roman" w:hAnsi="Times New Roman" w:cs="Times New Roman"/>
          <w:bCs/>
          <w:sz w:val="24"/>
          <w:szCs w:val="24"/>
          <w:lang w:val="ro-RO" w:eastAsia="ro-RO"/>
        </w:rPr>
        <w:t xml:space="preserve">- </w:t>
      </w:r>
      <w:r w:rsidR="00102479" w:rsidRPr="00C33F9E">
        <w:rPr>
          <w:rFonts w:ascii="Times New Roman" w:eastAsia="Times New Roman" w:hAnsi="Times New Roman" w:cs="Times New Roman"/>
          <w:bCs/>
          <w:sz w:val="24"/>
          <w:szCs w:val="24"/>
          <w:lang w:val="ro-RO" w:eastAsia="ar-SA"/>
        </w:rPr>
        <w:t>întocmește referate</w:t>
      </w:r>
      <w:r w:rsidR="00102479">
        <w:rPr>
          <w:rFonts w:ascii="Times New Roman" w:eastAsia="Times New Roman" w:hAnsi="Times New Roman" w:cs="Times New Roman"/>
          <w:bCs/>
          <w:sz w:val="24"/>
          <w:szCs w:val="24"/>
          <w:lang w:val="ro-RO" w:eastAsia="ar-SA"/>
        </w:rPr>
        <w:t xml:space="preserve"> pentru achizitionarea de bunuri, lucrari si servicii;</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102479" w:rsidRPr="00C038C1">
        <w:rPr>
          <w:rFonts w:ascii="Times New Roman" w:eastAsia="Times New Roman" w:hAnsi="Times New Roman" w:cs="Times New Roman"/>
          <w:bCs/>
          <w:sz w:val="24"/>
          <w:szCs w:val="24"/>
          <w:lang w:val="ro-RO" w:eastAsia="ro-RO"/>
        </w:rPr>
        <w:t>ține evidența garanțiilor la bunurile achiziționate / serviciile, lucrările efectuate în cadrul unității;</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w:t>
      </w:r>
      <w:r w:rsidR="00102479" w:rsidRPr="00C038C1">
        <w:rPr>
          <w:rFonts w:ascii="Times New Roman" w:eastAsia="Times New Roman" w:hAnsi="Times New Roman" w:cs="Times New Roman"/>
          <w:bCs/>
          <w:sz w:val="24"/>
          <w:szCs w:val="24"/>
          <w:lang w:val="ro-RO" w:eastAsia="ro-RO"/>
        </w:rPr>
        <w:t xml:space="preserve"> răspunde de efectuarea dezinfecției, dezinsecției și deratizării unității la intervalele prevăzute de legislația în acest sens;</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 xml:space="preserve">- </w:t>
      </w:r>
      <w:r w:rsidR="00102479" w:rsidRPr="00C038C1">
        <w:rPr>
          <w:rFonts w:ascii="Times New Roman" w:eastAsia="Times New Roman" w:hAnsi="Times New Roman" w:cs="Times New Roman"/>
          <w:bCs/>
          <w:sz w:val="24"/>
          <w:szCs w:val="24"/>
          <w:lang w:val="ro-RO" w:eastAsia="ro-RO"/>
        </w:rPr>
        <w:t>răspunde de  aprovizionarea cu tipul și numărul suficient de stingătoare precum și cu verificarea lor;</w:t>
      </w:r>
    </w:p>
    <w:p w:rsidR="00102479" w:rsidRPr="00C038C1"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w:t>
      </w:r>
      <w:r w:rsidR="00102479" w:rsidRPr="00C038C1">
        <w:rPr>
          <w:rFonts w:ascii="Times New Roman" w:eastAsia="Times New Roman" w:hAnsi="Times New Roman" w:cs="Times New Roman"/>
          <w:bCs/>
          <w:sz w:val="24"/>
          <w:szCs w:val="24"/>
          <w:lang w:val="ro-RO" w:eastAsia="ro-RO"/>
        </w:rPr>
        <w:t xml:space="preserve"> răspunde de verificarea hidranților;</w:t>
      </w:r>
    </w:p>
    <w:p w:rsidR="00102479"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w:t>
      </w:r>
      <w:r w:rsidR="00102479" w:rsidRPr="00C038C1">
        <w:rPr>
          <w:rFonts w:ascii="Times New Roman" w:eastAsia="Times New Roman" w:hAnsi="Times New Roman" w:cs="Times New Roman"/>
          <w:bCs/>
          <w:sz w:val="24"/>
          <w:szCs w:val="24"/>
          <w:lang w:val="ro-RO" w:eastAsia="ro-RO"/>
        </w:rPr>
        <w:t xml:space="preserve"> răspunde de efectuarea serviciil</w:t>
      </w:r>
      <w:r>
        <w:rPr>
          <w:rFonts w:ascii="Times New Roman" w:eastAsia="Times New Roman" w:hAnsi="Times New Roman" w:cs="Times New Roman"/>
          <w:bCs/>
          <w:sz w:val="24"/>
          <w:szCs w:val="24"/>
          <w:lang w:val="ro-RO" w:eastAsia="ro-RO"/>
        </w:rPr>
        <w:t>or</w:t>
      </w:r>
      <w:r w:rsidR="00102479" w:rsidRPr="00C038C1">
        <w:rPr>
          <w:rFonts w:ascii="Times New Roman" w:eastAsia="Times New Roman" w:hAnsi="Times New Roman" w:cs="Times New Roman"/>
          <w:bCs/>
          <w:sz w:val="24"/>
          <w:szCs w:val="24"/>
          <w:lang w:val="ro-RO" w:eastAsia="ro-RO"/>
        </w:rPr>
        <w:t xml:space="preserve"> de spălare a inventarului moale din unitate;</w:t>
      </w:r>
    </w:p>
    <w:p w:rsidR="004E77C3" w:rsidRDefault="004E77C3" w:rsidP="00171C0C">
      <w:pPr>
        <w:tabs>
          <w:tab w:val="center" w:pos="4536"/>
          <w:tab w:val="right" w:pos="9072"/>
        </w:tabs>
        <w:spacing w:after="0" w:line="240" w:lineRule="auto"/>
        <w:ind w:left="-540" w:right="-900" w:firstLine="360"/>
        <w:jc w:val="both"/>
        <w:rPr>
          <w:rFonts w:ascii="Times New Roman" w:eastAsia="Times New Roman" w:hAnsi="Times New Roman" w:cs="Times New Roman"/>
          <w:bCs/>
          <w:sz w:val="24"/>
          <w:szCs w:val="24"/>
          <w:lang w:val="ro-RO" w:eastAsia="ro-RO"/>
        </w:rPr>
      </w:pPr>
    </w:p>
    <w:p w:rsidR="004E77C3" w:rsidRDefault="004E77C3" w:rsidP="00171C0C">
      <w:pPr>
        <w:tabs>
          <w:tab w:val="center" w:pos="4536"/>
          <w:tab w:val="right" w:pos="9072"/>
        </w:tabs>
        <w:spacing w:after="0" w:line="240" w:lineRule="auto"/>
        <w:ind w:left="-540" w:right="-900" w:firstLine="360"/>
        <w:jc w:val="both"/>
        <w:rPr>
          <w:rFonts w:ascii="Times New Roman" w:eastAsia="Times New Roman" w:hAnsi="Times New Roman" w:cs="Times New Roman"/>
          <w:bCs/>
          <w:sz w:val="24"/>
          <w:szCs w:val="24"/>
          <w:lang w:val="ro-RO" w:eastAsia="ro-RO"/>
        </w:rPr>
      </w:pPr>
    </w:p>
    <w:p w:rsidR="004E77C3" w:rsidRDefault="004E77C3" w:rsidP="00171C0C">
      <w:pPr>
        <w:tabs>
          <w:tab w:val="center" w:pos="4536"/>
          <w:tab w:val="right" w:pos="9072"/>
        </w:tabs>
        <w:spacing w:after="0" w:line="240" w:lineRule="auto"/>
        <w:ind w:left="-540" w:right="-900" w:firstLine="360"/>
        <w:jc w:val="both"/>
        <w:rPr>
          <w:rFonts w:ascii="Times New Roman" w:eastAsia="Times New Roman" w:hAnsi="Times New Roman" w:cs="Times New Roman"/>
          <w:bCs/>
          <w:sz w:val="24"/>
          <w:szCs w:val="24"/>
          <w:lang w:val="ro-RO" w:eastAsia="ro-RO"/>
        </w:rPr>
      </w:pPr>
    </w:p>
    <w:p w:rsidR="004E77C3" w:rsidRPr="00C038C1" w:rsidRDefault="004E77C3" w:rsidP="00171C0C">
      <w:pPr>
        <w:tabs>
          <w:tab w:val="center" w:pos="4536"/>
          <w:tab w:val="right" w:pos="9072"/>
        </w:tabs>
        <w:spacing w:after="0" w:line="240" w:lineRule="auto"/>
        <w:ind w:left="-540" w:right="-900" w:firstLine="360"/>
        <w:jc w:val="both"/>
        <w:rPr>
          <w:rFonts w:ascii="Times New Roman" w:eastAsia="Times New Roman" w:hAnsi="Times New Roman" w:cs="Times New Roman"/>
          <w:bCs/>
          <w:sz w:val="24"/>
          <w:szCs w:val="24"/>
          <w:lang w:val="ro-RO" w:eastAsia="ro-RO"/>
        </w:rPr>
      </w:pPr>
    </w:p>
    <w:tbl>
      <w:tblPr>
        <w:tblW w:w="10304" w:type="dxa"/>
        <w:tblInd w:w="-264" w:type="dxa"/>
        <w:tblLayout w:type="fixed"/>
        <w:tblLook w:val="0000" w:firstRow="0" w:lastRow="0" w:firstColumn="0" w:lastColumn="0" w:noHBand="0" w:noVBand="0"/>
      </w:tblPr>
      <w:tblGrid>
        <w:gridCol w:w="3633"/>
        <w:gridCol w:w="3550"/>
        <w:gridCol w:w="3121"/>
      </w:tblGrid>
      <w:tr w:rsidR="00171C0C" w:rsidRPr="00C038C1" w:rsidTr="00D465E0">
        <w:trPr>
          <w:cantSplit/>
          <w:trHeight w:val="279"/>
        </w:trPr>
        <w:tc>
          <w:tcPr>
            <w:tcW w:w="3633" w:type="dxa"/>
            <w:vMerge w:val="restart"/>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t xml:space="preserve">                    </w:t>
            </w:r>
          </w:p>
          <w:p w:rsidR="00171C0C" w:rsidRPr="00C038C1" w:rsidRDefault="00171C0C"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171C0C" w:rsidRPr="00C038C1" w:rsidRDefault="00171C0C"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171C0C" w:rsidRPr="00C038C1" w:rsidRDefault="00171C0C" w:rsidP="00D465E0">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171C0C" w:rsidRPr="00C038C1" w:rsidRDefault="00171C0C" w:rsidP="00D465E0">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171C0C"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171C0C"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171C0C" w:rsidRPr="00C038C1" w:rsidTr="00D465E0">
        <w:trPr>
          <w:cantSplit/>
          <w:trHeight w:val="363"/>
        </w:trPr>
        <w:tc>
          <w:tcPr>
            <w:tcW w:w="3633"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2005F0">
            <w:pPr>
              <w:snapToGrid w:val="0"/>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PAG. 2</w:t>
            </w:r>
            <w:r w:rsidRPr="00C038C1">
              <w:rPr>
                <w:rFonts w:ascii="Times New Roman" w:eastAsia="Times New Roman" w:hAnsi="Times New Roman" w:cs="Times New Roman"/>
                <w:sz w:val="24"/>
                <w:szCs w:val="24"/>
                <w:lang w:val="ro-RO" w:eastAsia="ro-RO"/>
              </w:rPr>
              <w:t xml:space="preserve">/ </w:t>
            </w:r>
            <w:r w:rsidR="002005F0">
              <w:rPr>
                <w:rFonts w:ascii="Times New Roman" w:eastAsiaTheme="majorEastAsia" w:hAnsi="Times New Roman" w:cs="Times New Roman"/>
                <w:sz w:val="24"/>
                <w:szCs w:val="24"/>
                <w:lang w:val="ro-RO" w:eastAsia="ro-RO"/>
              </w:rPr>
              <w:t>9</w:t>
            </w:r>
          </w:p>
        </w:tc>
      </w:tr>
    </w:tbl>
    <w:p w:rsidR="00102479" w:rsidRDefault="00171C0C" w:rsidP="00C92F62">
      <w:pPr>
        <w:tabs>
          <w:tab w:val="center" w:pos="4536"/>
          <w:tab w:val="right" w:pos="9072"/>
        </w:tabs>
        <w:spacing w:after="0" w:line="240" w:lineRule="auto"/>
        <w:ind w:left="-540" w:right="-720" w:firstLine="540"/>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w:t>
      </w:r>
      <w:r w:rsidR="00102479" w:rsidRPr="00C038C1">
        <w:rPr>
          <w:rFonts w:ascii="Times New Roman" w:eastAsia="Times New Roman" w:hAnsi="Times New Roman" w:cs="Times New Roman"/>
          <w:bCs/>
          <w:sz w:val="24"/>
          <w:szCs w:val="24"/>
          <w:lang w:val="ro-RO" w:eastAsia="ro-RO"/>
        </w:rPr>
        <w:t xml:space="preserve"> răspunde de păstrarea și întreținerea în bune condiții a clădirii cu dependințele și utilitățile aferente și a bunurilor aflate în dotare.</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bCs/>
          <w:sz w:val="24"/>
          <w:szCs w:val="24"/>
        </w:rPr>
        <w:t>-</w:t>
      </w:r>
      <w:r w:rsidRPr="00721703">
        <w:rPr>
          <w:rFonts w:ascii="Times New Roman" w:hAnsi="Times New Roman" w:cs="Times New Roman"/>
          <w:sz w:val="24"/>
          <w:szCs w:val="24"/>
          <w:lang w:eastAsia="ar-SA"/>
        </w:rPr>
        <w:t xml:space="preserve"> </w:t>
      </w:r>
      <w:r w:rsidRPr="00721703">
        <w:rPr>
          <w:rFonts w:ascii="Times New Roman" w:hAnsi="Times New Roman" w:cs="Times New Roman"/>
          <w:sz w:val="24"/>
          <w:szCs w:val="24"/>
        </w:rPr>
        <w:t xml:space="preserve">îndeplineşte orice alte atribuţii, în conformitate cu natura postului şi pregătirea profesională, care i se încredinţează de către conducerea instituţiei. </w:t>
      </w:r>
    </w:p>
    <w:p w:rsidR="00171C0C" w:rsidRPr="006C5DE9" w:rsidRDefault="00171C0C" w:rsidP="00C92F62">
      <w:pPr>
        <w:spacing w:after="0" w:line="240" w:lineRule="auto"/>
        <w:ind w:left="-720" w:right="-720" w:firstLine="540"/>
        <w:jc w:val="both"/>
        <w:rPr>
          <w:rFonts w:ascii="Times New Roman" w:hAnsi="Times New Roman" w:cs="Times New Roman"/>
          <w:color w:val="FF0000"/>
          <w:sz w:val="24"/>
          <w:szCs w:val="24"/>
        </w:rPr>
      </w:pPr>
      <w:r w:rsidRPr="004C01F3">
        <w:rPr>
          <w:rFonts w:ascii="Times New Roman" w:hAnsi="Times New Roman" w:cs="Times New Roman"/>
          <w:sz w:val="24"/>
          <w:szCs w:val="24"/>
        </w:rPr>
        <w:t>- respecta si apara drepturile persoanelor internate</w:t>
      </w:r>
      <w:r w:rsidRPr="006C5DE9">
        <w:rPr>
          <w:rFonts w:ascii="Times New Roman" w:hAnsi="Times New Roman" w:cs="Times New Roman"/>
          <w:color w:val="FF0000"/>
          <w:sz w:val="24"/>
          <w:szCs w:val="24"/>
        </w:rPr>
        <w:t>;</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asigură și răspunde de confidențialitatea datelor, organizează circulația, păstrarea și arhivarea documentelor; </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răspunde de calitatea și exactitatea lucrărilor executate, de întocmirea și transmiterea lor în termenele prevăzute de lege și termenele stabilite de superiorii ierarhici;</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în relațiile cu publicul și colegii trebuie să aibă o atitudine corespunzătoare, specifică codului etic;</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răspunde de respectarea programului de lucru, de îndeplinirea tuturor sarcinilor trasate de șefii ierarhici superiori și de conducerea primăriei;</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răspunde de păstrarea secretului profesional și de serviciu, precum și de confidențialitatea datelor și informațiilor privind activitățile instituției;</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pentru abaterile în exercitarea sarcinilor și atribuțiilor de serviciu sau pentru îndeplinirea lor defectuoasă răspunde disciplinar, contravențional, material sau penal, după caz; </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are obligația să aducă la cunoștință printr-o notă informativă orice neregulă, dificultate, pe care o întâmpină în executarea sarcinilor fișei postului;</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respectă Regulamentul UE 679/2016 și RGPD conform următoarelor patru principii:</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1. Acuratețea:</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datele cu caracter personal trebuie să fie exacte</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unde este cazul actualizate</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trebuie luate măsuri rezonabile ca datele care nu sunt exacte să fie șterse, rectificate fără întârziere</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2. Limitări legate de stocare</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operatorul trebuie să consulte nomenclatorul arhivist în vederea stabilirii perioadei necesare de păstrare a oricărui document</w:t>
      </w:r>
    </w:p>
    <w:p w:rsidR="00171C0C" w:rsidRPr="00721703" w:rsidRDefault="00171C0C" w:rsidP="00C92F62">
      <w:pPr>
        <w:spacing w:after="0" w:line="240" w:lineRule="auto"/>
        <w:ind w:left="-72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respecte locul, modul și accesibilitatea în felul cum sunt păstrate</w:t>
      </w:r>
    </w:p>
    <w:p w:rsidR="00171C0C" w:rsidRPr="00171C0C" w:rsidRDefault="00171C0C" w:rsidP="00C92F62">
      <w:pPr>
        <w:spacing w:after="0"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 xml:space="preserve">- Regulă; datele nu trebuie păstrate mai mult decât este necesat pentru îndeplinirea scopurilor </w:t>
      </w:r>
      <w:proofErr w:type="gramStart"/>
      <w:r w:rsidRPr="00171C0C">
        <w:rPr>
          <w:rFonts w:ascii="Times New Roman" w:hAnsi="Times New Roman" w:cs="Times New Roman"/>
          <w:sz w:val="24"/>
          <w:szCs w:val="24"/>
        </w:rPr>
        <w:t>(”dreptul</w:t>
      </w:r>
      <w:proofErr w:type="gramEnd"/>
      <w:r w:rsidRPr="00171C0C">
        <w:rPr>
          <w:rFonts w:ascii="Times New Roman" w:hAnsi="Times New Roman" w:cs="Times New Roman"/>
          <w:sz w:val="24"/>
          <w:szCs w:val="24"/>
        </w:rPr>
        <w:t xml:space="preserve"> de a fi uitat” care se aplicăîn sistemul de evidență a datelor)</w:t>
      </w:r>
    </w:p>
    <w:p w:rsidR="00171C0C" w:rsidRPr="00171C0C" w:rsidRDefault="00171C0C" w:rsidP="00C92F62">
      <w:pPr>
        <w:pStyle w:val="ListParagraph"/>
        <w:numPr>
          <w:ilvl w:val="0"/>
          <w:numId w:val="5"/>
        </w:numPr>
        <w:spacing w:after="0"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Excepție: datele cu caracter personal pot fi stocate pe perioade mai lungi în măsura în care acestea vor fi prelucrate exclusiv în următoarele scopuri: arhivare în interes public, stocare</w:t>
      </w:r>
    </w:p>
    <w:p w:rsidR="00171C0C" w:rsidRPr="00171C0C" w:rsidRDefault="00171C0C" w:rsidP="00C92F62">
      <w:pPr>
        <w:pStyle w:val="ListParagraph"/>
        <w:spacing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3. Integritate și confidențialitate:</w:t>
      </w:r>
    </w:p>
    <w:p w:rsidR="00171C0C" w:rsidRPr="00171C0C" w:rsidRDefault="00171C0C" w:rsidP="00C92F62">
      <w:pPr>
        <w:pStyle w:val="ListParagraph"/>
        <w:spacing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 datele cu caracter personal trebuie să fie prelucrate într-o manieră care asigură măsuri adecvate de securitate</w:t>
      </w:r>
    </w:p>
    <w:p w:rsidR="00171C0C" w:rsidRPr="00171C0C" w:rsidRDefault="00171C0C" w:rsidP="00C92F62">
      <w:pPr>
        <w:pStyle w:val="ListParagraph"/>
        <w:spacing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 trebuie inclusă protecție împotriva accesului neautorizat sau prelucrarea nelegală, pierdere sau furt, distrugerea sau vătămarea integrității</w:t>
      </w:r>
    </w:p>
    <w:p w:rsidR="00171C0C" w:rsidRPr="00171C0C" w:rsidRDefault="00171C0C" w:rsidP="00C92F62">
      <w:pPr>
        <w:pStyle w:val="ListParagraph"/>
        <w:spacing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4. Responsabilitate</w:t>
      </w:r>
    </w:p>
    <w:p w:rsidR="00171C0C" w:rsidRDefault="00171C0C" w:rsidP="00C92F62">
      <w:pPr>
        <w:pStyle w:val="ListParagraph"/>
        <w:spacing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 operatorul este responsabil pentru conformitatea cu legislația</w:t>
      </w:r>
    </w:p>
    <w:p w:rsidR="00171C0C" w:rsidRPr="00171C0C" w:rsidRDefault="00171C0C" w:rsidP="00C92F62">
      <w:pPr>
        <w:pStyle w:val="ListParagraph"/>
        <w:spacing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 respecta secretul profesional si codul de etica si deontologie profesionala.</w:t>
      </w:r>
    </w:p>
    <w:p w:rsidR="00171C0C" w:rsidRPr="00171C0C" w:rsidRDefault="00171C0C" w:rsidP="00C92F62">
      <w:pPr>
        <w:pStyle w:val="ListParagraph"/>
        <w:spacing w:line="240" w:lineRule="auto"/>
        <w:ind w:left="-720" w:right="-720" w:firstLine="540"/>
        <w:jc w:val="both"/>
        <w:rPr>
          <w:rFonts w:ascii="Times New Roman" w:hAnsi="Times New Roman" w:cs="Times New Roman"/>
          <w:sz w:val="24"/>
          <w:szCs w:val="24"/>
        </w:rPr>
      </w:pPr>
      <w:r w:rsidRPr="00171C0C">
        <w:rPr>
          <w:rFonts w:ascii="Times New Roman" w:hAnsi="Times New Roman" w:cs="Times New Roman"/>
          <w:sz w:val="24"/>
          <w:szCs w:val="24"/>
        </w:rPr>
        <w:t>- respectă Codul etic și de integritate, ROI-ul și ROF – ul</w:t>
      </w:r>
    </w:p>
    <w:p w:rsidR="00162AAE" w:rsidRDefault="00171C0C" w:rsidP="00C92F62">
      <w:pPr>
        <w:pStyle w:val="ListParagraph"/>
        <w:spacing w:line="240" w:lineRule="auto"/>
        <w:ind w:left="-540" w:right="-720" w:firstLine="540"/>
        <w:jc w:val="both"/>
        <w:rPr>
          <w:rFonts w:ascii="Times New Roman" w:hAnsi="Times New Roman" w:cs="Times New Roman"/>
          <w:sz w:val="24"/>
          <w:szCs w:val="24"/>
        </w:rPr>
      </w:pPr>
      <w:r w:rsidRPr="00171C0C">
        <w:rPr>
          <w:rFonts w:ascii="Times New Roman" w:hAnsi="Times New Roman" w:cs="Times New Roman"/>
          <w:sz w:val="24"/>
          <w:szCs w:val="24"/>
        </w:rPr>
        <w:t xml:space="preserve">Atribuții ca membru în comisia pentru </w:t>
      </w:r>
      <w:r>
        <w:rPr>
          <w:rFonts w:ascii="Times New Roman" w:hAnsi="Times New Roman" w:cs="Times New Roman"/>
          <w:sz w:val="24"/>
          <w:szCs w:val="24"/>
        </w:rPr>
        <w:t>inventarierea elementelor de natura activelor, datoriilor și capitalurilor propri, din patrimonial unității</w:t>
      </w:r>
      <w:r w:rsidRPr="00171C0C">
        <w:rPr>
          <w:rFonts w:ascii="Times New Roman" w:hAnsi="Times New Roman" w:cs="Times New Roman"/>
          <w:sz w:val="24"/>
          <w:szCs w:val="24"/>
        </w:rPr>
        <w:t>, conform Deciziei nr. 19</w:t>
      </w:r>
      <w:r>
        <w:rPr>
          <w:rFonts w:ascii="Times New Roman" w:hAnsi="Times New Roman" w:cs="Times New Roman"/>
          <w:sz w:val="24"/>
          <w:szCs w:val="24"/>
        </w:rPr>
        <w:t>3</w:t>
      </w:r>
      <w:r w:rsidRPr="00171C0C">
        <w:rPr>
          <w:rFonts w:ascii="Times New Roman" w:hAnsi="Times New Roman" w:cs="Times New Roman"/>
          <w:sz w:val="24"/>
          <w:szCs w:val="24"/>
        </w:rPr>
        <w:t>/17.10.2023.</w:t>
      </w:r>
    </w:p>
    <w:p w:rsidR="004E77C3" w:rsidRDefault="004E77C3" w:rsidP="00162AAE">
      <w:pPr>
        <w:pStyle w:val="ListParagraph"/>
        <w:spacing w:line="240" w:lineRule="auto"/>
        <w:ind w:left="-540" w:right="-630" w:firstLine="540"/>
        <w:jc w:val="both"/>
        <w:rPr>
          <w:rFonts w:ascii="Times New Roman" w:hAnsi="Times New Roman" w:cs="Times New Roman"/>
          <w:sz w:val="24"/>
          <w:szCs w:val="24"/>
        </w:rPr>
      </w:pPr>
    </w:p>
    <w:p w:rsidR="004E77C3" w:rsidRDefault="004E77C3" w:rsidP="00162AAE">
      <w:pPr>
        <w:pStyle w:val="ListParagraph"/>
        <w:spacing w:line="240" w:lineRule="auto"/>
        <w:ind w:left="-540" w:right="-630" w:firstLine="540"/>
        <w:jc w:val="both"/>
        <w:rPr>
          <w:rFonts w:ascii="Times New Roman" w:hAnsi="Times New Roman" w:cs="Times New Roman"/>
          <w:sz w:val="24"/>
          <w:szCs w:val="24"/>
        </w:rPr>
      </w:pPr>
    </w:p>
    <w:tbl>
      <w:tblPr>
        <w:tblW w:w="10304" w:type="dxa"/>
        <w:tblInd w:w="-264" w:type="dxa"/>
        <w:tblLayout w:type="fixed"/>
        <w:tblLook w:val="0000" w:firstRow="0" w:lastRow="0" w:firstColumn="0" w:lastColumn="0" w:noHBand="0" w:noVBand="0"/>
      </w:tblPr>
      <w:tblGrid>
        <w:gridCol w:w="3633"/>
        <w:gridCol w:w="3550"/>
        <w:gridCol w:w="3121"/>
      </w:tblGrid>
      <w:tr w:rsidR="00171C0C" w:rsidRPr="00C038C1" w:rsidTr="00D465E0">
        <w:trPr>
          <w:cantSplit/>
          <w:trHeight w:val="279"/>
        </w:trPr>
        <w:tc>
          <w:tcPr>
            <w:tcW w:w="3633" w:type="dxa"/>
            <w:vMerge w:val="restart"/>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t xml:space="preserve">                    </w:t>
            </w:r>
          </w:p>
          <w:p w:rsidR="00171C0C" w:rsidRPr="00C038C1" w:rsidRDefault="00171C0C"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171C0C" w:rsidRPr="00C038C1" w:rsidRDefault="00171C0C"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171C0C" w:rsidRPr="00C038C1" w:rsidRDefault="00171C0C" w:rsidP="00D465E0">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171C0C" w:rsidRPr="00C038C1" w:rsidRDefault="00171C0C" w:rsidP="00D465E0">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171C0C" w:rsidRPr="00C038C1" w:rsidRDefault="00171C0C"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171C0C"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171C0C"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171C0C" w:rsidRPr="00C038C1" w:rsidTr="00D465E0">
        <w:trPr>
          <w:cantSplit/>
          <w:trHeight w:val="363"/>
        </w:trPr>
        <w:tc>
          <w:tcPr>
            <w:tcW w:w="3633"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171C0C" w:rsidRPr="00C038C1" w:rsidRDefault="00171C0C"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171C0C" w:rsidRPr="00C038C1" w:rsidRDefault="00171C0C" w:rsidP="002005F0">
            <w:pPr>
              <w:snapToGrid w:val="0"/>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PAG. 3 </w:t>
            </w:r>
            <w:r w:rsidRPr="00C038C1">
              <w:rPr>
                <w:rFonts w:ascii="Times New Roman" w:eastAsia="Times New Roman" w:hAnsi="Times New Roman" w:cs="Times New Roman"/>
                <w:sz w:val="24"/>
                <w:szCs w:val="24"/>
                <w:lang w:val="ro-RO" w:eastAsia="ro-RO"/>
              </w:rPr>
              <w:t xml:space="preserve">/ </w:t>
            </w:r>
            <w:r w:rsidR="002005F0">
              <w:rPr>
                <w:rFonts w:ascii="Times New Roman" w:eastAsiaTheme="majorEastAsia" w:hAnsi="Times New Roman" w:cs="Times New Roman"/>
                <w:sz w:val="24"/>
                <w:szCs w:val="24"/>
                <w:lang w:val="ro-RO" w:eastAsia="ro-RO"/>
              </w:rPr>
              <w:t>9</w:t>
            </w:r>
          </w:p>
        </w:tc>
      </w:tr>
    </w:tbl>
    <w:p w:rsidR="00162AAE" w:rsidRDefault="00162AAE" w:rsidP="00C92F62">
      <w:pPr>
        <w:pStyle w:val="ListParagraph"/>
        <w:spacing w:line="240" w:lineRule="auto"/>
        <w:ind w:left="-540" w:right="-720" w:firstLine="540"/>
        <w:jc w:val="both"/>
        <w:rPr>
          <w:rFonts w:ascii="Times New Roman" w:hAnsi="Times New Roman" w:cs="Times New Roman"/>
          <w:sz w:val="24"/>
          <w:szCs w:val="24"/>
        </w:rPr>
      </w:pPr>
      <w:r w:rsidRPr="00171C0C">
        <w:rPr>
          <w:rFonts w:ascii="Times New Roman" w:hAnsi="Times New Roman" w:cs="Times New Roman"/>
          <w:sz w:val="24"/>
          <w:szCs w:val="24"/>
        </w:rPr>
        <w:t xml:space="preserve">Atribuții </w:t>
      </w:r>
      <w:r>
        <w:rPr>
          <w:rFonts w:ascii="Times New Roman" w:hAnsi="Times New Roman" w:cs="Times New Roman"/>
          <w:sz w:val="24"/>
          <w:szCs w:val="24"/>
        </w:rPr>
        <w:t xml:space="preserve">de persoană responsabilă cu întocmirea graficului de lucru pentru personalul TESA, </w:t>
      </w:r>
      <w:r w:rsidRPr="00171C0C">
        <w:rPr>
          <w:rFonts w:ascii="Times New Roman" w:hAnsi="Times New Roman" w:cs="Times New Roman"/>
          <w:sz w:val="24"/>
          <w:szCs w:val="24"/>
        </w:rPr>
        <w:t>conform Deciziei nr. 19</w:t>
      </w:r>
      <w:r>
        <w:rPr>
          <w:rFonts w:ascii="Times New Roman" w:hAnsi="Times New Roman" w:cs="Times New Roman"/>
          <w:sz w:val="24"/>
          <w:szCs w:val="24"/>
        </w:rPr>
        <w:t>4</w:t>
      </w:r>
      <w:r w:rsidRPr="00171C0C">
        <w:rPr>
          <w:rFonts w:ascii="Times New Roman" w:hAnsi="Times New Roman" w:cs="Times New Roman"/>
          <w:sz w:val="24"/>
          <w:szCs w:val="24"/>
        </w:rPr>
        <w:t>/17.10.2023.</w:t>
      </w:r>
    </w:p>
    <w:p w:rsidR="00280274" w:rsidRPr="00280274" w:rsidRDefault="00280274" w:rsidP="00C92F62">
      <w:pPr>
        <w:spacing w:after="0" w:line="240" w:lineRule="auto"/>
        <w:ind w:left="-540" w:right="-720" w:firstLine="540"/>
        <w:jc w:val="both"/>
        <w:rPr>
          <w:rFonts w:ascii="Times New Roman" w:eastAsia="Times New Roman" w:hAnsi="Times New Roman" w:cs="Times New Roman"/>
          <w:kern w:val="2"/>
          <w:sz w:val="24"/>
          <w:szCs w:val="24"/>
          <w:lang w:val="ro-RO" w:eastAsia="ar-SA"/>
        </w:rPr>
      </w:pPr>
      <w:r w:rsidRPr="00280274">
        <w:rPr>
          <w:rFonts w:ascii="Times New Roman" w:eastAsia="Times New Roman" w:hAnsi="Times New Roman" w:cs="Times New Roman"/>
          <w:sz w:val="24"/>
          <w:szCs w:val="24"/>
          <w:lang w:val="ro-RO" w:eastAsia="ar-SA"/>
        </w:rPr>
        <w:t xml:space="preserve">Este </w:t>
      </w:r>
      <w:r>
        <w:rPr>
          <w:rFonts w:ascii="Times New Roman" w:eastAsia="Times New Roman" w:hAnsi="Times New Roman" w:cs="Times New Roman"/>
          <w:sz w:val="24"/>
          <w:szCs w:val="24"/>
          <w:lang w:val="ro-RO" w:eastAsia="ar-SA"/>
        </w:rPr>
        <w:t>r</w:t>
      </w:r>
      <w:r w:rsidRPr="00280274">
        <w:rPr>
          <w:rFonts w:ascii="Times New Roman" w:eastAsia="Times New Roman" w:hAnsi="Times New Roman" w:cs="Times New Roman"/>
          <w:kern w:val="2"/>
          <w:sz w:val="24"/>
          <w:szCs w:val="24"/>
          <w:lang w:val="ro-RO" w:eastAsia="ar-SA"/>
        </w:rPr>
        <w:t>esponsabil</w:t>
      </w:r>
      <w:r w:rsidR="00C92F62">
        <w:rPr>
          <w:rFonts w:ascii="Times New Roman" w:eastAsia="Times New Roman" w:hAnsi="Times New Roman" w:cs="Times New Roman"/>
          <w:kern w:val="2"/>
          <w:sz w:val="24"/>
          <w:szCs w:val="24"/>
          <w:lang w:val="ro-RO" w:eastAsia="ar-SA"/>
        </w:rPr>
        <w:t>ă</w:t>
      </w:r>
      <w:r w:rsidRPr="00280274">
        <w:rPr>
          <w:rFonts w:ascii="Times New Roman" w:eastAsia="Times New Roman" w:hAnsi="Times New Roman" w:cs="Times New Roman"/>
          <w:kern w:val="2"/>
          <w:sz w:val="24"/>
          <w:szCs w:val="24"/>
          <w:lang w:val="ro-RO" w:eastAsia="ar-SA"/>
        </w:rPr>
        <w:t xml:space="preserve"> cu implementarea prevederilor legale referitoare la declarațiile de avere şi declarațiile de interese ale persoanelor cu funcții de conducere şi de control care își desfășoară activitatea în cadrul unității, conform Deciziei nr. 101/08.06.2023</w:t>
      </w:r>
      <w:r>
        <w:rPr>
          <w:rFonts w:ascii="Times New Roman" w:eastAsia="Times New Roman" w:hAnsi="Times New Roman" w:cs="Times New Roman"/>
          <w:kern w:val="2"/>
          <w:sz w:val="24"/>
          <w:szCs w:val="24"/>
          <w:lang w:val="ro-RO" w:eastAsia="ar-SA"/>
        </w:rPr>
        <w:t>.</w:t>
      </w:r>
    </w:p>
    <w:p w:rsidR="00AD3535" w:rsidRDefault="00AD3535"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lang w:val="ro-RO" w:eastAsia="ro-RO"/>
        </w:rPr>
      </w:pPr>
    </w:p>
    <w:p w:rsidR="00102479" w:rsidRPr="00C038C1"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2. Atribuţii pe linie de calitate:</w:t>
      </w:r>
    </w:p>
    <w:p w:rsidR="00102479" w:rsidRPr="00C038C1" w:rsidRDefault="00102479" w:rsidP="00C92F62">
      <w:pPr>
        <w:spacing w:after="0" w:line="24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b/>
          <w:bCs/>
          <w:sz w:val="24"/>
          <w:szCs w:val="24"/>
          <w:lang w:val="ro-RO" w:eastAsia="ro-RO"/>
        </w:rPr>
        <w:t xml:space="preserve">- </w:t>
      </w:r>
      <w:r w:rsidRPr="00C038C1">
        <w:rPr>
          <w:rFonts w:ascii="Times New Roman" w:eastAsia="Times New Roman" w:hAnsi="Times New Roman" w:cs="Times New Roman"/>
          <w:sz w:val="24"/>
          <w:szCs w:val="24"/>
          <w:lang w:val="ro-RO" w:eastAsia="ro-RO"/>
        </w:rPr>
        <w:t>să participe la instructajele pe linie de calitate;</w:t>
      </w:r>
    </w:p>
    <w:p w:rsidR="00102479" w:rsidRPr="00C038C1" w:rsidRDefault="00102479" w:rsidP="00C92F62">
      <w:pPr>
        <w:spacing w:after="0" w:line="24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este instruit cu declaraţia şi angajamentul Primarului Municipiului Hunedoara în domeniul calităţii;</w:t>
      </w:r>
    </w:p>
    <w:p w:rsidR="00102479" w:rsidRDefault="00102479" w:rsidP="00C92F62">
      <w:pPr>
        <w:spacing w:after="0" w:line="24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să-şi însuşească şi să respecte prevederile din procedurile şi legislaţia  de calitate în vigoare, aplicabile în sectorul de activitate în care îşi desfăşoară activitatea.</w:t>
      </w:r>
    </w:p>
    <w:p w:rsidR="00673D3F" w:rsidRPr="00C038C1" w:rsidRDefault="00673D3F" w:rsidP="00C92F62">
      <w:pPr>
        <w:spacing w:after="0" w:line="240" w:lineRule="auto"/>
        <w:ind w:left="-540" w:right="-720" w:firstLine="540"/>
        <w:jc w:val="both"/>
        <w:rPr>
          <w:rFonts w:ascii="Times New Roman" w:eastAsia="Times New Roman" w:hAnsi="Times New Roman" w:cs="Times New Roman"/>
          <w:sz w:val="24"/>
          <w:szCs w:val="24"/>
          <w:lang w:val="ro-RO" w:eastAsia="ro-RO"/>
        </w:rPr>
      </w:pPr>
    </w:p>
    <w:p w:rsidR="00673D3F" w:rsidRPr="00721703" w:rsidRDefault="00673D3F" w:rsidP="00C92F62">
      <w:pPr>
        <w:spacing w:after="0" w:line="240" w:lineRule="auto"/>
        <w:ind w:left="-540" w:right="-720" w:firstLine="540"/>
        <w:jc w:val="both"/>
        <w:rPr>
          <w:rFonts w:ascii="Times New Roman" w:hAnsi="Times New Roman" w:cs="Times New Roman"/>
          <w:b/>
          <w:sz w:val="24"/>
          <w:szCs w:val="24"/>
        </w:rPr>
      </w:pPr>
      <w:r w:rsidRPr="00721703">
        <w:rPr>
          <w:rFonts w:ascii="Times New Roman" w:hAnsi="Times New Roman" w:cs="Times New Roman"/>
          <w:b/>
          <w:sz w:val="24"/>
          <w:szCs w:val="24"/>
        </w:rPr>
        <w:t>3.1. Atribuţii pe linie de P.M. şi P.S.I.:</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b/>
          <w:sz w:val="24"/>
          <w:szCs w:val="24"/>
        </w:rPr>
        <w:t xml:space="preserve">- </w:t>
      </w:r>
      <w:r w:rsidRPr="00721703">
        <w:rPr>
          <w:rFonts w:ascii="Times New Roman" w:hAnsi="Times New Roman" w:cs="Times New Roman"/>
          <w:sz w:val="24"/>
          <w:szCs w:val="24"/>
        </w:rPr>
        <w:t>este obligat să respecte instrucţiunile de protecţia muncii şi instrucţiunile de prevenire şi stingere a incendiilor;</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este obligat să participe la instructajul de P.M şi P.S.I care se efectuează la locul de muncă, atât cel </w:t>
      </w:r>
      <w:proofErr w:type="gramStart"/>
      <w:r w:rsidRPr="00721703">
        <w:rPr>
          <w:rFonts w:ascii="Times New Roman" w:hAnsi="Times New Roman" w:cs="Times New Roman"/>
          <w:sz w:val="24"/>
          <w:szCs w:val="24"/>
        </w:rPr>
        <w:t>lunar  cât</w:t>
      </w:r>
      <w:proofErr w:type="gramEnd"/>
      <w:r w:rsidRPr="00721703">
        <w:rPr>
          <w:rFonts w:ascii="Times New Roman" w:hAnsi="Times New Roman" w:cs="Times New Roman"/>
          <w:sz w:val="24"/>
          <w:szCs w:val="24"/>
        </w:rPr>
        <w:t xml:space="preserve"> şi cel semestrial, precum şi la cel efectuat la schimbarea locului de muncă, să-şi însuşească şi să respecte prevederile materialelor prelucrate;</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participă la testările pe linie de P.M. şi P.S.I.;</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să-și însușească cunoștințele de legislație pe linie de P.M. și P.S.I. în vigoare, specifice locului de muncă;</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cunoască rolul pe care îl are și modul în care acționează în caz de incendiu, conform Planului de acțiune în caz de incendiu;</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să participe la aplicațiile practice organizate în cadrul UAMS, pe linie de P.M. și/sai P.S.I. </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cunoască locul de amplasare, precum și modul de utilizare a stingătoarelor din dotarea sectorului în care își desfășoară activitatea;</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raporteze imediat șefului nerespectarea normelor de P.M. și P.S.I de către tot personalul din incinta UAMS, precum și de producerea oricărui accident la locul de muncă</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acorde primul ajutor accidentaţilor, conform regulilor de prim ajutor;</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conserve locul accidentului, până la sosirea echipei/comisiei care anchetează accidentul.</w:t>
      </w:r>
    </w:p>
    <w:p w:rsidR="00673D3F" w:rsidRPr="00721703" w:rsidRDefault="00673D3F" w:rsidP="00C92F62">
      <w:pPr>
        <w:spacing w:after="0" w:line="240" w:lineRule="auto"/>
        <w:ind w:left="-540" w:right="-720" w:firstLine="540"/>
        <w:jc w:val="both"/>
        <w:rPr>
          <w:rFonts w:ascii="Times New Roman" w:hAnsi="Times New Roman" w:cs="Times New Roman"/>
          <w:b/>
          <w:bCs/>
          <w:sz w:val="24"/>
          <w:szCs w:val="24"/>
        </w:rPr>
      </w:pPr>
    </w:p>
    <w:p w:rsidR="00673D3F" w:rsidRPr="00721703" w:rsidRDefault="00673D3F" w:rsidP="00C92F62">
      <w:pPr>
        <w:spacing w:after="0" w:line="240" w:lineRule="auto"/>
        <w:ind w:left="-540" w:right="-720" w:firstLine="540"/>
        <w:jc w:val="both"/>
        <w:rPr>
          <w:rFonts w:ascii="Times New Roman" w:hAnsi="Times New Roman" w:cs="Times New Roman"/>
          <w:b/>
          <w:bCs/>
          <w:sz w:val="24"/>
          <w:szCs w:val="24"/>
          <w:lang w:val="it-IT"/>
        </w:rPr>
      </w:pPr>
      <w:r w:rsidRPr="00721703">
        <w:rPr>
          <w:rFonts w:ascii="Times New Roman" w:hAnsi="Times New Roman" w:cs="Times New Roman"/>
          <w:b/>
          <w:bCs/>
          <w:sz w:val="24"/>
          <w:szCs w:val="24"/>
          <w:lang w:val="it-IT"/>
        </w:rPr>
        <w:t>3.2. Atribuţii privind sănătate şi securitate în muncă, conform  prevederilor Legii 319/2006.</w:t>
      </w:r>
    </w:p>
    <w:p w:rsidR="00673D3F" w:rsidRPr="00721703" w:rsidRDefault="00673D3F" w:rsidP="00C92F62">
      <w:pPr>
        <w:spacing w:after="0" w:line="240" w:lineRule="auto"/>
        <w:ind w:left="-540" w:right="-720" w:firstLine="54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a). să participe la toate procedurile de instruire în domeniul securităţii şi sănătăţii în muncă, să-şi însuşească şi să respecte normele de igenă, normele şi instrucţiunile de protecţia muncii şi măsurile de aplicare a acestora.</w:t>
      </w:r>
    </w:p>
    <w:p w:rsidR="00673D3F" w:rsidRPr="00721703" w:rsidRDefault="00673D3F" w:rsidP="00C92F62">
      <w:pPr>
        <w:spacing w:after="0" w:line="240" w:lineRule="auto"/>
        <w:ind w:left="-540" w:right="-720" w:firstLine="54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 xml:space="preserve"> b). desfăşurarea  activităţii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rsidR="00673D3F" w:rsidRPr="00721703" w:rsidRDefault="00673D3F" w:rsidP="00C92F62">
      <w:pPr>
        <w:spacing w:after="0" w:line="240" w:lineRule="auto"/>
        <w:ind w:left="-540" w:right="-720" w:firstLine="540"/>
        <w:jc w:val="both"/>
        <w:rPr>
          <w:rFonts w:ascii="Times New Roman" w:hAnsi="Times New Roman" w:cs="Times New Roman"/>
          <w:sz w:val="24"/>
          <w:szCs w:val="24"/>
          <w:lang w:val="pt-BR"/>
        </w:rPr>
      </w:pPr>
      <w:r w:rsidRPr="00721703">
        <w:rPr>
          <w:rFonts w:ascii="Times New Roman" w:hAnsi="Times New Roman" w:cs="Times New Roman"/>
          <w:sz w:val="24"/>
          <w:szCs w:val="24"/>
          <w:lang w:val="pt-BR"/>
        </w:rPr>
        <w:t xml:space="preserve"> c). să utilizeze corect maşinile, aparatura, uneltele, substanţele periculoase, echipamentele de transport şi alte mijloace de producţie; </w:t>
      </w:r>
    </w:p>
    <w:p w:rsidR="00AD3535" w:rsidRDefault="00673D3F" w:rsidP="00C92F62">
      <w:pPr>
        <w:spacing w:after="0" w:line="240" w:lineRule="auto"/>
        <w:ind w:left="-540" w:right="-720" w:firstLine="540"/>
        <w:jc w:val="both"/>
        <w:rPr>
          <w:rFonts w:ascii="Times New Roman" w:hAnsi="Times New Roman" w:cs="Times New Roman"/>
          <w:sz w:val="24"/>
          <w:szCs w:val="24"/>
          <w:lang w:val="pt-BR"/>
        </w:rPr>
      </w:pPr>
      <w:r w:rsidRPr="00721703">
        <w:rPr>
          <w:rFonts w:ascii="Times New Roman" w:hAnsi="Times New Roman" w:cs="Times New Roman"/>
          <w:sz w:val="24"/>
          <w:szCs w:val="24"/>
          <w:lang w:val="pt-BR"/>
        </w:rPr>
        <w:t xml:space="preserve">  </w:t>
      </w:r>
    </w:p>
    <w:tbl>
      <w:tblPr>
        <w:tblW w:w="10304" w:type="dxa"/>
        <w:tblInd w:w="-264" w:type="dxa"/>
        <w:tblLayout w:type="fixed"/>
        <w:tblLook w:val="0000" w:firstRow="0" w:lastRow="0" w:firstColumn="0" w:lastColumn="0" w:noHBand="0" w:noVBand="0"/>
      </w:tblPr>
      <w:tblGrid>
        <w:gridCol w:w="3633"/>
        <w:gridCol w:w="3550"/>
        <w:gridCol w:w="3121"/>
      </w:tblGrid>
      <w:tr w:rsidR="00AD3535" w:rsidRPr="00C038C1" w:rsidTr="00D465E0">
        <w:trPr>
          <w:cantSplit/>
          <w:trHeight w:val="279"/>
        </w:trPr>
        <w:tc>
          <w:tcPr>
            <w:tcW w:w="3633"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lastRenderedPageBreak/>
              <w:t xml:space="preserve">                    </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AD3535" w:rsidRPr="00C038C1" w:rsidTr="00D465E0">
        <w:trPr>
          <w:cantSplit/>
          <w:trHeight w:val="363"/>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2005F0">
            <w:pPr>
              <w:snapToGrid w:val="0"/>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PAG. 4 </w:t>
            </w:r>
            <w:r w:rsidRPr="00C038C1">
              <w:rPr>
                <w:rFonts w:ascii="Times New Roman" w:eastAsia="Times New Roman" w:hAnsi="Times New Roman" w:cs="Times New Roman"/>
                <w:sz w:val="24"/>
                <w:szCs w:val="24"/>
                <w:lang w:val="ro-RO" w:eastAsia="ro-RO"/>
              </w:rPr>
              <w:t xml:space="preserve">/ </w:t>
            </w:r>
            <w:r w:rsidR="002005F0">
              <w:rPr>
                <w:rFonts w:ascii="Times New Roman" w:eastAsiaTheme="majorEastAsia" w:hAnsi="Times New Roman" w:cs="Times New Roman"/>
                <w:sz w:val="24"/>
                <w:szCs w:val="24"/>
                <w:lang w:val="ro-RO" w:eastAsia="ro-RO"/>
              </w:rPr>
              <w:t>9</w:t>
            </w:r>
          </w:p>
        </w:tc>
      </w:tr>
    </w:tbl>
    <w:p w:rsidR="00AD3535" w:rsidRDefault="00C92F62" w:rsidP="00C92F62">
      <w:pPr>
        <w:spacing w:after="0" w:line="240" w:lineRule="auto"/>
        <w:ind w:left="-540" w:right="-720" w:firstLine="540"/>
        <w:jc w:val="both"/>
        <w:rPr>
          <w:rFonts w:ascii="Times New Roman" w:hAnsi="Times New Roman" w:cs="Times New Roman"/>
          <w:sz w:val="24"/>
          <w:szCs w:val="24"/>
          <w:lang w:val="pt-BR"/>
        </w:rPr>
      </w:pPr>
      <w:r w:rsidRPr="00721703">
        <w:rPr>
          <w:rFonts w:ascii="Times New Roman" w:hAnsi="Times New Roman" w:cs="Times New Roman"/>
          <w:sz w:val="24"/>
          <w:szCs w:val="24"/>
          <w:lang w:val="pt-BR"/>
        </w:rPr>
        <w:t>d). să utilizeze corect echipamentul individual de protecţie acordat şi, după utilizare, să îl înapoieze sau să îl pună la locul destinat pentru păstrare;</w:t>
      </w:r>
    </w:p>
    <w:p w:rsidR="00673D3F"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e). 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f). să comunice imediat angajatorului şi/sau lucrătorilor desemnaţi orice situaţie de muncă despre care au motive întemeiate să o considere un pericol pentru securitatea şi sănătatea lucrătorilor, precum şi orice deficienţă a sistemelor de protecţie; </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g). să aducă la cunoştinţă conducătorului locului de muncă şi/sau angajatorului accidentele suferite de propria persoană; </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h).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 </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i). 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j). să îşi însuşească şi să respecte prevederile legislaţiei din domeniul securităţii şi sănătăţii în muncă şi măsurile de aplicare a acestora; </w:t>
      </w:r>
    </w:p>
    <w:p w:rsidR="00673D3F" w:rsidRPr="00721703" w:rsidRDefault="00673D3F"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k).  să dea relaţiile solicitate de către inspectorii de muncă şi inspectorii sanitari. </w:t>
      </w:r>
    </w:p>
    <w:p w:rsidR="00673D3F" w:rsidRDefault="00673D3F" w:rsidP="00C92F62">
      <w:pPr>
        <w:spacing w:after="0" w:line="240" w:lineRule="auto"/>
        <w:ind w:left="-540" w:right="-720" w:firstLine="540"/>
        <w:jc w:val="both"/>
        <w:rPr>
          <w:rFonts w:ascii="Times New Roman" w:hAnsi="Times New Roman" w:cs="Times New Roman"/>
          <w:sz w:val="24"/>
          <w:szCs w:val="24"/>
        </w:rPr>
      </w:pPr>
    </w:p>
    <w:p w:rsidR="00280274" w:rsidRPr="00721703" w:rsidRDefault="00280274" w:rsidP="00C92F62">
      <w:pPr>
        <w:spacing w:after="0" w:line="240" w:lineRule="auto"/>
        <w:ind w:left="-540" w:right="-720" w:firstLine="540"/>
        <w:jc w:val="both"/>
        <w:rPr>
          <w:rStyle w:val="Strong"/>
          <w:rFonts w:ascii="Times New Roman" w:hAnsi="Times New Roman" w:cs="Times New Roman"/>
          <w:sz w:val="24"/>
          <w:szCs w:val="24"/>
        </w:rPr>
      </w:pPr>
      <w:r w:rsidRPr="00721703">
        <w:rPr>
          <w:rStyle w:val="Strong"/>
          <w:rFonts w:ascii="Times New Roman" w:hAnsi="Times New Roman" w:cs="Times New Roman"/>
          <w:sz w:val="24"/>
          <w:szCs w:val="24"/>
        </w:rPr>
        <w:t>3.3. Atribuții și responsabilități privind activitatea SCIM</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Style w:val="Strong"/>
          <w:rFonts w:ascii="Times New Roman" w:hAnsi="Times New Roman" w:cs="Times New Roman"/>
          <w:b w:val="0"/>
          <w:sz w:val="24"/>
          <w:szCs w:val="24"/>
        </w:rPr>
        <w:t>Ca membru al Comisiei de monitorizare, i</w:t>
      </w:r>
      <w:r w:rsidRPr="00721703">
        <w:rPr>
          <w:rFonts w:ascii="Times New Roman" w:hAnsi="Times New Roman" w:cs="Times New Roman"/>
          <w:sz w:val="24"/>
          <w:szCs w:val="24"/>
        </w:rPr>
        <w:t>mplementarea și dezvoltare a sistemului de control intern managerial, în vederea monitorizării, coordonării şi îndrumării metodologice a implementării şi dezvoltării sistemului de control intern managerial are următoarele atribuții:</w:t>
      </w:r>
    </w:p>
    <w:p w:rsidR="00280274" w:rsidRPr="00721703" w:rsidRDefault="00280274" w:rsidP="00C92F62">
      <w:pPr>
        <w:pStyle w:val="NormalWeb"/>
        <w:numPr>
          <w:ilvl w:val="0"/>
          <w:numId w:val="5"/>
        </w:numPr>
        <w:spacing w:before="0" w:beforeAutospacing="0" w:after="0" w:afterAutospacing="0"/>
        <w:ind w:left="-540" w:right="-720" w:firstLine="540"/>
        <w:jc w:val="both"/>
      </w:pPr>
      <w:r w:rsidRPr="00721703">
        <w:t>elaborarea listei de activități procedurale de sistem și operaționale la nivelul compartimentului și elaborează procedurile de lucru și de system;</w:t>
      </w:r>
    </w:p>
    <w:p w:rsidR="00280274" w:rsidRPr="00721703" w:rsidRDefault="00280274" w:rsidP="00C92F62">
      <w:pPr>
        <w:pStyle w:val="NormalWeb"/>
        <w:numPr>
          <w:ilvl w:val="0"/>
          <w:numId w:val="5"/>
        </w:numPr>
        <w:spacing w:before="0" w:beforeAutospacing="0" w:after="0" w:afterAutospacing="0"/>
        <w:ind w:left="-540" w:right="-720" w:firstLine="540"/>
        <w:jc w:val="both"/>
      </w:pPr>
      <w:r w:rsidRPr="00721703">
        <w:t>Elaborează diagrama de proces a procedurii;</w:t>
      </w:r>
    </w:p>
    <w:p w:rsidR="00280274" w:rsidRPr="00721703" w:rsidRDefault="00280274" w:rsidP="00C92F62">
      <w:pPr>
        <w:pStyle w:val="NormalWeb"/>
        <w:numPr>
          <w:ilvl w:val="0"/>
          <w:numId w:val="5"/>
        </w:numPr>
        <w:spacing w:before="0" w:beforeAutospacing="0" w:after="0" w:afterAutospacing="0"/>
        <w:ind w:left="-540" w:right="-720" w:firstLine="540"/>
        <w:jc w:val="both"/>
      </w:pPr>
      <w:r w:rsidRPr="00721703">
        <w:t>Elaborează și actualizează, la caz, procedurile de sistem, respectiv cele operaționale;</w:t>
      </w:r>
    </w:p>
    <w:p w:rsidR="00280274" w:rsidRPr="00721703" w:rsidRDefault="00280274" w:rsidP="00C92F62">
      <w:pPr>
        <w:pStyle w:val="NormalWeb"/>
        <w:numPr>
          <w:ilvl w:val="0"/>
          <w:numId w:val="5"/>
        </w:numPr>
        <w:spacing w:before="0" w:beforeAutospacing="0" w:after="0" w:afterAutospacing="0"/>
        <w:ind w:left="-540" w:right="-720" w:firstLine="540"/>
        <w:jc w:val="both"/>
      </w:pPr>
      <w:r w:rsidRPr="00721703">
        <w:t>Distribuie copii sau fișiere în format electronic ale procedurilor operaționale;</w:t>
      </w:r>
    </w:p>
    <w:p w:rsidR="00280274" w:rsidRPr="00721703" w:rsidRDefault="00280274" w:rsidP="00C92F62">
      <w:pPr>
        <w:pStyle w:val="NormalWeb"/>
        <w:numPr>
          <w:ilvl w:val="0"/>
          <w:numId w:val="5"/>
        </w:numPr>
        <w:spacing w:before="0" w:beforeAutospacing="0" w:after="0" w:afterAutospacing="0"/>
        <w:ind w:left="-540" w:right="-720" w:firstLine="540"/>
        <w:jc w:val="both"/>
      </w:pPr>
      <w:r w:rsidRPr="00721703">
        <w:t>Îndosariază originalul procedurilor operaționale și copiile retrase;</w:t>
      </w:r>
    </w:p>
    <w:p w:rsidR="00280274" w:rsidRPr="00721703" w:rsidRDefault="00280274" w:rsidP="00C92F62">
      <w:pPr>
        <w:pStyle w:val="NormalWeb"/>
        <w:numPr>
          <w:ilvl w:val="0"/>
          <w:numId w:val="5"/>
        </w:numPr>
        <w:spacing w:before="0" w:beforeAutospacing="0" w:after="0" w:afterAutospacing="0"/>
        <w:ind w:left="-540" w:right="-720" w:firstLine="540"/>
        <w:jc w:val="both"/>
      </w:pPr>
      <w:r w:rsidRPr="00721703">
        <w:t>Arhivează originalul procedurilor operaționale;</w:t>
      </w:r>
    </w:p>
    <w:p w:rsidR="00280274" w:rsidRPr="00721703" w:rsidRDefault="00280274" w:rsidP="00C92F62">
      <w:pPr>
        <w:pStyle w:val="NormalWeb"/>
        <w:numPr>
          <w:ilvl w:val="0"/>
          <w:numId w:val="5"/>
        </w:numPr>
        <w:spacing w:before="0" w:beforeAutospacing="0" w:after="0" w:afterAutospacing="0"/>
        <w:ind w:left="-540" w:right="-720" w:firstLine="540"/>
        <w:jc w:val="both"/>
      </w:pPr>
      <w:r w:rsidRPr="00721703">
        <w:t>Inițiază măsuri pentru actualizarea procedurilor de sistem și operaționale;</w:t>
      </w:r>
    </w:p>
    <w:p w:rsidR="00280274" w:rsidRPr="00721703" w:rsidRDefault="00280274" w:rsidP="00C92F62">
      <w:pPr>
        <w:pStyle w:val="NormalWeb"/>
        <w:numPr>
          <w:ilvl w:val="0"/>
          <w:numId w:val="5"/>
        </w:numPr>
        <w:spacing w:before="0" w:beforeAutospacing="0" w:after="0" w:afterAutospacing="0"/>
        <w:ind w:left="-540" w:right="-720" w:firstLine="540"/>
        <w:jc w:val="both"/>
        <w:rPr>
          <w:shd w:val="clear" w:color="auto" w:fill="FFFFFF"/>
        </w:rPr>
      </w:pPr>
      <w:r w:rsidRPr="00721703">
        <w:rPr>
          <w:shd w:val="clear" w:color="auto" w:fill="FFFFFF"/>
        </w:rPr>
        <w:t>coordonează procesul de actualizare a obiectivelor generale și specifice, a activităților procedurale, a procesului de gestionare a riscurilor, a sistemului de monitorizare a performanțelor, a situației procedurilor și a sistemului de monitorizare și de raportare, respectiv informare către conducătorul unității;</w:t>
      </w: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face parte din Echipa de identificare și gestionare a riscurilor și elaborează registrul riscurilor pe compartimentul în care figurează;</w:t>
      </w: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
          <w:bdr w:val="none" w:sz="0" w:space="0" w:color="auto" w:frame="1"/>
          <w:shd w:val="clear" w:color="auto" w:fill="FFFFFF"/>
        </w:rPr>
        <w:t> </w:t>
      </w:r>
      <w:r w:rsidRPr="00721703">
        <w:rPr>
          <w:rStyle w:val="salnbdy"/>
          <w:bdr w:val="none" w:sz="0" w:space="0" w:color="auto" w:frame="1"/>
          <w:shd w:val="clear" w:color="auto" w:fill="FFFFFF"/>
        </w:rPr>
        <w:t>identifică și evaluează riscurile aferente obiectivelor și/sau activităților la nivelul compartimentului în care figurează, în conformitate cu elementele minimale din Registrul de riscuri;</w:t>
      </w: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riscurile semnificative, din compartimentul respectiv, se centralizează în Registrul de riscuri al unității;</w:t>
      </w: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analizează și prioritizează riscurile semnificative, care pot afecta atingerea obiectivelor unității, prin stabilirea profilului de risc și a limitei de toleranță la risc, anual, aprobate de către conducerea unității;</w:t>
      </w:r>
    </w:p>
    <w:p w:rsidR="00280274" w:rsidRPr="004E77C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 xml:space="preserve">transmite măsurile de control pentru riscurile semnificative secretariatului tehnic al Comisiei de monitorizare, care elaborează anual Planul de implementare a măsurilor de control pentru riscurile </w:t>
      </w:r>
    </w:p>
    <w:tbl>
      <w:tblPr>
        <w:tblW w:w="10304" w:type="dxa"/>
        <w:tblInd w:w="-264" w:type="dxa"/>
        <w:tblLayout w:type="fixed"/>
        <w:tblLook w:val="0000" w:firstRow="0" w:lastRow="0" w:firstColumn="0" w:lastColumn="0" w:noHBand="0" w:noVBand="0"/>
      </w:tblPr>
      <w:tblGrid>
        <w:gridCol w:w="3633"/>
        <w:gridCol w:w="3550"/>
        <w:gridCol w:w="3121"/>
      </w:tblGrid>
      <w:tr w:rsidR="00AD3535" w:rsidRPr="00C038C1" w:rsidTr="00D465E0">
        <w:trPr>
          <w:cantSplit/>
          <w:trHeight w:val="279"/>
        </w:trPr>
        <w:tc>
          <w:tcPr>
            <w:tcW w:w="3633"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lastRenderedPageBreak/>
              <w:t xml:space="preserve">                    </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AD3535" w:rsidRPr="00C038C1" w:rsidTr="00D465E0">
        <w:trPr>
          <w:cantSplit/>
          <w:trHeight w:val="363"/>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2005F0">
            <w:pPr>
              <w:snapToGrid w:val="0"/>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PAG. 5 </w:t>
            </w:r>
            <w:r w:rsidRPr="00C038C1">
              <w:rPr>
                <w:rFonts w:ascii="Times New Roman" w:eastAsia="Times New Roman" w:hAnsi="Times New Roman" w:cs="Times New Roman"/>
                <w:sz w:val="24"/>
                <w:szCs w:val="24"/>
                <w:lang w:val="ro-RO" w:eastAsia="ro-RO"/>
              </w:rPr>
              <w:t xml:space="preserve">/ </w:t>
            </w:r>
            <w:r w:rsidR="002005F0">
              <w:rPr>
                <w:rFonts w:ascii="Times New Roman" w:eastAsiaTheme="majorEastAsia" w:hAnsi="Times New Roman" w:cs="Times New Roman"/>
                <w:sz w:val="24"/>
                <w:szCs w:val="24"/>
                <w:lang w:val="ro-RO" w:eastAsia="ro-RO"/>
              </w:rPr>
              <w:t>9</w:t>
            </w:r>
          </w:p>
        </w:tc>
      </w:tr>
    </w:tbl>
    <w:p w:rsidR="00C92F62" w:rsidRPr="00C92F62" w:rsidRDefault="00C92F62" w:rsidP="00C92F62">
      <w:pPr>
        <w:pStyle w:val="NormalWeb"/>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semnificative la nivelul unității; planul este analizat de Comisia de monitorizare și aprobat de către conducătorul unității.</w:t>
      </w: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 xml:space="preserve">implementează Planul de măsuri aprobat în activitatea compartimentului; </w:t>
      </w:r>
    </w:p>
    <w:p w:rsidR="00280274" w:rsidRDefault="00280274" w:rsidP="00C92F62">
      <w:pPr>
        <w:spacing w:after="0" w:line="240" w:lineRule="auto"/>
        <w:ind w:left="-540" w:right="-720" w:firstLine="540"/>
        <w:jc w:val="both"/>
        <w:rPr>
          <w:rFonts w:ascii="Times New Roman" w:hAnsi="Times New Roman" w:cs="Times New Roman"/>
          <w:sz w:val="24"/>
          <w:szCs w:val="24"/>
        </w:rPr>
      </w:pP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
          <w:bdr w:val="none" w:sz="0" w:space="0" w:color="auto" w:frame="1"/>
          <w:shd w:val="clear" w:color="auto" w:fill="FFFFFF"/>
        </w:rPr>
        <w:t> î</w:t>
      </w:r>
      <w:r w:rsidRPr="00721703">
        <w:rPr>
          <w:rStyle w:val="salnbdy"/>
          <w:bdr w:val="none" w:sz="0" w:space="0" w:color="auto" w:frame="1"/>
          <w:shd w:val="clear" w:color="auto" w:fill="FFFFFF"/>
        </w:rPr>
        <w:t>n vederea îndeplinirii în condiții de regularitate, eficacitate economicitate și eficiență a obiectivelor entităților publice, elaborează proceduri documentate, în coordonarea Comisiei de monitorizare</w:t>
      </w: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procedurile documentate se semnează la întocmire, se verifică de secretarul SCIM și se aprobă de director;</w:t>
      </w:r>
    </w:p>
    <w:p w:rsidR="00280274" w:rsidRPr="00721703" w:rsidRDefault="00280274" w:rsidP="00C92F62">
      <w:pPr>
        <w:pStyle w:val="NormalWeb"/>
        <w:numPr>
          <w:ilvl w:val="0"/>
          <w:numId w:val="5"/>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particularizează procedurile în conformitate cu o procedură de sistem proprie, având la bază obligatoriu structura minimală prevăzută în Procedura documentată;</w:t>
      </w:r>
    </w:p>
    <w:p w:rsidR="00280274" w:rsidRPr="00AD3535" w:rsidRDefault="00280274" w:rsidP="00C92F62">
      <w:pPr>
        <w:pStyle w:val="ListParagraph"/>
        <w:numPr>
          <w:ilvl w:val="0"/>
          <w:numId w:val="5"/>
        </w:numPr>
        <w:spacing w:after="0" w:line="240" w:lineRule="auto"/>
        <w:ind w:left="-540" w:right="-720" w:firstLine="540"/>
        <w:jc w:val="both"/>
        <w:rPr>
          <w:rFonts w:ascii="Times New Roman" w:hAnsi="Times New Roman" w:cs="Times New Roman"/>
          <w:sz w:val="24"/>
          <w:szCs w:val="24"/>
        </w:rPr>
      </w:pPr>
      <w:r w:rsidRPr="00AD3535">
        <w:rPr>
          <w:rFonts w:ascii="Times New Roman" w:hAnsi="Times New Roman" w:cs="Times New Roman"/>
          <w:sz w:val="24"/>
          <w:szCs w:val="24"/>
        </w:rPr>
        <w:t xml:space="preserve">completează anual, la data de 31.12. a anului în curs Chestionarul de autoevaluare, pe care-l transmite la Responsabilul SCIM, care le centralizeză în Situaţia sintetică a rezultatelor autoevaluării pentru </w:t>
      </w:r>
      <w:r w:rsidRPr="00AD3535">
        <w:rPr>
          <w:rFonts w:ascii="Times New Roman" w:hAnsi="Times New Roman" w:cs="Times New Roman"/>
          <w:sz w:val="24"/>
          <w:szCs w:val="24"/>
          <w:lang w:val="it-IT"/>
        </w:rPr>
        <w:t>UAMS</w:t>
      </w:r>
      <w:r w:rsidRPr="00AD3535">
        <w:rPr>
          <w:rFonts w:ascii="Times New Roman" w:hAnsi="Times New Roman" w:cs="Times New Roman"/>
          <w:sz w:val="24"/>
          <w:szCs w:val="24"/>
        </w:rPr>
        <w:t>, aprobată de Preşedintele Comisiei de Monitorizare a SCIM;</w:t>
      </w:r>
    </w:p>
    <w:p w:rsidR="00280274" w:rsidRPr="00AD3535" w:rsidRDefault="00280274" w:rsidP="00C92F62">
      <w:pPr>
        <w:pStyle w:val="ListParagraph"/>
        <w:numPr>
          <w:ilvl w:val="0"/>
          <w:numId w:val="5"/>
        </w:numPr>
        <w:shd w:val="clear" w:color="auto" w:fill="FFFFFF"/>
        <w:spacing w:after="0" w:line="240" w:lineRule="auto"/>
        <w:ind w:left="-540" w:right="-720" w:firstLine="540"/>
        <w:jc w:val="both"/>
        <w:rPr>
          <w:rFonts w:ascii="Times New Roman" w:hAnsi="Times New Roman" w:cs="Times New Roman"/>
          <w:sz w:val="24"/>
          <w:szCs w:val="24"/>
        </w:rPr>
      </w:pPr>
      <w:r w:rsidRPr="00AD3535">
        <w:rPr>
          <w:rFonts w:ascii="Times New Roman" w:hAnsi="Times New Roman" w:cs="Times New Roman"/>
          <w:sz w:val="24"/>
          <w:szCs w:val="24"/>
        </w:rPr>
        <w:t>ia măsuri adecvate și prompte pentru remedierea punctelor slabe, respectiv a deficiențelor identificate în procesul de autoevaluare a sistemului de control intern managerial; aceste măsuri se transpun anual într-un program de dezvoltare a sistemului de control intern managerial.</w:t>
      </w:r>
    </w:p>
    <w:p w:rsidR="00280274" w:rsidRPr="00AD3535" w:rsidRDefault="00280274" w:rsidP="00C92F62">
      <w:pPr>
        <w:pStyle w:val="ListParagraph"/>
        <w:numPr>
          <w:ilvl w:val="0"/>
          <w:numId w:val="5"/>
        </w:numPr>
        <w:suppressAutoHyphens/>
        <w:spacing w:after="0" w:line="240" w:lineRule="auto"/>
        <w:ind w:left="-540" w:right="-720" w:firstLine="540"/>
        <w:jc w:val="both"/>
        <w:rPr>
          <w:rFonts w:ascii="Times New Roman" w:hAnsi="Times New Roman" w:cs="Times New Roman"/>
          <w:sz w:val="24"/>
          <w:szCs w:val="24"/>
          <w:lang w:val="it-IT"/>
        </w:rPr>
      </w:pPr>
      <w:r w:rsidRPr="00AD3535">
        <w:rPr>
          <w:rFonts w:ascii="Times New Roman" w:hAnsi="Times New Roman" w:cs="Times New Roman"/>
          <w:sz w:val="24"/>
          <w:szCs w:val="24"/>
        </w:rPr>
        <w:t>îi revine responsabilităţile în activităţile de elaborare, aprobare, analiză, verificare, difuzare, retragere şi utilizare a documentelor;</w:t>
      </w:r>
    </w:p>
    <w:p w:rsidR="00280274" w:rsidRPr="00AD3535" w:rsidRDefault="00280274" w:rsidP="00C92F62">
      <w:pPr>
        <w:pStyle w:val="ListParagraph"/>
        <w:numPr>
          <w:ilvl w:val="0"/>
          <w:numId w:val="5"/>
        </w:numPr>
        <w:tabs>
          <w:tab w:val="left" w:pos="0"/>
          <w:tab w:val="left" w:pos="630"/>
        </w:tabs>
        <w:suppressAutoHyphens/>
        <w:spacing w:after="0" w:line="240" w:lineRule="auto"/>
        <w:ind w:left="-540" w:right="-720" w:firstLine="540"/>
        <w:jc w:val="both"/>
        <w:rPr>
          <w:rFonts w:ascii="Times New Roman" w:hAnsi="Times New Roman" w:cs="Times New Roman"/>
          <w:b/>
          <w:bCs/>
          <w:sz w:val="24"/>
          <w:szCs w:val="24"/>
          <w:lang w:val="it-IT"/>
        </w:rPr>
      </w:pPr>
      <w:r w:rsidRPr="00AD3535">
        <w:rPr>
          <w:rFonts w:ascii="Times New Roman" w:hAnsi="Times New Roman" w:cs="Times New Roman"/>
          <w:sz w:val="24"/>
          <w:szCs w:val="24"/>
          <w:lang w:val="it-IT"/>
        </w:rPr>
        <w:t xml:space="preserve">asigurarea unui circuit corect, eficient, operativ si legal al documentelor pe perioada păstrării şi arhivării documentelor; perioada de arhivare pentru fiecare document este inscrisa in </w:t>
      </w:r>
      <w:r w:rsidRPr="00AD3535">
        <w:rPr>
          <w:rFonts w:ascii="Times New Roman" w:hAnsi="Times New Roman" w:cs="Times New Roman"/>
          <w:bCs/>
          <w:sz w:val="24"/>
          <w:szCs w:val="24"/>
          <w:lang w:val="fr-FR"/>
        </w:rPr>
        <w:t xml:space="preserve">Nomenclator Arhivistic CCISM. </w:t>
      </w:r>
      <w:r w:rsidRPr="00AD3535">
        <w:rPr>
          <w:rFonts w:ascii="Times New Roman" w:hAnsi="Times New Roman" w:cs="Times New Roman"/>
          <w:sz w:val="24"/>
          <w:szCs w:val="24"/>
          <w:lang w:val="it-IT"/>
        </w:rPr>
        <w:t>La stabilirea perioadei de arhivare se tine seama de legislatia in vigoare care reglementeaza regimul de arhivare pentru acele documente. Dupa rezolvarea documentelor, se grupează pe dosare conform nomenclatorului si se predau la Arhiva in al doilea an dupa constituire. Predarea documentelor la Arhiva se face pe baza de inventare si proces verbal de pedare primire.</w:t>
      </w:r>
    </w:p>
    <w:p w:rsidR="00280274" w:rsidRPr="00721703" w:rsidRDefault="00280274" w:rsidP="00C92F62">
      <w:pPr>
        <w:spacing w:after="0" w:line="240" w:lineRule="auto"/>
        <w:ind w:left="-540" w:right="-720" w:firstLine="540"/>
        <w:rPr>
          <w:rFonts w:ascii="Times New Roman" w:hAnsi="Times New Roman" w:cs="Times New Roman"/>
          <w:sz w:val="24"/>
          <w:szCs w:val="24"/>
          <w:lang w:val="it-IT"/>
        </w:rPr>
      </w:pPr>
      <w:r w:rsidRPr="00721703">
        <w:rPr>
          <w:rFonts w:ascii="Times New Roman" w:hAnsi="Times New Roman" w:cs="Times New Roman"/>
          <w:sz w:val="24"/>
          <w:szCs w:val="24"/>
          <w:lang w:val="it-IT"/>
        </w:rPr>
        <w:t>- identifică  activitatile ce trebuie sa fie procedurate;</w:t>
      </w:r>
    </w:p>
    <w:p w:rsidR="00280274" w:rsidRPr="00721703" w:rsidRDefault="00280274" w:rsidP="00C92F62">
      <w:pPr>
        <w:spacing w:after="0" w:line="240" w:lineRule="auto"/>
        <w:ind w:left="-540" w:right="-720" w:firstLine="54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 xml:space="preserve">- prezintă propuneri de modificare/revizuire a documentatiei </w:t>
      </w:r>
      <w:r w:rsidRPr="00721703">
        <w:rPr>
          <w:rFonts w:ascii="Times New Roman" w:hAnsi="Times New Roman" w:cs="Times New Roman"/>
          <w:b/>
          <w:sz w:val="24"/>
          <w:szCs w:val="24"/>
          <w:lang w:val="pt-BR"/>
        </w:rPr>
        <w:t>SCIM</w:t>
      </w:r>
      <w:r w:rsidRPr="00721703">
        <w:rPr>
          <w:rFonts w:ascii="Times New Roman" w:hAnsi="Times New Roman" w:cs="Times New Roman"/>
          <w:sz w:val="24"/>
          <w:szCs w:val="24"/>
          <w:lang w:val="it-IT"/>
        </w:rPr>
        <w:t xml:space="preserve">; </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lang w:val="it-IT"/>
        </w:rPr>
        <w:t>- răspunde asupra datelor şi conţinutului acestora, iar în cazul inserării unor date sau informaţii eronate, răspunde civil, administrativ sau penal pentru aceastea, conform legii.</w:t>
      </w:r>
    </w:p>
    <w:p w:rsidR="00280274" w:rsidRPr="00721703" w:rsidRDefault="00280274" w:rsidP="00C92F62">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rPr>
        <w:t>- gestionează Registrel specifice;</w:t>
      </w:r>
    </w:p>
    <w:p w:rsidR="00280274" w:rsidRPr="00721703" w:rsidRDefault="00280274" w:rsidP="00C92F62">
      <w:pPr>
        <w:pStyle w:val="CharCaracterCaracterCharCharCaracter"/>
        <w:tabs>
          <w:tab w:val="center" w:pos="8136"/>
          <w:tab w:val="right" w:pos="12672"/>
        </w:tabs>
        <w:ind w:left="-540" w:right="-720" w:firstLine="540"/>
        <w:jc w:val="both"/>
        <w:rPr>
          <w:lang w:val="fr-FR"/>
        </w:rPr>
      </w:pPr>
      <w:r w:rsidRPr="00721703">
        <w:rPr>
          <w:lang w:val="fr-FR"/>
        </w:rPr>
        <w:t xml:space="preserve">- păstrează documentele primite în condiţii de securitate </w:t>
      </w:r>
      <w:proofErr w:type="gramStart"/>
      <w:r w:rsidRPr="00721703">
        <w:rPr>
          <w:lang w:val="fr-FR"/>
        </w:rPr>
        <w:t>fizică;</w:t>
      </w:r>
      <w:proofErr w:type="gramEnd"/>
    </w:p>
    <w:p w:rsidR="00280274" w:rsidRPr="00721703" w:rsidRDefault="00280274" w:rsidP="00C92F62">
      <w:pPr>
        <w:pStyle w:val="CharCaracterCaracterCharCharCaracter"/>
        <w:tabs>
          <w:tab w:val="center" w:pos="8136"/>
          <w:tab w:val="right" w:pos="12672"/>
        </w:tabs>
        <w:ind w:left="-540" w:right="-720" w:firstLine="540"/>
        <w:jc w:val="both"/>
        <w:rPr>
          <w:lang w:val="ro-RO"/>
        </w:rPr>
      </w:pPr>
      <w:r w:rsidRPr="00721703">
        <w:rPr>
          <w:lang w:val="fr-FR"/>
        </w:rPr>
        <w:t xml:space="preserve"> - utilizează ediţiile în vigoare ale documentelor </w:t>
      </w:r>
      <w:proofErr w:type="gramStart"/>
      <w:r w:rsidRPr="00721703">
        <w:rPr>
          <w:lang w:val="fr-FR"/>
        </w:rPr>
        <w:t>aplicabile;</w:t>
      </w:r>
      <w:proofErr w:type="gramEnd"/>
    </w:p>
    <w:p w:rsidR="00280274" w:rsidRPr="00721703" w:rsidRDefault="00280274" w:rsidP="00C92F62">
      <w:pPr>
        <w:pStyle w:val="CharCaracterCaracterCharCharCaracter"/>
        <w:tabs>
          <w:tab w:val="center" w:pos="8136"/>
          <w:tab w:val="right" w:pos="12672"/>
        </w:tabs>
        <w:ind w:left="-540" w:right="-720" w:firstLine="540"/>
        <w:jc w:val="both"/>
        <w:rPr>
          <w:lang w:val="ro-RO"/>
        </w:rPr>
      </w:pPr>
      <w:r w:rsidRPr="00721703">
        <w:rPr>
          <w:lang w:val="ro-RO"/>
        </w:rPr>
        <w:t>- elimină documentele externe neaplicabile prin rupere/tocare.</w:t>
      </w:r>
    </w:p>
    <w:p w:rsidR="00280274" w:rsidRPr="00721703" w:rsidRDefault="00280274" w:rsidP="00C92F62">
      <w:pPr>
        <w:pStyle w:val="CharCaracterCaracterCharCharCaracter"/>
        <w:tabs>
          <w:tab w:val="center" w:pos="8136"/>
          <w:tab w:val="right" w:pos="12672"/>
        </w:tabs>
        <w:ind w:left="-540" w:right="-720" w:firstLine="540"/>
        <w:jc w:val="both"/>
        <w:rPr>
          <w:lang w:val="fr-FR"/>
        </w:rPr>
      </w:pPr>
      <w:r w:rsidRPr="00721703">
        <w:rPr>
          <w:lang w:val="ro-RO"/>
        </w:rPr>
        <w:t>- c</w:t>
      </w:r>
      <w:r w:rsidRPr="00721703">
        <w:rPr>
          <w:lang w:val="fr-FR"/>
        </w:rPr>
        <w:t xml:space="preserve">ompleteaza Lista documentelor  </w:t>
      </w:r>
      <w:r w:rsidRPr="00721703">
        <w:rPr>
          <w:b/>
          <w:lang w:val="pt-BR"/>
        </w:rPr>
        <w:t>SCIM;</w:t>
      </w:r>
      <w:r w:rsidRPr="00721703">
        <w:rPr>
          <w:lang w:val="pt-BR"/>
        </w:rPr>
        <w:t xml:space="preserve"> </w:t>
      </w:r>
      <w:r w:rsidRPr="00721703">
        <w:rPr>
          <w:lang w:val="fr-FR"/>
        </w:rPr>
        <w:t xml:space="preserve"> </w:t>
      </w:r>
    </w:p>
    <w:p w:rsidR="00280274" w:rsidRPr="00721703" w:rsidRDefault="00280274" w:rsidP="00C92F62">
      <w:pPr>
        <w:spacing w:after="0" w:line="240" w:lineRule="auto"/>
        <w:ind w:left="-540" w:right="-720" w:firstLine="540"/>
        <w:jc w:val="both"/>
        <w:rPr>
          <w:rFonts w:ascii="Times New Roman" w:hAnsi="Times New Roman" w:cs="Times New Roman"/>
          <w:b/>
          <w:sz w:val="24"/>
          <w:szCs w:val="24"/>
          <w:lang w:val="it-IT"/>
        </w:rPr>
      </w:pPr>
      <w:r w:rsidRPr="00721703">
        <w:rPr>
          <w:rFonts w:ascii="Times New Roman" w:hAnsi="Times New Roman" w:cs="Times New Roman"/>
          <w:sz w:val="24"/>
          <w:szCs w:val="24"/>
          <w:lang w:val="fr-FR"/>
        </w:rPr>
        <w:t>- completeaza</w:t>
      </w:r>
      <w:r w:rsidRPr="00721703">
        <w:rPr>
          <w:rFonts w:ascii="Times New Roman" w:hAnsi="Times New Roman" w:cs="Times New Roman"/>
          <w:sz w:val="24"/>
          <w:szCs w:val="24"/>
          <w:lang w:val="it-IT"/>
        </w:rPr>
        <w:t> Lista cerinte legale si alte cerinte la care subscrie instituția.</w:t>
      </w:r>
      <w:r w:rsidRPr="00721703">
        <w:rPr>
          <w:rFonts w:ascii="Times New Roman" w:hAnsi="Times New Roman" w:cs="Times New Roman"/>
          <w:b/>
          <w:bCs/>
          <w:sz w:val="24"/>
          <w:szCs w:val="24"/>
          <w:lang w:val="fr-FR"/>
        </w:rPr>
        <w:t xml:space="preserve">  </w:t>
      </w:r>
    </w:p>
    <w:p w:rsidR="00280274" w:rsidRPr="00721703" w:rsidRDefault="00280274" w:rsidP="00C92F62">
      <w:pPr>
        <w:pStyle w:val="CharCaracterCaracterCharCharCaracter"/>
        <w:tabs>
          <w:tab w:val="center" w:pos="8136"/>
          <w:tab w:val="right" w:pos="12672"/>
        </w:tabs>
        <w:ind w:left="-540" w:right="-720" w:firstLine="540"/>
        <w:jc w:val="both"/>
      </w:pPr>
      <w:r w:rsidRPr="00721703">
        <w:rPr>
          <w:lang w:val="fr-FR"/>
        </w:rPr>
        <w:t xml:space="preserve">- </w:t>
      </w:r>
      <w:r w:rsidRPr="00721703">
        <w:t>asigură cadrul organizațional și procedural pentru identificarea și evaluarea riscurilor, stabilirea strategiei de gestionare a riscurilor, monitorizarea implementării măsurilor de control, revizuirea și raportarea periodică a acestora.</w:t>
      </w:r>
    </w:p>
    <w:p w:rsidR="00280274" w:rsidRPr="00721703" w:rsidRDefault="00280274" w:rsidP="00C92F62">
      <w:pPr>
        <w:shd w:val="clear" w:color="auto" w:fill="FFFFFF"/>
        <w:suppressAutoHyphens/>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colectează riscurile aferente activităților, identifică strategia de risc, elaborează Registrul de riscuri la nivelul compartimentuluie, propune măsuri de control și monitorizează implementarea acestora, după ce în prealabil acestea au fost aprobate de către conducătorul unității. Riscurile sunt actualizate ori de câte ori se impune acest lucru, dar obligatoriu anual, prin completarea modificărilor survenite în Registrul de riscuri. </w:t>
      </w:r>
    </w:p>
    <w:p w:rsidR="00280274" w:rsidRPr="00721703" w:rsidRDefault="00280274" w:rsidP="00C92F62">
      <w:pPr>
        <w:shd w:val="clear" w:color="auto" w:fill="FFFFFF"/>
        <w:suppressAutoHyphens/>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raportează anual desfășurarea procesului de gestionare a riscurilor, care cuprinde în principal numărul total de riscuri gestionate la nivelul compartimentului, numărul de riscuri tratate și nesoluționate până la sfârșitul anului, stadiul implementării măsurilor de control și eventualele revizuiri ale evaluării riscurilor, cu respectarea limitei de toleranță la risc aprobate de conducerea entității publice.</w:t>
      </w:r>
    </w:p>
    <w:tbl>
      <w:tblPr>
        <w:tblW w:w="10304" w:type="dxa"/>
        <w:tblInd w:w="-264" w:type="dxa"/>
        <w:tblLayout w:type="fixed"/>
        <w:tblLook w:val="0000" w:firstRow="0" w:lastRow="0" w:firstColumn="0" w:lastColumn="0" w:noHBand="0" w:noVBand="0"/>
      </w:tblPr>
      <w:tblGrid>
        <w:gridCol w:w="3633"/>
        <w:gridCol w:w="3550"/>
        <w:gridCol w:w="3121"/>
      </w:tblGrid>
      <w:tr w:rsidR="00AD3535" w:rsidRPr="00C038C1" w:rsidTr="00D465E0">
        <w:trPr>
          <w:cantSplit/>
          <w:trHeight w:val="279"/>
        </w:trPr>
        <w:tc>
          <w:tcPr>
            <w:tcW w:w="3633"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lastRenderedPageBreak/>
              <w:t xml:space="preserve">                    </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AD3535" w:rsidRPr="00C038C1" w:rsidTr="00D465E0">
        <w:trPr>
          <w:cantSplit/>
          <w:trHeight w:val="363"/>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2005F0">
            <w:pPr>
              <w:snapToGrid w:val="0"/>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PAG. 6 </w:t>
            </w:r>
            <w:r w:rsidRPr="00C038C1">
              <w:rPr>
                <w:rFonts w:ascii="Times New Roman" w:eastAsia="Times New Roman" w:hAnsi="Times New Roman" w:cs="Times New Roman"/>
                <w:sz w:val="24"/>
                <w:szCs w:val="24"/>
                <w:lang w:val="ro-RO" w:eastAsia="ro-RO"/>
              </w:rPr>
              <w:t xml:space="preserve">/ </w:t>
            </w:r>
            <w:r w:rsidR="002005F0">
              <w:rPr>
                <w:rFonts w:ascii="Times New Roman" w:eastAsiaTheme="majorEastAsia" w:hAnsi="Times New Roman" w:cs="Times New Roman"/>
                <w:sz w:val="24"/>
                <w:szCs w:val="24"/>
                <w:lang w:val="ro-RO" w:eastAsia="ro-RO"/>
              </w:rPr>
              <w:t>9</w:t>
            </w:r>
          </w:p>
        </w:tc>
      </w:tr>
    </w:tbl>
    <w:p w:rsidR="00C92F62" w:rsidRPr="00AD3535" w:rsidRDefault="00C92F62" w:rsidP="00C92F62">
      <w:pPr>
        <w:pStyle w:val="Header"/>
        <w:ind w:left="-540" w:right="-720" w:firstLine="540"/>
        <w:jc w:val="both"/>
        <w:rPr>
          <w:rFonts w:ascii="Times New Roman" w:hAnsi="Times New Roman" w:cs="Times New Roman"/>
          <w:bCs/>
          <w:iCs/>
          <w:sz w:val="24"/>
          <w:szCs w:val="24"/>
          <w:lang w:val="ro-RO"/>
        </w:rPr>
      </w:pPr>
      <w:r>
        <w:rPr>
          <w:rFonts w:ascii="Times New Roman" w:hAnsi="Times New Roman" w:cs="Times New Roman"/>
          <w:sz w:val="24"/>
          <w:szCs w:val="24"/>
          <w:lang w:val="it-IT"/>
        </w:rPr>
        <w:t>- s</w:t>
      </w:r>
      <w:r w:rsidRPr="00AD3535">
        <w:rPr>
          <w:rFonts w:ascii="Times New Roman" w:hAnsi="Times New Roman" w:cs="Times New Roman"/>
          <w:sz w:val="24"/>
          <w:szCs w:val="24"/>
          <w:lang w:val="it-IT"/>
        </w:rPr>
        <w:t>tabile</w:t>
      </w:r>
      <w:r>
        <w:rPr>
          <w:rFonts w:ascii="Times New Roman" w:hAnsi="Times New Roman" w:cs="Times New Roman"/>
          <w:sz w:val="24"/>
          <w:szCs w:val="24"/>
          <w:lang w:val="it-IT"/>
        </w:rPr>
        <w:t>ște</w:t>
      </w:r>
      <w:r w:rsidRPr="00AD3535">
        <w:rPr>
          <w:rFonts w:ascii="Times New Roman" w:hAnsi="Times New Roman" w:cs="Times New Roman"/>
          <w:sz w:val="24"/>
          <w:szCs w:val="24"/>
          <w:lang w:val="it-IT"/>
        </w:rPr>
        <w:t xml:space="preserve"> obiectivele specifice in concordanta cu obiectivele generale stabilite de director </w:t>
      </w:r>
    </w:p>
    <w:p w:rsidR="00AD3535" w:rsidRPr="00AD3535" w:rsidRDefault="00C92F62" w:rsidP="00C92F62">
      <w:pPr>
        <w:pStyle w:val="Header"/>
        <w:ind w:left="-540" w:right="-720" w:firstLine="540"/>
        <w:jc w:val="both"/>
        <w:rPr>
          <w:rFonts w:ascii="Times New Roman" w:hAnsi="Times New Roman" w:cs="Times New Roman"/>
          <w:bCs/>
          <w:iCs/>
          <w:sz w:val="24"/>
          <w:szCs w:val="24"/>
          <w:lang w:val="ro-RO"/>
        </w:rPr>
      </w:pPr>
      <w:r w:rsidRPr="00AD3535">
        <w:rPr>
          <w:rFonts w:ascii="Times New Roman" w:hAnsi="Times New Roman" w:cs="Times New Roman"/>
          <w:sz w:val="24"/>
          <w:szCs w:val="24"/>
          <w:lang w:val="it-IT"/>
        </w:rPr>
        <w:t>- Analizează datele si informatiile cu privire la rea</w:t>
      </w:r>
      <w:r>
        <w:rPr>
          <w:rFonts w:ascii="Times New Roman" w:hAnsi="Times New Roman" w:cs="Times New Roman"/>
          <w:sz w:val="24"/>
          <w:szCs w:val="24"/>
          <w:lang w:val="it-IT"/>
        </w:rPr>
        <w:t>lizarea obiectivelor specifice;</w:t>
      </w:r>
    </w:p>
    <w:p w:rsidR="00280274" w:rsidRPr="00AD3535" w:rsidRDefault="00280274" w:rsidP="00C92F62">
      <w:pPr>
        <w:pStyle w:val="Header"/>
        <w:ind w:left="-540" w:right="-720" w:firstLine="540"/>
        <w:jc w:val="both"/>
        <w:rPr>
          <w:rFonts w:ascii="Times New Roman" w:hAnsi="Times New Roman" w:cs="Times New Roman"/>
          <w:sz w:val="24"/>
          <w:szCs w:val="24"/>
          <w:lang w:val="ro-RO"/>
        </w:rPr>
      </w:pPr>
      <w:r w:rsidRPr="00AD3535">
        <w:rPr>
          <w:rFonts w:ascii="Times New Roman" w:hAnsi="Times New Roman" w:cs="Times New Roman"/>
          <w:sz w:val="24"/>
          <w:szCs w:val="24"/>
          <w:lang w:val="ro-RO"/>
        </w:rPr>
        <w:t>- procedurile corespunzătoare sunt aplicabile pentru respectarea standardelor incluse în ordinul  OSGG 600/2018.</w:t>
      </w:r>
    </w:p>
    <w:p w:rsidR="00280274" w:rsidRPr="00AD3535" w:rsidRDefault="00280274" w:rsidP="00C92F62">
      <w:pPr>
        <w:pStyle w:val="Header"/>
        <w:numPr>
          <w:ilvl w:val="0"/>
          <w:numId w:val="6"/>
        </w:numPr>
        <w:tabs>
          <w:tab w:val="clear" w:pos="1080"/>
          <w:tab w:val="clear" w:pos="4680"/>
          <w:tab w:val="clear" w:pos="9360"/>
          <w:tab w:val="num" w:pos="360"/>
        </w:tabs>
        <w:ind w:left="-540" w:right="-720" w:firstLine="540"/>
        <w:jc w:val="both"/>
        <w:rPr>
          <w:rFonts w:ascii="Times New Roman" w:hAnsi="Times New Roman" w:cs="Times New Roman"/>
          <w:bCs/>
          <w:iCs/>
          <w:sz w:val="24"/>
          <w:szCs w:val="24"/>
          <w:lang w:val="ro-RO"/>
        </w:rPr>
      </w:pPr>
      <w:proofErr w:type="gramStart"/>
      <w:r w:rsidRPr="00AD3535">
        <w:rPr>
          <w:rFonts w:ascii="Times New Roman" w:hAnsi="Times New Roman" w:cs="Times New Roman"/>
          <w:sz w:val="24"/>
          <w:szCs w:val="24"/>
          <w:lang w:val="fr-FR"/>
        </w:rPr>
        <w:t>elaboreaza</w:t>
      </w:r>
      <w:proofErr w:type="gramEnd"/>
      <w:r w:rsidRPr="00AD3535">
        <w:rPr>
          <w:rFonts w:ascii="Times New Roman" w:hAnsi="Times New Roman" w:cs="Times New Roman"/>
          <w:sz w:val="24"/>
          <w:szCs w:val="24"/>
          <w:lang w:val="fr-FR"/>
        </w:rPr>
        <w:t xml:space="preserve"> propriul </w:t>
      </w:r>
      <w:r w:rsidRPr="00AD3535">
        <w:rPr>
          <w:rFonts w:ascii="Times New Roman" w:hAnsi="Times New Roman" w:cs="Times New Roman"/>
          <w:sz w:val="24"/>
          <w:szCs w:val="24"/>
          <w:lang w:val="ro-RO"/>
        </w:rPr>
        <w:t xml:space="preserve">Plan de management  </w:t>
      </w:r>
    </w:p>
    <w:p w:rsidR="00280274" w:rsidRPr="00AD3535" w:rsidRDefault="00280274" w:rsidP="00C92F62">
      <w:pPr>
        <w:pStyle w:val="Header"/>
        <w:numPr>
          <w:ilvl w:val="0"/>
          <w:numId w:val="6"/>
        </w:numPr>
        <w:tabs>
          <w:tab w:val="clear" w:pos="1080"/>
          <w:tab w:val="clear" w:pos="4680"/>
          <w:tab w:val="clear" w:pos="9360"/>
          <w:tab w:val="num" w:pos="360"/>
        </w:tabs>
        <w:ind w:left="-540" w:right="-720" w:firstLine="540"/>
        <w:jc w:val="both"/>
        <w:rPr>
          <w:rFonts w:ascii="Times New Roman" w:hAnsi="Times New Roman" w:cs="Times New Roman"/>
          <w:bCs/>
          <w:iCs/>
          <w:sz w:val="24"/>
          <w:szCs w:val="24"/>
          <w:lang w:val="ro-RO"/>
        </w:rPr>
      </w:pPr>
      <w:r w:rsidRPr="00AD3535">
        <w:rPr>
          <w:rFonts w:ascii="Times New Roman" w:hAnsi="Times New Roman" w:cs="Times New Roman"/>
          <w:bCs/>
          <w:iCs/>
          <w:sz w:val="24"/>
          <w:szCs w:val="24"/>
          <w:lang w:val="ro-RO"/>
        </w:rPr>
        <w:t xml:space="preserve">se asigura ca obiectivele stabilite sunt SMART. </w:t>
      </w:r>
    </w:p>
    <w:p w:rsidR="00280274" w:rsidRPr="00AD3535" w:rsidRDefault="00280274" w:rsidP="00C92F62">
      <w:pPr>
        <w:pStyle w:val="Header"/>
        <w:numPr>
          <w:ilvl w:val="0"/>
          <w:numId w:val="6"/>
        </w:numPr>
        <w:tabs>
          <w:tab w:val="clear" w:pos="1080"/>
          <w:tab w:val="clear" w:pos="4680"/>
          <w:tab w:val="clear" w:pos="9360"/>
          <w:tab w:val="num" w:pos="360"/>
        </w:tabs>
        <w:ind w:left="-540" w:right="-720" w:firstLine="540"/>
        <w:jc w:val="both"/>
        <w:rPr>
          <w:rFonts w:ascii="Times New Roman" w:hAnsi="Times New Roman" w:cs="Times New Roman"/>
          <w:bCs/>
          <w:iCs/>
          <w:sz w:val="24"/>
          <w:szCs w:val="24"/>
          <w:lang w:val="ro-RO"/>
        </w:rPr>
      </w:pPr>
      <w:r w:rsidRPr="00AD3535">
        <w:rPr>
          <w:rFonts w:ascii="Times New Roman" w:hAnsi="Times New Roman" w:cs="Times New Roman"/>
          <w:bCs/>
          <w:iCs/>
          <w:sz w:val="24"/>
          <w:szCs w:val="24"/>
          <w:lang w:val="ro-RO"/>
        </w:rPr>
        <w:t xml:space="preserve">urmărește termenele stabilite pentru obiectivele propuse in </w:t>
      </w:r>
      <w:r w:rsidRPr="00AD3535">
        <w:rPr>
          <w:rFonts w:ascii="Times New Roman" w:hAnsi="Times New Roman" w:cs="Times New Roman"/>
          <w:sz w:val="24"/>
          <w:szCs w:val="24"/>
          <w:lang w:val="ro-RO"/>
        </w:rPr>
        <w:t>Planul de management  si indicatorii de performanta stabiliti .</w:t>
      </w:r>
    </w:p>
    <w:p w:rsidR="00280274" w:rsidRPr="00AD3535" w:rsidRDefault="00280274" w:rsidP="00C92F62">
      <w:pPr>
        <w:pStyle w:val="Header"/>
        <w:numPr>
          <w:ilvl w:val="0"/>
          <w:numId w:val="6"/>
        </w:numPr>
        <w:tabs>
          <w:tab w:val="clear" w:pos="1080"/>
          <w:tab w:val="clear" w:pos="4680"/>
          <w:tab w:val="clear" w:pos="9360"/>
          <w:tab w:val="num" w:pos="360"/>
        </w:tabs>
        <w:ind w:left="-540" w:right="-720" w:firstLine="540"/>
        <w:jc w:val="both"/>
        <w:rPr>
          <w:rFonts w:ascii="Times New Roman" w:hAnsi="Times New Roman" w:cs="Times New Roman"/>
          <w:bCs/>
          <w:iCs/>
          <w:sz w:val="24"/>
          <w:szCs w:val="24"/>
          <w:lang w:val="ro-RO"/>
        </w:rPr>
      </w:pPr>
      <w:r w:rsidRPr="00AD3535">
        <w:rPr>
          <w:rFonts w:ascii="Times New Roman" w:hAnsi="Times New Roman" w:cs="Times New Roman"/>
          <w:sz w:val="24"/>
          <w:szCs w:val="24"/>
          <w:lang w:val="ro-RO"/>
        </w:rPr>
        <w:t>transmite RSCIM stadiul atingerii o</w:t>
      </w:r>
      <w:r w:rsidRPr="00AD3535">
        <w:rPr>
          <w:rFonts w:ascii="Times New Roman" w:hAnsi="Times New Roman" w:cs="Times New Roman"/>
          <w:bCs/>
          <w:iCs/>
          <w:sz w:val="24"/>
          <w:szCs w:val="24"/>
          <w:lang w:val="ro-RO"/>
        </w:rPr>
        <w:t xml:space="preserve">biectivelor propuse in </w:t>
      </w:r>
      <w:r w:rsidRPr="00AD3535">
        <w:rPr>
          <w:rFonts w:ascii="Times New Roman" w:hAnsi="Times New Roman" w:cs="Times New Roman"/>
          <w:sz w:val="24"/>
          <w:szCs w:val="24"/>
          <w:lang w:val="ro-RO"/>
        </w:rPr>
        <w:t>Planul de management.</w:t>
      </w:r>
    </w:p>
    <w:p w:rsidR="00280274" w:rsidRPr="00721703" w:rsidRDefault="00280274" w:rsidP="00C92F62">
      <w:pPr>
        <w:autoSpaceDE w:val="0"/>
        <w:spacing w:after="0" w:line="240" w:lineRule="auto"/>
        <w:ind w:left="-540" w:right="-720" w:firstLine="540"/>
        <w:jc w:val="both"/>
        <w:rPr>
          <w:rFonts w:ascii="Times New Roman" w:hAnsi="Times New Roman" w:cs="Times New Roman"/>
          <w:sz w:val="24"/>
          <w:szCs w:val="24"/>
          <w:lang w:val="it-IT"/>
        </w:rPr>
      </w:pPr>
    </w:p>
    <w:p w:rsidR="00280274" w:rsidRPr="00721703" w:rsidRDefault="00280274" w:rsidP="00C92F62">
      <w:pPr>
        <w:autoSpaceDE w:val="0"/>
        <w:spacing w:after="0" w:line="240" w:lineRule="auto"/>
        <w:ind w:left="-540" w:right="-720" w:firstLine="540"/>
        <w:jc w:val="both"/>
        <w:rPr>
          <w:rFonts w:ascii="Times New Roman" w:hAnsi="Times New Roman" w:cs="Times New Roman"/>
          <w:b/>
          <w:sz w:val="24"/>
          <w:szCs w:val="24"/>
          <w:lang w:val="it-IT"/>
        </w:rPr>
      </w:pPr>
      <w:r w:rsidRPr="00721703">
        <w:rPr>
          <w:rFonts w:ascii="Times New Roman" w:hAnsi="Times New Roman" w:cs="Times New Roman"/>
          <w:b/>
          <w:sz w:val="24"/>
          <w:szCs w:val="24"/>
          <w:lang w:val="it-IT"/>
        </w:rPr>
        <w:t>3.4. Atribuții pe linie de C-M-SSM</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raspunde de continutul documentului respectiv precum si de modul de prezentare al </w:t>
      </w:r>
      <w:proofErr w:type="gramStart"/>
      <w:r w:rsidRPr="00721703">
        <w:rPr>
          <w:rFonts w:ascii="Times New Roman" w:hAnsi="Times New Roman" w:cs="Times New Roman"/>
          <w:snapToGrid w:val="0"/>
          <w:sz w:val="24"/>
          <w:szCs w:val="24"/>
          <w:lang w:val="fr-FR"/>
        </w:rPr>
        <w:t>acestuia;</w:t>
      </w:r>
      <w:proofErr w:type="gramEnd"/>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difuzeaza documentul conform listei de difuzare/</w:t>
      </w:r>
      <w:proofErr w:type="gramStart"/>
      <w:r w:rsidRPr="00721703">
        <w:rPr>
          <w:rFonts w:ascii="Times New Roman" w:hAnsi="Times New Roman" w:cs="Times New Roman"/>
          <w:snapToGrid w:val="0"/>
          <w:sz w:val="24"/>
          <w:szCs w:val="24"/>
          <w:lang w:val="fr-FR"/>
        </w:rPr>
        <w:t>retragere;</w:t>
      </w:r>
      <w:proofErr w:type="gramEnd"/>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executa modificarile la timp a documentelor </w:t>
      </w:r>
      <w:proofErr w:type="gramStart"/>
      <w:r w:rsidRPr="00721703">
        <w:rPr>
          <w:rFonts w:ascii="Times New Roman" w:hAnsi="Times New Roman" w:cs="Times New Roman"/>
          <w:snapToGrid w:val="0"/>
          <w:sz w:val="24"/>
          <w:szCs w:val="24"/>
          <w:lang w:val="fr-FR"/>
        </w:rPr>
        <w:t>elaborate;</w:t>
      </w:r>
      <w:proofErr w:type="gramEnd"/>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respecta prevederile procedurilor ; </w:t>
      </w:r>
    </w:p>
    <w:p w:rsidR="00280274" w:rsidRPr="00721703" w:rsidRDefault="00280274" w:rsidP="00C92F62">
      <w:pPr>
        <w:tabs>
          <w:tab w:val="left" w:pos="1916"/>
        </w:tabs>
        <w:adjustRightInd w:val="0"/>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z w:val="24"/>
          <w:szCs w:val="24"/>
          <w:lang w:val="fr-FR"/>
        </w:rPr>
        <w:t xml:space="preserve"> </w:t>
      </w:r>
      <w:r w:rsidRPr="00721703">
        <w:rPr>
          <w:rFonts w:ascii="Times New Roman" w:hAnsi="Times New Roman" w:cs="Times New Roman"/>
          <w:snapToGrid w:val="0"/>
          <w:sz w:val="24"/>
          <w:szCs w:val="24"/>
          <w:lang w:val="fr-FR"/>
        </w:rPr>
        <w:t xml:space="preserve">- asigura conditii corespunzatoare pentru pastrarea si protejarea documentelor/inregistrarilor create si detinute de catre </w:t>
      </w:r>
      <w:proofErr w:type="gramStart"/>
      <w:r w:rsidRPr="00721703">
        <w:rPr>
          <w:rFonts w:ascii="Times New Roman" w:hAnsi="Times New Roman" w:cs="Times New Roman"/>
          <w:snapToGrid w:val="0"/>
          <w:sz w:val="24"/>
          <w:szCs w:val="24"/>
          <w:lang w:val="fr-FR"/>
        </w:rPr>
        <w:t>compartiment;</w:t>
      </w:r>
      <w:proofErr w:type="gramEnd"/>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stabileste termenele de pastrare a documentelor specifice.</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are obligatia </w:t>
      </w:r>
      <w:proofErr w:type="gramStart"/>
      <w:r w:rsidRPr="00721703">
        <w:rPr>
          <w:rFonts w:ascii="Times New Roman" w:hAnsi="Times New Roman" w:cs="Times New Roman"/>
          <w:snapToGrid w:val="0"/>
          <w:sz w:val="24"/>
          <w:szCs w:val="24"/>
          <w:lang w:val="fr-FR"/>
        </w:rPr>
        <w:t>de a</w:t>
      </w:r>
      <w:proofErr w:type="gramEnd"/>
      <w:r w:rsidRPr="00721703">
        <w:rPr>
          <w:rFonts w:ascii="Times New Roman" w:hAnsi="Times New Roman" w:cs="Times New Roman"/>
          <w:snapToGrid w:val="0"/>
          <w:sz w:val="24"/>
          <w:szCs w:val="24"/>
          <w:lang w:val="fr-FR"/>
        </w:rPr>
        <w:t xml:space="preserve"> constitui dosare, inventaria si preda la arhivã documentele perimate, depreciate fizic sau deteriorate.</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analizează neconformitatile de calitate, mediu si/sau ssm.</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analizeaza oportunitatile care pot conduce la adoptarea de noi practici, lansarea de noi servicii, abordarea de noi clienti;</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stabilește obiective specifice;</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identifica riscurile si evalueaza impactul asupra acestora;</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elaboreaza planul de actiune pentru minimizarea riscurilor inerente identificate;</w:t>
      </w:r>
    </w:p>
    <w:p w:rsidR="00280274" w:rsidRPr="00721703" w:rsidRDefault="00280274" w:rsidP="00C92F62">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completeaza formularul de identificare a riscurilor.</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asigură proceduri operaţionale documentate prin care stabilesc criterii de operare pentru angajaţi;</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stabilește acţiuni corective /preventive pentru tratarea neconformităţilor identificate;</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asigură condiţiile de muncă necesare prevenirii riscurilor asupra ssm.</w:t>
      </w:r>
    </w:p>
    <w:p w:rsidR="00280274" w:rsidRPr="00721703" w:rsidRDefault="00280274" w:rsidP="00C92F62">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asigură respectarea cerintelor legale şi de reglementare aplicabile sectorului de </w:t>
      </w:r>
      <w:proofErr w:type="gramStart"/>
      <w:r w:rsidRPr="00721703">
        <w:rPr>
          <w:rFonts w:ascii="Times New Roman" w:hAnsi="Times New Roman" w:cs="Times New Roman"/>
          <w:sz w:val="24"/>
          <w:szCs w:val="24"/>
          <w:lang w:val="fr-FR"/>
        </w:rPr>
        <w:t>activitate;</w:t>
      </w:r>
      <w:proofErr w:type="gramEnd"/>
    </w:p>
    <w:p w:rsidR="00280274" w:rsidRPr="00721703" w:rsidRDefault="00280274" w:rsidP="00C92F62">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actualizează legislaţia şi reglementările aplicabile aspectelor de </w:t>
      </w:r>
      <w:r w:rsidRPr="00721703">
        <w:rPr>
          <w:rFonts w:ascii="Times New Roman" w:hAnsi="Times New Roman" w:cs="Times New Roman"/>
          <w:sz w:val="24"/>
          <w:szCs w:val="24"/>
        </w:rPr>
        <w:t>mediu şi ssm</w:t>
      </w:r>
      <w:r w:rsidRPr="00721703">
        <w:rPr>
          <w:rFonts w:ascii="Times New Roman" w:hAnsi="Times New Roman" w:cs="Times New Roman"/>
          <w:sz w:val="24"/>
          <w:szCs w:val="24"/>
          <w:lang w:val="fr-FR"/>
        </w:rPr>
        <w:t>, pe baza listei transmisă de RMI</w:t>
      </w:r>
    </w:p>
    <w:p w:rsidR="00280274" w:rsidRPr="00721703" w:rsidRDefault="00280274" w:rsidP="00C92F62">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rPr>
        <w:t>- evalueaza conformitatea cu legislatia de mediu/ssm, obiectivele şi caracteristicile activității</w:t>
      </w:r>
      <w:r w:rsidRPr="00721703">
        <w:rPr>
          <w:rFonts w:ascii="Times New Roman" w:hAnsi="Times New Roman" w:cs="Times New Roman"/>
          <w:sz w:val="24"/>
          <w:szCs w:val="24"/>
          <w:lang w:val="fr-FR"/>
        </w:rPr>
        <w:t xml:space="preserve">. </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asigură monitorizarea caracteristicilor proceselor, produselor, obiectivelor de mediu/ssm;</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evalueaza conformitatea cu legislatia de mediu/ssm, obiectivele şi caracteristicile serviciilor;  </w:t>
      </w:r>
    </w:p>
    <w:p w:rsidR="00280274" w:rsidRPr="00721703" w:rsidRDefault="00280274" w:rsidP="00C92F62">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urmăresc îndeplinirea obiectivelor de mediu/ssm;</w:t>
      </w:r>
    </w:p>
    <w:p w:rsidR="00280274" w:rsidRDefault="00280274" w:rsidP="00C92F62">
      <w:pPr>
        <w:spacing w:after="0" w:line="240" w:lineRule="auto"/>
        <w:ind w:left="-540" w:right="-720" w:firstLine="540"/>
        <w:jc w:val="both"/>
        <w:rPr>
          <w:rFonts w:ascii="Times New Roman" w:hAnsi="Times New Roman" w:cs="Times New Roman"/>
          <w:sz w:val="24"/>
          <w:szCs w:val="24"/>
        </w:rPr>
      </w:pPr>
    </w:p>
    <w:p w:rsidR="00280274" w:rsidRPr="00721703" w:rsidRDefault="00280274" w:rsidP="00C92F62">
      <w:pPr>
        <w:spacing w:after="0" w:line="288" w:lineRule="auto"/>
        <w:ind w:left="-540" w:right="-720"/>
        <w:jc w:val="both"/>
        <w:rPr>
          <w:rFonts w:ascii="Times New Roman" w:eastAsia="Times New Roman" w:hAnsi="Times New Roman" w:cs="Times New Roman"/>
          <w:b/>
          <w:sz w:val="24"/>
          <w:szCs w:val="24"/>
          <w:lang w:val="ro-RO" w:eastAsia="ar-SA"/>
        </w:rPr>
      </w:pPr>
      <w:r w:rsidRPr="00721703">
        <w:rPr>
          <w:rFonts w:ascii="Times New Roman" w:hAnsi="Times New Roman" w:cs="Times New Roman"/>
          <w:b/>
          <w:sz w:val="24"/>
          <w:szCs w:val="24"/>
        </w:rPr>
        <w:t>3.</w:t>
      </w:r>
      <w:r w:rsidR="00AD3535">
        <w:rPr>
          <w:rFonts w:ascii="Times New Roman" w:hAnsi="Times New Roman" w:cs="Times New Roman"/>
          <w:b/>
          <w:sz w:val="24"/>
          <w:szCs w:val="24"/>
        </w:rPr>
        <w:t>5</w:t>
      </w:r>
      <w:r w:rsidRPr="00721703">
        <w:rPr>
          <w:rFonts w:ascii="Times New Roman" w:hAnsi="Times New Roman" w:cs="Times New Roman"/>
          <w:b/>
          <w:sz w:val="24"/>
          <w:szCs w:val="24"/>
        </w:rPr>
        <w:t xml:space="preserve">. Atribuții specifice </w:t>
      </w:r>
      <w:r w:rsidRPr="00721703">
        <w:rPr>
          <w:rFonts w:ascii="Times New Roman" w:eastAsia="Times New Roman" w:hAnsi="Times New Roman" w:cs="Times New Roman"/>
          <w:b/>
          <w:sz w:val="24"/>
          <w:szCs w:val="24"/>
          <w:lang w:val="ro-RO" w:eastAsia="ar-SA"/>
        </w:rPr>
        <w:t xml:space="preserve">Strategiei Naționale Anticorupție </w:t>
      </w:r>
    </w:p>
    <w:p w:rsidR="00280274" w:rsidRPr="00721703" w:rsidRDefault="00280274" w:rsidP="00C92F62">
      <w:pPr>
        <w:spacing w:after="0" w:line="240" w:lineRule="auto"/>
        <w:ind w:left="-540" w:right="-720" w:firstLine="450"/>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Participă la </w:t>
      </w:r>
      <w:r w:rsidRPr="00721703">
        <w:rPr>
          <w:rFonts w:ascii="Times New Roman" w:eastAsia="Times New Roman" w:hAnsi="Times New Roman" w:cs="Times New Roman"/>
          <w:sz w:val="24"/>
          <w:szCs w:val="24"/>
          <w:lang w:val="ro-RO" w:eastAsia="ar-SA"/>
        </w:rPr>
        <w:t>implementarea și dezvoltarea Strategiei Naționale Anticorupție, pentru perioada 2021-2025 (SNA) și de evaluare a riscurilor de corupţie ca premisă pentru dezvoltarea Planului de integritate, din cadrul Unității de Asistență Medico – Socială ”Părintele Arsenie Boca” Hunedoara;</w:t>
      </w:r>
    </w:p>
    <w:p w:rsidR="00280274" w:rsidRPr="00721703" w:rsidRDefault="00280274" w:rsidP="00280274">
      <w:pPr>
        <w:spacing w:after="0" w:line="240" w:lineRule="auto"/>
        <w:ind w:left="-720" w:firstLine="450"/>
        <w:jc w:val="both"/>
        <w:rPr>
          <w:rFonts w:ascii="Times New Roman" w:eastAsia="Times New Roman" w:hAnsi="Times New Roman" w:cs="Times New Roman"/>
          <w:kern w:val="2"/>
          <w:sz w:val="24"/>
          <w:szCs w:val="24"/>
          <w:lang w:val="ro-RO" w:eastAsia="ar-SA"/>
        </w:rPr>
      </w:pPr>
    </w:p>
    <w:p w:rsidR="00280274" w:rsidRDefault="00280274" w:rsidP="00673D3F">
      <w:pPr>
        <w:spacing w:after="0" w:line="240" w:lineRule="auto"/>
        <w:ind w:left="-720" w:right="-720" w:firstLine="540"/>
        <w:jc w:val="both"/>
        <w:rPr>
          <w:rFonts w:ascii="Times New Roman" w:hAnsi="Times New Roman" w:cs="Times New Roman"/>
          <w:sz w:val="24"/>
          <w:szCs w:val="24"/>
        </w:rPr>
      </w:pPr>
    </w:p>
    <w:tbl>
      <w:tblPr>
        <w:tblW w:w="10304" w:type="dxa"/>
        <w:tblInd w:w="-264" w:type="dxa"/>
        <w:tblLayout w:type="fixed"/>
        <w:tblLook w:val="0000" w:firstRow="0" w:lastRow="0" w:firstColumn="0" w:lastColumn="0" w:noHBand="0" w:noVBand="0"/>
      </w:tblPr>
      <w:tblGrid>
        <w:gridCol w:w="3633"/>
        <w:gridCol w:w="3550"/>
        <w:gridCol w:w="3121"/>
      </w:tblGrid>
      <w:tr w:rsidR="00AD3535" w:rsidRPr="00C038C1" w:rsidTr="00D465E0">
        <w:trPr>
          <w:cantSplit/>
          <w:trHeight w:val="279"/>
        </w:trPr>
        <w:tc>
          <w:tcPr>
            <w:tcW w:w="3633"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lastRenderedPageBreak/>
              <w:t xml:space="preserve">                    </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AD3535" w:rsidRPr="00C038C1" w:rsidRDefault="00AD3535" w:rsidP="00D465E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AD3535" w:rsidRPr="00C038C1" w:rsidRDefault="00AD3535" w:rsidP="00D465E0">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AD3535" w:rsidRPr="00C038C1" w:rsidRDefault="00AD3535" w:rsidP="00D465E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AD3535" w:rsidRPr="00C038C1" w:rsidTr="00D465E0">
        <w:trPr>
          <w:cantSplit/>
          <w:trHeight w:val="391"/>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D465E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AD3535" w:rsidRPr="00C038C1" w:rsidTr="00D465E0">
        <w:trPr>
          <w:cantSplit/>
          <w:trHeight w:val="363"/>
        </w:trPr>
        <w:tc>
          <w:tcPr>
            <w:tcW w:w="3633"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AD3535" w:rsidRPr="00C038C1" w:rsidRDefault="00AD3535" w:rsidP="00D465E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D3535" w:rsidRPr="00C038C1" w:rsidRDefault="00AD3535" w:rsidP="002005F0">
            <w:pPr>
              <w:snapToGrid w:val="0"/>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PAG. 7 </w:t>
            </w:r>
            <w:r w:rsidRPr="00C038C1">
              <w:rPr>
                <w:rFonts w:ascii="Times New Roman" w:eastAsia="Times New Roman" w:hAnsi="Times New Roman" w:cs="Times New Roman"/>
                <w:sz w:val="24"/>
                <w:szCs w:val="24"/>
                <w:lang w:val="ro-RO" w:eastAsia="ro-RO"/>
              </w:rPr>
              <w:t xml:space="preserve">/ </w:t>
            </w:r>
            <w:r w:rsidR="002005F0">
              <w:rPr>
                <w:rFonts w:ascii="Times New Roman" w:eastAsiaTheme="majorEastAsia" w:hAnsi="Times New Roman" w:cs="Times New Roman"/>
                <w:sz w:val="24"/>
                <w:szCs w:val="24"/>
                <w:lang w:val="ro-RO" w:eastAsia="ro-RO"/>
              </w:rPr>
              <w:t>9</w:t>
            </w:r>
          </w:p>
        </w:tc>
      </w:tr>
    </w:tbl>
    <w:p w:rsidR="00AD3535" w:rsidRDefault="00DF6A5D" w:rsidP="00C92F62">
      <w:pPr>
        <w:spacing w:after="0" w:line="240" w:lineRule="auto"/>
        <w:ind w:left="-540" w:right="-720" w:firstLine="540"/>
        <w:jc w:val="both"/>
        <w:rPr>
          <w:rFonts w:ascii="Times New Roman" w:hAnsi="Times New Roman" w:cs="Times New Roman"/>
          <w:sz w:val="24"/>
          <w:szCs w:val="24"/>
        </w:rPr>
      </w:pPr>
      <w:r>
        <w:rPr>
          <w:rFonts w:ascii="Times New Roman" w:hAnsi="Times New Roman" w:cs="Times New Roman"/>
          <w:sz w:val="24"/>
          <w:szCs w:val="24"/>
        </w:rPr>
        <w:t xml:space="preserve">Atribuții privind </w:t>
      </w:r>
      <w:r w:rsidRPr="00DF6A5D">
        <w:rPr>
          <w:rFonts w:ascii="Times New Roman" w:hAnsi="Times New Roman" w:cs="Times New Roman"/>
          <w:sz w:val="24"/>
          <w:szCs w:val="24"/>
        </w:rPr>
        <w:t xml:space="preserve">asigurarea accesului </w:t>
      </w:r>
      <w:r w:rsidR="00F27A47">
        <w:rPr>
          <w:rFonts w:ascii="Times New Roman" w:hAnsi="Times New Roman" w:cs="Times New Roman"/>
          <w:sz w:val="24"/>
          <w:szCs w:val="24"/>
        </w:rPr>
        <w:t>la informatii de interes public</w:t>
      </w:r>
      <w:r w:rsidRPr="00DF6A5D">
        <w:rPr>
          <w:rFonts w:ascii="Times New Roman" w:hAnsi="Times New Roman" w:cs="Times New Roman"/>
          <w:sz w:val="24"/>
          <w:szCs w:val="24"/>
        </w:rPr>
        <w:t>, conform Legii nr.544/2001 privind liberul acces la informatii de interes public</w:t>
      </w:r>
      <w:r>
        <w:rPr>
          <w:rFonts w:ascii="Times New Roman" w:hAnsi="Times New Roman" w:cs="Times New Roman"/>
          <w:sz w:val="24"/>
          <w:szCs w:val="24"/>
        </w:rPr>
        <w:t>, conform Deciziei nr. 5</w:t>
      </w:r>
      <w:r w:rsidR="006B0F96">
        <w:rPr>
          <w:rFonts w:ascii="Times New Roman" w:hAnsi="Times New Roman" w:cs="Times New Roman"/>
          <w:sz w:val="24"/>
          <w:szCs w:val="24"/>
        </w:rPr>
        <w:t>3</w:t>
      </w:r>
      <w:r>
        <w:rPr>
          <w:rFonts w:ascii="Times New Roman" w:hAnsi="Times New Roman" w:cs="Times New Roman"/>
          <w:sz w:val="24"/>
          <w:szCs w:val="24"/>
        </w:rPr>
        <w:t>/09.</w:t>
      </w:r>
      <w:proofErr w:type="gramStart"/>
      <w:r>
        <w:rPr>
          <w:rFonts w:ascii="Times New Roman" w:hAnsi="Times New Roman" w:cs="Times New Roman"/>
          <w:sz w:val="24"/>
          <w:szCs w:val="24"/>
        </w:rPr>
        <w:t>01./</w:t>
      </w:r>
      <w:proofErr w:type="gramEnd"/>
      <w:r>
        <w:rPr>
          <w:rFonts w:ascii="Times New Roman" w:hAnsi="Times New Roman" w:cs="Times New Roman"/>
          <w:sz w:val="24"/>
          <w:szCs w:val="24"/>
        </w:rPr>
        <w:t>2023</w:t>
      </w:r>
      <w:r w:rsidR="002005F0">
        <w:rPr>
          <w:rFonts w:ascii="Times New Roman" w:hAnsi="Times New Roman" w:cs="Times New Roman"/>
          <w:sz w:val="24"/>
          <w:szCs w:val="24"/>
        </w:rPr>
        <w:t>are următoarele atribuții:</w:t>
      </w:r>
    </w:p>
    <w:p w:rsidR="00B1523C" w:rsidRPr="002005F0" w:rsidRDefault="00B1523C" w:rsidP="00C92F62">
      <w:pPr>
        <w:numPr>
          <w:ilvl w:val="0"/>
          <w:numId w:val="8"/>
        </w:numPr>
        <w:spacing w:after="5" w:line="249" w:lineRule="auto"/>
        <w:ind w:left="-540" w:right="-720" w:firstLine="540"/>
        <w:jc w:val="both"/>
        <w:rPr>
          <w:rFonts w:ascii="Times New Roman" w:hAnsi="Times New Roman" w:cs="Times New Roman"/>
        </w:rPr>
      </w:pPr>
      <w:r w:rsidRPr="002005F0">
        <w:rPr>
          <w:rFonts w:ascii="Times New Roman" w:eastAsia="Courier New" w:hAnsi="Times New Roman" w:cs="Times New Roman"/>
          <w:sz w:val="24"/>
        </w:rPr>
        <w:t xml:space="preserve">asigurä primirea înregistrarea solicitärilor (cererilor) privind informatiile de interes public </w:t>
      </w:r>
      <w:r w:rsidRPr="002005F0">
        <w:rPr>
          <w:rFonts w:ascii="Times New Roman" w:hAnsi="Times New Roman" w:cs="Times New Roman"/>
          <w:noProof/>
        </w:rPr>
        <w:drawing>
          <wp:inline distT="0" distB="0" distL="0" distR="0" wp14:anchorId="6EDCE725" wp14:editId="2B9C78BE">
            <wp:extent cx="3048" cy="3049"/>
            <wp:effectExtent l="0" t="0" r="0" b="0"/>
            <wp:docPr id="5730" name="Picture 5730"/>
            <wp:cNvGraphicFramePr/>
            <a:graphic xmlns:a="http://schemas.openxmlformats.org/drawingml/2006/main">
              <a:graphicData uri="http://schemas.openxmlformats.org/drawingml/2006/picture">
                <pic:pic xmlns:pic="http://schemas.openxmlformats.org/drawingml/2006/picture">
                  <pic:nvPicPr>
                    <pic:cNvPr id="5730" name="Picture 5730"/>
                    <pic:cNvPicPr/>
                  </pic:nvPicPr>
                  <pic:blipFill>
                    <a:blip r:embed="rId5"/>
                    <a:stretch>
                      <a:fillRect/>
                    </a:stretch>
                  </pic:blipFill>
                  <pic:spPr>
                    <a:xfrm>
                      <a:off x="0" y="0"/>
                      <a:ext cx="3048" cy="3049"/>
                    </a:xfrm>
                    <a:prstGeom prst="rect">
                      <a:avLst/>
                    </a:prstGeom>
                  </pic:spPr>
                </pic:pic>
              </a:graphicData>
            </a:graphic>
          </wp:inline>
        </w:drawing>
      </w:r>
      <w:r w:rsidRPr="002005F0">
        <w:rPr>
          <w:rFonts w:ascii="Times New Roman" w:eastAsia="Courier New" w:hAnsi="Times New Roman" w:cs="Times New Roman"/>
          <w:sz w:val="24"/>
        </w:rPr>
        <w:t>conform Legii nr. 544/2001 privind liberul acces la informatii de interes public, cu modificärile si completärile ulterioare;</w:t>
      </w:r>
    </w:p>
    <w:p w:rsidR="00B1523C" w:rsidRPr="002005F0" w:rsidRDefault="00B1523C" w:rsidP="00C92F62">
      <w:pPr>
        <w:numPr>
          <w:ilvl w:val="0"/>
          <w:numId w:val="8"/>
        </w:numPr>
        <w:spacing w:after="5" w:line="249" w:lineRule="auto"/>
        <w:ind w:left="-540" w:right="-720" w:firstLine="540"/>
        <w:jc w:val="both"/>
        <w:rPr>
          <w:rFonts w:ascii="Times New Roman" w:hAnsi="Times New Roman" w:cs="Times New Roman"/>
        </w:rPr>
      </w:pPr>
      <w:r w:rsidRPr="002005F0">
        <w:rPr>
          <w:rFonts w:ascii="Times New Roman" w:eastAsia="Courier New" w:hAnsi="Times New Roman" w:cs="Times New Roman"/>
          <w:sz w:val="24"/>
        </w:rPr>
        <w:t>asigurä evaluarea primarä a solicitärilor stabilirea naturii informatiei solicitate (informatie comunicatä din oficiu, fumizabilä la cerere sau exceptatä de la liberul acces);</w:t>
      </w:r>
    </w:p>
    <w:p w:rsidR="00B1523C" w:rsidRPr="002005F0" w:rsidRDefault="00B1523C" w:rsidP="00C92F62">
      <w:pPr>
        <w:numPr>
          <w:ilvl w:val="0"/>
          <w:numId w:val="8"/>
        </w:numPr>
        <w:spacing w:after="5" w:line="249" w:lineRule="auto"/>
        <w:ind w:left="-540" w:right="-720" w:firstLine="540"/>
        <w:jc w:val="both"/>
        <w:rPr>
          <w:rFonts w:ascii="Times New Roman" w:hAnsi="Times New Roman" w:cs="Times New Roman"/>
        </w:rPr>
      </w:pPr>
      <w:r w:rsidRPr="002005F0">
        <w:rPr>
          <w:rFonts w:ascii="Times New Roman" w:eastAsia="Courier New" w:hAnsi="Times New Roman" w:cs="Times New Roman"/>
          <w:sz w:val="24"/>
        </w:rPr>
        <w:t>redacteazä räspunsuri cätre solicitanti, împreunä cu informatia de interes public sau cu motivatia întârzierii ori a respingerii solicitärii, în conditiile legii;</w:t>
      </w:r>
    </w:p>
    <w:p w:rsidR="00B1523C" w:rsidRPr="002005F0" w:rsidRDefault="00B1523C" w:rsidP="00C92F62">
      <w:pPr>
        <w:numPr>
          <w:ilvl w:val="0"/>
          <w:numId w:val="8"/>
        </w:numPr>
        <w:spacing w:after="5" w:line="249" w:lineRule="auto"/>
        <w:ind w:left="-540" w:right="-720" w:firstLine="540"/>
        <w:jc w:val="both"/>
        <w:rPr>
          <w:rFonts w:ascii="Times New Roman" w:hAnsi="Times New Roman" w:cs="Times New Roman"/>
        </w:rPr>
      </w:pPr>
      <w:r w:rsidRPr="002005F0">
        <w:rPr>
          <w:rFonts w:ascii="Times New Roman" w:eastAsia="Courier New" w:hAnsi="Times New Roman" w:cs="Times New Roman"/>
          <w:sz w:val="24"/>
        </w:rPr>
        <w:t>identificä actualizeazä informatiile de interes public care sunt exceptate de la accesul liber, potrivit legii;</w:t>
      </w:r>
    </w:p>
    <w:p w:rsidR="004E0E4C" w:rsidRDefault="004E0E4C" w:rsidP="00C92F62">
      <w:pPr>
        <w:spacing w:after="0" w:line="240" w:lineRule="auto"/>
        <w:ind w:left="-540" w:right="-720" w:firstLine="540"/>
        <w:jc w:val="both"/>
        <w:rPr>
          <w:rFonts w:ascii="Times New Roman" w:hAnsi="Times New Roman" w:cs="Times New Roman"/>
          <w:sz w:val="24"/>
          <w:szCs w:val="24"/>
        </w:rPr>
      </w:pPr>
      <w:r w:rsidRPr="005663A8">
        <w:rPr>
          <w:rFonts w:ascii="Times New Roman" w:hAnsi="Times New Roman" w:cs="Times New Roman"/>
          <w:sz w:val="24"/>
          <w:szCs w:val="24"/>
        </w:rPr>
        <w:t xml:space="preserve">În </w:t>
      </w:r>
      <w:r>
        <w:rPr>
          <w:rFonts w:ascii="Times New Roman" w:hAnsi="Times New Roman" w:cs="Times New Roman"/>
          <w:sz w:val="24"/>
          <w:szCs w:val="24"/>
        </w:rPr>
        <w:t xml:space="preserve">calitate de membru al Comisiei </w:t>
      </w:r>
      <w:r w:rsidRPr="0022356A">
        <w:rPr>
          <w:rFonts w:ascii="Times New Roman" w:hAnsi="Times New Roman" w:cs="Times New Roman"/>
          <w:sz w:val="24"/>
          <w:szCs w:val="24"/>
        </w:rPr>
        <w:t>de analiză a reclamațiilor administrative privind încălcarea dreptului de acces la informațiile de interes public</w:t>
      </w:r>
      <w:r>
        <w:rPr>
          <w:rFonts w:ascii="Times New Roman" w:hAnsi="Times New Roman" w:cs="Times New Roman"/>
          <w:sz w:val="24"/>
          <w:szCs w:val="24"/>
        </w:rPr>
        <w:t xml:space="preserve">, conform </w:t>
      </w:r>
      <w:r w:rsidRPr="005663A8">
        <w:rPr>
          <w:rFonts w:ascii="Times New Roman" w:hAnsi="Times New Roman" w:cs="Times New Roman"/>
          <w:sz w:val="24"/>
          <w:szCs w:val="24"/>
        </w:rPr>
        <w:t>D</w:t>
      </w:r>
      <w:r>
        <w:rPr>
          <w:rFonts w:ascii="Times New Roman" w:hAnsi="Times New Roman" w:cs="Times New Roman"/>
          <w:sz w:val="24"/>
          <w:szCs w:val="24"/>
        </w:rPr>
        <w:t xml:space="preserve">eciziei nr. </w:t>
      </w:r>
      <w:r w:rsidRPr="005663A8">
        <w:rPr>
          <w:rFonts w:ascii="Times New Roman" w:hAnsi="Times New Roman" w:cs="Times New Roman"/>
          <w:sz w:val="24"/>
          <w:szCs w:val="24"/>
        </w:rPr>
        <w:t>52/09.01.2023</w:t>
      </w:r>
      <w:r>
        <w:rPr>
          <w:rFonts w:ascii="Times New Roman" w:hAnsi="Times New Roman" w:cs="Times New Roman"/>
          <w:sz w:val="24"/>
          <w:szCs w:val="24"/>
        </w:rPr>
        <w:t>,</w:t>
      </w:r>
      <w:r w:rsidRPr="00AE7593">
        <w:rPr>
          <w:rFonts w:ascii="Times New Roman" w:hAnsi="Times New Roman" w:cs="Times New Roman"/>
          <w:sz w:val="24"/>
          <w:szCs w:val="24"/>
        </w:rPr>
        <w:t xml:space="preserve"> </w:t>
      </w:r>
      <w:r w:rsidRPr="0022356A">
        <w:rPr>
          <w:rFonts w:ascii="Times New Roman" w:hAnsi="Times New Roman" w:cs="Times New Roman"/>
          <w:sz w:val="24"/>
          <w:szCs w:val="24"/>
        </w:rPr>
        <w:t>va avea în responsabilitate următoarele atribuții:</w:t>
      </w:r>
    </w:p>
    <w:p w:rsidR="004E0E4C" w:rsidRDefault="004E0E4C" w:rsidP="00C92F62">
      <w:pPr>
        <w:spacing w:after="0" w:line="240" w:lineRule="auto"/>
        <w:ind w:left="-540" w:right="-720" w:firstLine="540"/>
        <w:jc w:val="both"/>
        <w:rPr>
          <w:rFonts w:ascii="Times New Roman" w:hAnsi="Times New Roman" w:cs="Times New Roman"/>
          <w:sz w:val="24"/>
          <w:szCs w:val="24"/>
        </w:rPr>
      </w:pPr>
      <w:r w:rsidRPr="0022356A">
        <w:rPr>
          <w:rFonts w:ascii="Times New Roman" w:hAnsi="Times New Roman" w:cs="Times New Roman"/>
          <w:sz w:val="24"/>
          <w:szCs w:val="24"/>
        </w:rPr>
        <w:t xml:space="preserve"> a) primeste si analizeaza reclamatiile persoanelor; </w:t>
      </w:r>
    </w:p>
    <w:p w:rsidR="004E0E4C" w:rsidRDefault="004E0E4C" w:rsidP="00C92F62">
      <w:pPr>
        <w:spacing w:after="0" w:line="240" w:lineRule="auto"/>
        <w:ind w:left="-540" w:right="-720" w:firstLine="540"/>
        <w:jc w:val="both"/>
        <w:rPr>
          <w:rFonts w:ascii="Times New Roman" w:hAnsi="Times New Roman" w:cs="Times New Roman"/>
          <w:sz w:val="24"/>
          <w:szCs w:val="24"/>
        </w:rPr>
      </w:pPr>
      <w:r w:rsidRPr="0022356A">
        <w:rPr>
          <w:rFonts w:ascii="Times New Roman" w:hAnsi="Times New Roman" w:cs="Times New Roman"/>
          <w:sz w:val="24"/>
          <w:szCs w:val="24"/>
        </w:rPr>
        <w:t xml:space="preserve">b) efectueaza cercetarea administrativa; </w:t>
      </w:r>
    </w:p>
    <w:p w:rsidR="004E0E4C" w:rsidRDefault="004E0E4C" w:rsidP="00C92F62">
      <w:pPr>
        <w:spacing w:after="0" w:line="240" w:lineRule="auto"/>
        <w:ind w:left="-540" w:right="-720" w:firstLine="540"/>
        <w:jc w:val="both"/>
        <w:rPr>
          <w:rFonts w:ascii="Times New Roman" w:hAnsi="Times New Roman" w:cs="Times New Roman"/>
          <w:sz w:val="24"/>
          <w:szCs w:val="24"/>
        </w:rPr>
      </w:pPr>
      <w:r w:rsidRPr="0022356A">
        <w:rPr>
          <w:rFonts w:ascii="Times New Roman" w:hAnsi="Times New Roman" w:cs="Times New Roman"/>
          <w:sz w:val="24"/>
          <w:szCs w:val="24"/>
        </w:rPr>
        <w:t xml:space="preserve">c) stabileste daca reclamatia persoanei privind incalcarea dreptului de acces la informatiile de interes public este intemeiata sau nu; </w:t>
      </w:r>
    </w:p>
    <w:p w:rsidR="004E0E4C" w:rsidRDefault="004E0E4C" w:rsidP="00C92F62">
      <w:pPr>
        <w:spacing w:after="0" w:line="240" w:lineRule="auto"/>
        <w:ind w:left="-540" w:right="-720" w:firstLine="540"/>
        <w:jc w:val="both"/>
        <w:rPr>
          <w:rFonts w:ascii="Times New Roman" w:hAnsi="Times New Roman" w:cs="Times New Roman"/>
          <w:sz w:val="24"/>
          <w:szCs w:val="24"/>
        </w:rPr>
      </w:pPr>
      <w:r w:rsidRPr="0022356A">
        <w:rPr>
          <w:rFonts w:ascii="Times New Roman" w:hAnsi="Times New Roman" w:cs="Times New Roman"/>
          <w:sz w:val="24"/>
          <w:szCs w:val="24"/>
        </w:rPr>
        <w:t xml:space="preserve">d) in cazul in care reclamatia este intemeiata, propune aplicarea unei sanctiuni disciplinare pentru personalul responsabil si comunicarea informatiilor de interes public solicitate. </w:t>
      </w:r>
      <w:r>
        <w:rPr>
          <w:rFonts w:ascii="Times New Roman" w:hAnsi="Times New Roman" w:cs="Times New Roman"/>
          <w:sz w:val="24"/>
          <w:szCs w:val="24"/>
        </w:rPr>
        <w:t>De asemenea,</w:t>
      </w:r>
      <w:r w:rsidRPr="0022356A">
        <w:rPr>
          <w:rFonts w:ascii="Times New Roman" w:hAnsi="Times New Roman" w:cs="Times New Roman"/>
          <w:sz w:val="24"/>
          <w:szCs w:val="24"/>
        </w:rPr>
        <w:t xml:space="preserve"> va informa despre rezultatul cercetarii administrative comisia de disciplina institutiei, care va propune aplicarea unei sanctiuni corespunzatoare, potrivit legii; </w:t>
      </w:r>
    </w:p>
    <w:p w:rsidR="004E0E4C" w:rsidRDefault="004E0E4C" w:rsidP="00C92F62">
      <w:pPr>
        <w:spacing w:after="0" w:line="240" w:lineRule="auto"/>
        <w:ind w:left="-540" w:right="-720" w:firstLine="540"/>
        <w:jc w:val="both"/>
        <w:rPr>
          <w:rFonts w:ascii="Times New Roman" w:hAnsi="Times New Roman" w:cs="Times New Roman"/>
          <w:sz w:val="24"/>
          <w:szCs w:val="24"/>
        </w:rPr>
      </w:pPr>
      <w:r w:rsidRPr="0022356A">
        <w:rPr>
          <w:rFonts w:ascii="Times New Roman" w:hAnsi="Times New Roman" w:cs="Times New Roman"/>
          <w:sz w:val="24"/>
          <w:szCs w:val="24"/>
        </w:rPr>
        <w:t>e) redacteaza si trimite raspunsul solicitantului.</w:t>
      </w:r>
      <w:r>
        <w:rPr>
          <w:rFonts w:ascii="Times New Roman" w:hAnsi="Times New Roman" w:cs="Times New Roman"/>
          <w:sz w:val="24"/>
          <w:szCs w:val="24"/>
        </w:rPr>
        <w:t xml:space="preserve"> </w:t>
      </w:r>
    </w:p>
    <w:p w:rsidR="004E0E4C" w:rsidRPr="005663A8" w:rsidRDefault="004E0E4C" w:rsidP="00C92F62">
      <w:pPr>
        <w:spacing w:after="0" w:line="240" w:lineRule="auto"/>
        <w:ind w:left="-540" w:right="-720" w:firstLine="540"/>
        <w:jc w:val="both"/>
        <w:rPr>
          <w:rFonts w:ascii="Times New Roman" w:hAnsi="Times New Roman" w:cs="Times New Roman"/>
          <w:sz w:val="24"/>
          <w:szCs w:val="24"/>
        </w:rPr>
      </w:pPr>
      <w:r w:rsidRPr="005663A8">
        <w:rPr>
          <w:rFonts w:ascii="Times New Roman" w:hAnsi="Times New Roman" w:cs="Times New Roman"/>
          <w:sz w:val="24"/>
          <w:szCs w:val="24"/>
        </w:rPr>
        <w:t xml:space="preserve">  </w:t>
      </w:r>
    </w:p>
    <w:p w:rsidR="00280274" w:rsidRPr="00721703" w:rsidRDefault="00280274" w:rsidP="00C92F62">
      <w:pPr>
        <w:spacing w:after="0" w:line="240" w:lineRule="auto"/>
        <w:ind w:left="-540" w:right="-720" w:firstLine="540"/>
        <w:jc w:val="both"/>
        <w:rPr>
          <w:rFonts w:ascii="Times New Roman" w:hAnsi="Times New Roman" w:cs="Times New Roman"/>
          <w:bCs/>
          <w:sz w:val="24"/>
          <w:szCs w:val="24"/>
          <w:lang w:val="fr-FR"/>
        </w:rPr>
      </w:pPr>
      <w:r w:rsidRPr="00721703">
        <w:rPr>
          <w:rFonts w:ascii="Times New Roman" w:hAnsi="Times New Roman" w:cs="Times New Roman"/>
          <w:b/>
          <w:sz w:val="24"/>
          <w:szCs w:val="24"/>
        </w:rPr>
        <w:t>3.</w:t>
      </w:r>
      <w:r w:rsidR="00AD3535">
        <w:rPr>
          <w:rFonts w:ascii="Times New Roman" w:hAnsi="Times New Roman" w:cs="Times New Roman"/>
          <w:b/>
          <w:sz w:val="24"/>
          <w:szCs w:val="24"/>
        </w:rPr>
        <w:t>6</w:t>
      </w:r>
      <w:r w:rsidRPr="00721703">
        <w:rPr>
          <w:rFonts w:ascii="Times New Roman" w:hAnsi="Times New Roman" w:cs="Times New Roman"/>
          <w:b/>
          <w:sz w:val="24"/>
          <w:szCs w:val="24"/>
        </w:rPr>
        <w:t>. Alte atributii:</w:t>
      </w:r>
    </w:p>
    <w:p w:rsidR="00280274" w:rsidRPr="00721703" w:rsidRDefault="00280274" w:rsidP="00C92F62">
      <w:pPr>
        <w:numPr>
          <w:ilvl w:val="0"/>
          <w:numId w:val="3"/>
        </w:numPr>
        <w:spacing w:after="0" w:line="240" w:lineRule="auto"/>
        <w:ind w:left="-540" w:right="-720" w:firstLine="540"/>
        <w:jc w:val="both"/>
        <w:rPr>
          <w:rFonts w:ascii="Times New Roman" w:hAnsi="Times New Roman" w:cs="Times New Roman"/>
          <w:bCs/>
          <w:sz w:val="24"/>
          <w:szCs w:val="24"/>
          <w:lang w:val="es-ES"/>
        </w:rPr>
      </w:pPr>
      <w:r w:rsidRPr="00721703">
        <w:rPr>
          <w:rFonts w:ascii="Times New Roman" w:hAnsi="Times New Roman" w:cs="Times New Roman"/>
          <w:bCs/>
          <w:sz w:val="24"/>
          <w:szCs w:val="24"/>
          <w:lang w:val="fr-FR"/>
        </w:rPr>
        <w:t>Cunoaste si contribuie la indeplinirea obiectivelor specifice ale unității.</w:t>
      </w:r>
    </w:p>
    <w:p w:rsidR="00280274" w:rsidRPr="00721703" w:rsidRDefault="00280274" w:rsidP="00C92F62">
      <w:pPr>
        <w:numPr>
          <w:ilvl w:val="0"/>
          <w:numId w:val="3"/>
        </w:numPr>
        <w:spacing w:after="0" w:line="240" w:lineRule="auto"/>
        <w:ind w:left="-540" w:right="-720" w:firstLine="540"/>
        <w:jc w:val="both"/>
        <w:rPr>
          <w:rFonts w:ascii="Times New Roman" w:hAnsi="Times New Roman" w:cs="Times New Roman"/>
          <w:bCs/>
          <w:sz w:val="24"/>
          <w:szCs w:val="24"/>
          <w:lang w:val="es-ES"/>
        </w:rPr>
      </w:pPr>
      <w:r w:rsidRPr="00721703">
        <w:rPr>
          <w:rFonts w:ascii="Times New Roman" w:hAnsi="Times New Roman" w:cs="Times New Roman"/>
          <w:bCs/>
          <w:sz w:val="24"/>
          <w:szCs w:val="24"/>
          <w:lang w:val="es-ES"/>
        </w:rPr>
        <w:t xml:space="preserve">Cunoaste si contribuie la indeplinirea </w:t>
      </w:r>
      <w:r w:rsidRPr="00721703">
        <w:rPr>
          <w:rFonts w:ascii="Times New Roman" w:hAnsi="Times New Roman" w:cs="Times New Roman"/>
          <w:sz w:val="24"/>
          <w:szCs w:val="24"/>
          <w:lang w:val="es-ES"/>
        </w:rPr>
        <w:t>acţiunilor şi activităţilor pentru realizarea obiectivelor specifice.</w:t>
      </w:r>
    </w:p>
    <w:p w:rsidR="00280274" w:rsidRPr="00721703" w:rsidRDefault="00280274" w:rsidP="00C92F62">
      <w:pPr>
        <w:numPr>
          <w:ilvl w:val="0"/>
          <w:numId w:val="3"/>
        </w:numPr>
        <w:spacing w:after="0" w:line="240" w:lineRule="auto"/>
        <w:ind w:left="-540" w:right="-720" w:firstLine="540"/>
        <w:jc w:val="both"/>
        <w:rPr>
          <w:rFonts w:ascii="Times New Roman" w:hAnsi="Times New Roman" w:cs="Times New Roman"/>
          <w:bCs/>
          <w:sz w:val="24"/>
          <w:szCs w:val="24"/>
          <w:lang w:val="fr-FR"/>
        </w:rPr>
      </w:pPr>
      <w:r w:rsidRPr="00721703">
        <w:rPr>
          <w:rFonts w:ascii="Times New Roman" w:hAnsi="Times New Roman" w:cs="Times New Roman"/>
          <w:bCs/>
          <w:sz w:val="24"/>
          <w:szCs w:val="24"/>
          <w:lang w:val="es-ES"/>
        </w:rPr>
        <w:t>Cunoaste si contribuie la indeplinirea</w:t>
      </w:r>
      <w:r w:rsidRPr="00721703">
        <w:rPr>
          <w:rFonts w:ascii="Times New Roman" w:hAnsi="Times New Roman" w:cs="Times New Roman"/>
          <w:sz w:val="24"/>
          <w:szCs w:val="24"/>
          <w:lang w:val="es-ES"/>
        </w:rPr>
        <w:t>, evaluarea şi prioritizarea riscurilor care pot afecta atingerea obiectivelor specifice şi întreprind acţiuni care să menţină riscurile în limite acceptabile.</w:t>
      </w:r>
    </w:p>
    <w:p w:rsidR="00280274" w:rsidRPr="00721703" w:rsidRDefault="00280274" w:rsidP="00C92F62">
      <w:pPr>
        <w:numPr>
          <w:ilvl w:val="0"/>
          <w:numId w:val="3"/>
        </w:numPr>
        <w:spacing w:after="0" w:line="240" w:lineRule="auto"/>
        <w:ind w:left="-540" w:right="-720" w:firstLine="540"/>
        <w:jc w:val="both"/>
        <w:rPr>
          <w:rFonts w:ascii="Times New Roman" w:hAnsi="Times New Roman" w:cs="Times New Roman"/>
          <w:bCs/>
          <w:sz w:val="24"/>
          <w:szCs w:val="24"/>
          <w:lang w:val="es-ES"/>
        </w:rPr>
      </w:pPr>
      <w:r w:rsidRPr="00721703">
        <w:rPr>
          <w:rFonts w:ascii="Times New Roman" w:hAnsi="Times New Roman" w:cs="Times New Roman"/>
          <w:bCs/>
          <w:sz w:val="24"/>
          <w:szCs w:val="24"/>
          <w:lang w:val="fr-FR"/>
        </w:rPr>
        <w:t>Cunoaste</w:t>
      </w:r>
      <w:r w:rsidRPr="00721703">
        <w:rPr>
          <w:rFonts w:ascii="Times New Roman" w:hAnsi="Times New Roman" w:cs="Times New Roman"/>
          <w:sz w:val="24"/>
          <w:szCs w:val="24"/>
          <w:lang w:val="fr-FR"/>
        </w:rPr>
        <w:t xml:space="preserve"> documentele şi fluxurile de informaţii care intră/ies din cadrul unității.</w:t>
      </w:r>
    </w:p>
    <w:p w:rsidR="00280274" w:rsidRPr="00721703" w:rsidRDefault="00280274" w:rsidP="00C92F62">
      <w:pPr>
        <w:numPr>
          <w:ilvl w:val="0"/>
          <w:numId w:val="3"/>
        </w:numPr>
        <w:spacing w:after="0" w:line="240" w:lineRule="auto"/>
        <w:ind w:left="-540" w:right="-720" w:firstLine="540"/>
        <w:jc w:val="both"/>
        <w:rPr>
          <w:rFonts w:ascii="Times New Roman" w:hAnsi="Times New Roman" w:cs="Times New Roman"/>
          <w:b/>
          <w:sz w:val="24"/>
          <w:szCs w:val="24"/>
        </w:rPr>
      </w:pPr>
      <w:r w:rsidRPr="00721703">
        <w:rPr>
          <w:rFonts w:ascii="Times New Roman" w:hAnsi="Times New Roman" w:cs="Times New Roman"/>
          <w:bCs/>
          <w:sz w:val="24"/>
          <w:szCs w:val="24"/>
          <w:lang w:val="es-ES"/>
        </w:rPr>
        <w:t>Identifică neregularitatile, le semnaleaza şi efectueaza activităţile pentru eliminarea neregularitatilor si atingerea obiectivelor specifice.</w:t>
      </w:r>
    </w:p>
    <w:p w:rsidR="00280274" w:rsidRPr="00721703" w:rsidRDefault="00280274" w:rsidP="00C92F62">
      <w:pPr>
        <w:spacing w:after="0" w:line="240" w:lineRule="auto"/>
        <w:ind w:left="-540" w:right="-720" w:firstLine="540"/>
        <w:jc w:val="both"/>
        <w:rPr>
          <w:rFonts w:ascii="Times New Roman" w:hAnsi="Times New Roman" w:cs="Times New Roman"/>
          <w:b/>
          <w:bCs/>
          <w:sz w:val="24"/>
          <w:szCs w:val="24"/>
        </w:rPr>
      </w:pPr>
    </w:p>
    <w:p w:rsidR="00280274" w:rsidRPr="00721703" w:rsidRDefault="00280274" w:rsidP="00C92F62">
      <w:pPr>
        <w:spacing w:after="0" w:line="240" w:lineRule="auto"/>
        <w:ind w:left="-540" w:right="-720"/>
        <w:jc w:val="both"/>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4. Atribuţii pe linie de personal: </w:t>
      </w:r>
    </w:p>
    <w:p w:rsidR="00280274" w:rsidRPr="00721703" w:rsidRDefault="00280274" w:rsidP="00C92F62">
      <w:pPr>
        <w:spacing w:after="0" w:line="240" w:lineRule="auto"/>
        <w:ind w:left="-540" w:right="-720" w:firstLine="63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să nu se prezinte la locul de muncă sub influenţa băuturilor alcoolice şi/sau a substanţelor halucinogene;</w:t>
      </w:r>
    </w:p>
    <w:p w:rsidR="00280274" w:rsidRPr="00721703" w:rsidRDefault="00280274" w:rsidP="00C92F62">
      <w:pPr>
        <w:spacing w:after="0" w:line="240" w:lineRule="auto"/>
        <w:ind w:left="-540" w:right="-720" w:firstLine="63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să nu permită consumarea de băuturi alcoolice și fumatul în incinta U.A.M.S. </w:t>
      </w:r>
    </w:p>
    <w:p w:rsidR="00280274" w:rsidRPr="00721703" w:rsidRDefault="00280274" w:rsidP="00C92F62">
      <w:pPr>
        <w:spacing w:after="0" w:line="240" w:lineRule="auto"/>
        <w:ind w:left="-540" w:right="-720" w:firstLine="630"/>
        <w:jc w:val="both"/>
        <w:rPr>
          <w:rFonts w:ascii="Times New Roman" w:eastAsia="Times New Roman" w:hAnsi="Times New Roman" w:cs="Times New Roman"/>
          <w:b/>
          <w:bCs/>
          <w:sz w:val="24"/>
          <w:szCs w:val="24"/>
          <w:lang w:val="ro-RO" w:eastAsia="ro-RO"/>
        </w:rPr>
      </w:pPr>
    </w:p>
    <w:p w:rsidR="00280274" w:rsidRPr="00721703" w:rsidRDefault="00280274" w:rsidP="00C92F62">
      <w:pPr>
        <w:spacing w:after="0" w:line="240" w:lineRule="auto"/>
        <w:ind w:left="-540" w:right="-720" w:firstLine="630"/>
        <w:jc w:val="both"/>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5.Atribuţii pe linie administrativ-gospodărească:</w:t>
      </w:r>
    </w:p>
    <w:p w:rsidR="00280274" w:rsidRPr="00721703" w:rsidRDefault="00280274" w:rsidP="00C92F62">
      <w:pPr>
        <w:spacing w:after="0" w:line="240" w:lineRule="auto"/>
        <w:ind w:left="-540" w:right="-720" w:firstLine="63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să facă curăţenie la locul de muncă, ori de câte ori este necesar;</w:t>
      </w:r>
    </w:p>
    <w:p w:rsidR="00280274" w:rsidRPr="00721703" w:rsidRDefault="00280274" w:rsidP="00C92F62">
      <w:pPr>
        <w:spacing w:after="0" w:line="240" w:lineRule="auto"/>
        <w:ind w:left="-540" w:right="-720" w:firstLine="63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să păstreze în perfectă stare toate obiectele de inventar.</w:t>
      </w:r>
    </w:p>
    <w:p w:rsidR="00280274" w:rsidRPr="00721703" w:rsidRDefault="00280274" w:rsidP="00C92F62">
      <w:pPr>
        <w:spacing w:after="0" w:line="240" w:lineRule="auto"/>
        <w:ind w:left="-540" w:right="-720" w:firstLine="630"/>
        <w:jc w:val="both"/>
        <w:rPr>
          <w:rFonts w:ascii="Times New Roman" w:eastAsia="Times New Roman" w:hAnsi="Times New Roman" w:cs="Times New Roman"/>
          <w:b/>
          <w:bCs/>
          <w:sz w:val="24"/>
          <w:szCs w:val="24"/>
          <w:lang w:val="ro-RO" w:eastAsia="ro-RO"/>
        </w:rPr>
      </w:pPr>
    </w:p>
    <w:p w:rsidR="002005F0" w:rsidRDefault="002005F0" w:rsidP="00BE7199">
      <w:pPr>
        <w:spacing w:after="0" w:line="240" w:lineRule="auto"/>
        <w:ind w:left="-720" w:right="-720" w:firstLine="630"/>
        <w:jc w:val="both"/>
        <w:rPr>
          <w:rFonts w:ascii="Times New Roman" w:eastAsia="Times New Roman" w:hAnsi="Times New Roman" w:cs="Times New Roman"/>
          <w:b/>
          <w:bCs/>
          <w:sz w:val="24"/>
          <w:szCs w:val="24"/>
          <w:lang w:val="ro-RO" w:eastAsia="ro-RO"/>
        </w:rPr>
      </w:pPr>
    </w:p>
    <w:p w:rsidR="002005F0" w:rsidRDefault="002005F0" w:rsidP="00BE7199">
      <w:pPr>
        <w:spacing w:after="0" w:line="240" w:lineRule="auto"/>
        <w:ind w:left="-720" w:right="-720" w:firstLine="630"/>
        <w:jc w:val="both"/>
        <w:rPr>
          <w:rFonts w:ascii="Times New Roman" w:eastAsia="Times New Roman" w:hAnsi="Times New Roman" w:cs="Times New Roman"/>
          <w:b/>
          <w:bCs/>
          <w:sz w:val="24"/>
          <w:szCs w:val="24"/>
          <w:lang w:val="ro-RO" w:eastAsia="ro-RO"/>
        </w:rPr>
      </w:pPr>
    </w:p>
    <w:tbl>
      <w:tblPr>
        <w:tblpPr w:leftFromText="180" w:rightFromText="180" w:vertAnchor="text" w:horzAnchor="margin" w:tblpY="-164"/>
        <w:tblW w:w="10304" w:type="dxa"/>
        <w:tblLayout w:type="fixed"/>
        <w:tblLook w:val="0000" w:firstRow="0" w:lastRow="0" w:firstColumn="0" w:lastColumn="0" w:noHBand="0" w:noVBand="0"/>
      </w:tblPr>
      <w:tblGrid>
        <w:gridCol w:w="3633"/>
        <w:gridCol w:w="3550"/>
        <w:gridCol w:w="3121"/>
      </w:tblGrid>
      <w:tr w:rsidR="002005F0" w:rsidRPr="00C038C1" w:rsidTr="002005F0">
        <w:trPr>
          <w:cantSplit/>
          <w:trHeight w:val="279"/>
        </w:trPr>
        <w:tc>
          <w:tcPr>
            <w:tcW w:w="3633" w:type="dxa"/>
            <w:vMerge w:val="restart"/>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r w:rsidRPr="00C038C1">
              <w:rPr>
                <w:rFonts w:ascii="Times New Roman" w:eastAsia="Times New Roman" w:hAnsi="Times New Roman" w:cs="Times New Roman"/>
                <w:b/>
                <w:bCs/>
                <w:i/>
                <w:iCs/>
                <w:sz w:val="32"/>
                <w:szCs w:val="32"/>
                <w:lang w:val="ro-RO" w:eastAsia="ro-RO"/>
              </w:rPr>
              <w:t xml:space="preserve">                    </w:t>
            </w:r>
          </w:p>
          <w:p w:rsidR="002005F0" w:rsidRPr="00C038C1" w:rsidRDefault="002005F0" w:rsidP="002005F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CONSILIUL LOCAL  HUNEDOARA</w:t>
            </w:r>
          </w:p>
          <w:p w:rsidR="002005F0" w:rsidRPr="00C038C1" w:rsidRDefault="002005F0" w:rsidP="002005F0">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C038C1">
              <w:rPr>
                <w:rFonts w:ascii="Times New Roman" w:eastAsia="Times New Roman" w:hAnsi="Times New Roman" w:cs="Times New Roman"/>
                <w:sz w:val="24"/>
                <w:szCs w:val="24"/>
                <w:lang w:val="ro-RO" w:eastAsia="ar-SA"/>
              </w:rPr>
              <w:t xml:space="preserve">UNITATEA DE ASISTENTĂ </w:t>
            </w:r>
          </w:p>
          <w:p w:rsidR="002005F0" w:rsidRPr="00C038C1" w:rsidRDefault="002005F0" w:rsidP="002005F0">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MEDICO – SOCIALĂ ”PĂRINTELE ARSENIE BOCA</w:t>
            </w:r>
            <w:r w:rsidRPr="00C038C1">
              <w:rPr>
                <w:rFonts w:ascii="Times New Roman" w:eastAsia="Times New Roman" w:hAnsi="Times New Roman" w:cs="Times New Roman"/>
                <w:sz w:val="24"/>
                <w:szCs w:val="24"/>
                <w:lang w:eastAsia="ro-RO"/>
              </w:rPr>
              <w:t>”</w:t>
            </w:r>
            <w:r w:rsidRPr="00C038C1">
              <w:rPr>
                <w:rFonts w:ascii="Times New Roman" w:eastAsia="Times New Roman" w:hAnsi="Times New Roman" w:cs="Times New Roman"/>
                <w:sz w:val="24"/>
                <w:szCs w:val="24"/>
                <w:lang w:val="ro-RO" w:eastAsia="ro-RO"/>
              </w:rPr>
              <w:t xml:space="preserve">                     </w:t>
            </w:r>
          </w:p>
          <w:p w:rsidR="002005F0" w:rsidRPr="00C038C1" w:rsidRDefault="002005F0" w:rsidP="002005F0">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sz w:val="24"/>
                <w:szCs w:val="24"/>
                <w:lang w:val="ro-RO" w:eastAsia="ro-RO"/>
              </w:rPr>
              <w:t xml:space="preserve">                 HUNEDOARA</w:t>
            </w:r>
          </w:p>
        </w:tc>
        <w:tc>
          <w:tcPr>
            <w:tcW w:w="3550" w:type="dxa"/>
            <w:vMerge w:val="restart"/>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2005F0" w:rsidRPr="00C038C1" w:rsidRDefault="002005F0" w:rsidP="002005F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2005F0" w:rsidRPr="00C038C1" w:rsidRDefault="002005F0" w:rsidP="002005F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2005F0" w:rsidRPr="00C038C1" w:rsidRDefault="002005F0" w:rsidP="002005F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 xml:space="preserve">DE        </w:t>
            </w:r>
          </w:p>
          <w:p w:rsidR="002005F0" w:rsidRPr="00C038C1" w:rsidRDefault="002005F0" w:rsidP="002005F0">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2005F0" w:rsidRPr="00C038C1" w:rsidRDefault="002005F0" w:rsidP="002005F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 – SMC /1</w:t>
            </w:r>
          </w:p>
        </w:tc>
      </w:tr>
      <w:tr w:rsidR="002005F0" w:rsidRPr="00C038C1" w:rsidTr="002005F0">
        <w:trPr>
          <w:cantSplit/>
          <w:trHeight w:val="391"/>
        </w:trPr>
        <w:tc>
          <w:tcPr>
            <w:tcW w:w="3633" w:type="dxa"/>
            <w:vMerge/>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2005F0" w:rsidRPr="00C038C1" w:rsidRDefault="002005F0" w:rsidP="002005F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COD F.P.: - P.MHD</w:t>
            </w:r>
          </w:p>
        </w:tc>
      </w:tr>
      <w:tr w:rsidR="002005F0" w:rsidRPr="00C038C1" w:rsidTr="002005F0">
        <w:trPr>
          <w:cantSplit/>
          <w:trHeight w:val="391"/>
        </w:trPr>
        <w:tc>
          <w:tcPr>
            <w:tcW w:w="3633" w:type="dxa"/>
            <w:vMerge/>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2005F0" w:rsidRPr="00C038C1" w:rsidRDefault="002005F0" w:rsidP="002005F0">
            <w:pPr>
              <w:snapToGrid w:val="0"/>
              <w:spacing w:after="0" w:line="240" w:lineRule="auto"/>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EXEMPLAR NR. 1</w:t>
            </w:r>
          </w:p>
        </w:tc>
      </w:tr>
      <w:tr w:rsidR="002005F0" w:rsidRPr="00C038C1" w:rsidTr="002005F0">
        <w:trPr>
          <w:cantSplit/>
          <w:trHeight w:val="363"/>
        </w:trPr>
        <w:tc>
          <w:tcPr>
            <w:tcW w:w="3633" w:type="dxa"/>
            <w:vMerge/>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550" w:type="dxa"/>
            <w:vMerge/>
            <w:tcBorders>
              <w:top w:val="single" w:sz="4" w:space="0" w:color="000000"/>
              <w:left w:val="single" w:sz="4" w:space="0" w:color="000000"/>
              <w:bottom w:val="single" w:sz="4" w:space="0" w:color="000000"/>
            </w:tcBorders>
          </w:tcPr>
          <w:p w:rsidR="002005F0" w:rsidRPr="00C038C1" w:rsidRDefault="002005F0" w:rsidP="002005F0">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2005F0" w:rsidRPr="00C038C1" w:rsidRDefault="002005F0" w:rsidP="002005F0">
            <w:pPr>
              <w:snapToGrid w:val="0"/>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PAG. 8 </w:t>
            </w:r>
            <w:r w:rsidRPr="00C038C1">
              <w:rPr>
                <w:rFonts w:ascii="Times New Roman" w:eastAsia="Times New Roman" w:hAnsi="Times New Roman" w:cs="Times New Roman"/>
                <w:sz w:val="24"/>
                <w:szCs w:val="24"/>
                <w:lang w:val="ro-RO" w:eastAsia="ro-RO"/>
              </w:rPr>
              <w:t xml:space="preserve">/ </w:t>
            </w:r>
            <w:r>
              <w:rPr>
                <w:rFonts w:ascii="Times New Roman" w:eastAsiaTheme="majorEastAsia" w:hAnsi="Times New Roman" w:cs="Times New Roman"/>
                <w:sz w:val="24"/>
                <w:szCs w:val="24"/>
                <w:lang w:val="ro-RO" w:eastAsia="ro-RO"/>
              </w:rPr>
              <w:t>9</w:t>
            </w:r>
          </w:p>
        </w:tc>
      </w:tr>
    </w:tbl>
    <w:p w:rsidR="00280274" w:rsidRPr="00721703" w:rsidRDefault="00280274" w:rsidP="00C92F62">
      <w:pPr>
        <w:spacing w:after="0" w:line="240" w:lineRule="auto"/>
        <w:ind w:left="-540" w:right="-720" w:firstLine="540"/>
        <w:jc w:val="both"/>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6. Execută sarcinile din deciziile date de şefii ierarhici, pentru desfăşurarea de diverse activităţi.</w:t>
      </w:r>
    </w:p>
    <w:p w:rsidR="00C92F62" w:rsidRDefault="00C92F62" w:rsidP="00C92F62">
      <w:pPr>
        <w:tabs>
          <w:tab w:val="center" w:pos="4536"/>
          <w:tab w:val="right" w:pos="9072"/>
        </w:tabs>
        <w:spacing w:after="0" w:line="240" w:lineRule="auto"/>
        <w:ind w:left="-540" w:firstLine="540"/>
        <w:jc w:val="both"/>
        <w:rPr>
          <w:rFonts w:ascii="Times New Roman" w:eastAsia="Times New Roman" w:hAnsi="Times New Roman" w:cs="Times New Roman"/>
          <w:b/>
          <w:bCs/>
          <w:caps/>
          <w:sz w:val="24"/>
          <w:szCs w:val="24"/>
          <w:u w:val="single"/>
          <w:lang w:val="ro-RO" w:eastAsia="ro-RO"/>
        </w:rPr>
      </w:pPr>
    </w:p>
    <w:p w:rsidR="00102479"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b/>
          <w:bCs/>
          <w:caps/>
          <w:sz w:val="24"/>
          <w:szCs w:val="24"/>
          <w:u w:val="single"/>
          <w:lang w:val="ro-RO" w:eastAsia="ro-RO"/>
        </w:rPr>
      </w:pPr>
      <w:r w:rsidRPr="00C038C1">
        <w:rPr>
          <w:rFonts w:ascii="Times New Roman" w:eastAsia="Times New Roman" w:hAnsi="Times New Roman" w:cs="Times New Roman"/>
          <w:b/>
          <w:bCs/>
          <w:caps/>
          <w:sz w:val="24"/>
          <w:szCs w:val="24"/>
          <w:u w:val="single"/>
          <w:lang w:val="ro-RO" w:eastAsia="ro-RO"/>
        </w:rPr>
        <w:t>Identificarea funcţiei publice corespunzătoare postului:</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1. Denumire: inspector de specialitate</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2. Clasa: conform legislației în vigoare.</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color w:val="FF0000"/>
          <w:sz w:val="24"/>
          <w:szCs w:val="24"/>
          <w:lang w:val="ro-RO" w:eastAsia="ro-RO"/>
        </w:rPr>
      </w:pPr>
      <w:r w:rsidRPr="00C038C1">
        <w:rPr>
          <w:rFonts w:ascii="Times New Roman" w:eastAsia="Times New Roman" w:hAnsi="Times New Roman" w:cs="Times New Roman"/>
          <w:sz w:val="24"/>
          <w:szCs w:val="24"/>
          <w:lang w:val="ro-RO" w:eastAsia="ro-RO"/>
        </w:rPr>
        <w:t>3. Gradul profesional: conform legislației în vigoare.</w:t>
      </w:r>
    </w:p>
    <w:p w:rsidR="00102479"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4. Vechimea in specialitate necesara: conform legislației în vigoare.</w:t>
      </w:r>
    </w:p>
    <w:p w:rsidR="00C92F62" w:rsidRDefault="00C92F62" w:rsidP="00C92F62">
      <w:pPr>
        <w:tabs>
          <w:tab w:val="center" w:pos="4536"/>
          <w:tab w:val="right" w:pos="9072"/>
        </w:tabs>
        <w:spacing w:after="0" w:line="240" w:lineRule="auto"/>
        <w:ind w:left="-540" w:firstLine="540"/>
        <w:jc w:val="both"/>
        <w:rPr>
          <w:rFonts w:ascii="Times New Roman" w:eastAsia="Times New Roman" w:hAnsi="Times New Roman" w:cs="Times New Roman"/>
          <w:b/>
          <w:bCs/>
          <w:sz w:val="24"/>
          <w:szCs w:val="24"/>
          <w:u w:val="single"/>
          <w:lang w:val="ro-RO" w:eastAsia="ro-RO"/>
        </w:rPr>
      </w:pPr>
    </w:p>
    <w:p w:rsidR="00102479"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b/>
          <w:bCs/>
          <w:sz w:val="24"/>
          <w:szCs w:val="24"/>
          <w:u w:val="single"/>
          <w:lang w:val="ro-RO" w:eastAsia="ro-RO"/>
        </w:rPr>
      </w:pPr>
      <w:r w:rsidRPr="00C038C1">
        <w:rPr>
          <w:rFonts w:ascii="Times New Roman" w:eastAsia="Times New Roman" w:hAnsi="Times New Roman" w:cs="Times New Roman"/>
          <w:b/>
          <w:bCs/>
          <w:sz w:val="24"/>
          <w:szCs w:val="24"/>
          <w:u w:val="single"/>
          <w:lang w:val="ro-RO" w:eastAsia="ro-RO"/>
        </w:rPr>
        <w:t>SFERA RELATIONALA A TITULARULUI POSTULUI</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b/>
          <w:bCs/>
          <w:sz w:val="24"/>
          <w:szCs w:val="24"/>
          <w:lang w:val="ro-RO" w:eastAsia="ro-RO"/>
        </w:rPr>
        <w:t>1. Sfera relaţionala interna</w:t>
      </w:r>
      <w:r w:rsidRPr="00C038C1">
        <w:rPr>
          <w:rFonts w:ascii="Times New Roman" w:eastAsia="Times New Roman" w:hAnsi="Times New Roman" w:cs="Times New Roman"/>
          <w:sz w:val="24"/>
          <w:szCs w:val="24"/>
          <w:lang w:val="ro-RO" w:eastAsia="ro-RO"/>
        </w:rPr>
        <w:t xml:space="preserve">:  </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a). Relaţii ierarhice:         </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este subordonat fata de: Director U.A.M.S.,  Primar Municipiul Hunedoara.</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este superior pentru: </w:t>
      </w:r>
      <w:r>
        <w:rPr>
          <w:rFonts w:ascii="Times New Roman" w:eastAsia="Times New Roman" w:hAnsi="Times New Roman" w:cs="Times New Roman"/>
          <w:sz w:val="24"/>
          <w:szCs w:val="24"/>
          <w:lang w:val="ro-RO" w:eastAsia="ro-RO"/>
        </w:rPr>
        <w:t>spălătoreasă</w:t>
      </w:r>
      <w:r w:rsidR="00AD3535">
        <w:rPr>
          <w:rFonts w:ascii="Times New Roman" w:eastAsia="Times New Roman" w:hAnsi="Times New Roman" w:cs="Times New Roman"/>
          <w:sz w:val="24"/>
          <w:szCs w:val="24"/>
          <w:lang w:val="ro-RO" w:eastAsia="ro-RO"/>
        </w:rPr>
        <w:t>, muncitor calificat</w:t>
      </w:r>
      <w:r w:rsidRPr="00C038C1">
        <w:rPr>
          <w:rFonts w:ascii="Times New Roman" w:eastAsia="Times New Roman" w:hAnsi="Times New Roman" w:cs="Times New Roman"/>
          <w:sz w:val="24"/>
          <w:szCs w:val="24"/>
          <w:lang w:val="ro-RO" w:eastAsia="ro-RO"/>
        </w:rPr>
        <w:t xml:space="preserve">      </w:t>
      </w:r>
      <w:r w:rsidRPr="00C038C1">
        <w:rPr>
          <w:rFonts w:ascii="Times New Roman" w:eastAsia="Times New Roman" w:hAnsi="Times New Roman" w:cs="Times New Roman"/>
          <w:sz w:val="24"/>
          <w:szCs w:val="24"/>
          <w:lang w:val="ro-RO" w:eastAsia="ro-RO"/>
        </w:rPr>
        <w:tab/>
        <w:t xml:space="preserve">   </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b). Relaţii funcţionale: cu întregul personal al unității.</w:t>
      </w:r>
    </w:p>
    <w:p w:rsidR="00102479"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c). Relaţii de control: nu este cazul</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d). Relaţii de reprezentare: în limitele împuternicirii date de conducerea U.A.M.S și </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conducerea PMHD.</w:t>
      </w:r>
    </w:p>
    <w:p w:rsidR="00BE7199" w:rsidRDefault="00C92F62"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2. Sfera relaţionala</w:t>
      </w:r>
    </w:p>
    <w:p w:rsidR="00102479" w:rsidRPr="00C038C1"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a). cu autorităţi şi instituţii publice: în limitele împuternicirii date de conducerea U.A.M.S. </w:t>
      </w:r>
      <w:r w:rsidR="00BE7199">
        <w:rPr>
          <w:rFonts w:ascii="Times New Roman" w:eastAsia="Times New Roman" w:hAnsi="Times New Roman" w:cs="Times New Roman"/>
          <w:sz w:val="24"/>
          <w:szCs w:val="24"/>
          <w:lang w:val="ro-RO" w:eastAsia="ro-RO"/>
        </w:rPr>
        <w:t>ș</w:t>
      </w:r>
      <w:r w:rsidRPr="00C038C1">
        <w:rPr>
          <w:rFonts w:ascii="Times New Roman" w:eastAsia="Times New Roman" w:hAnsi="Times New Roman" w:cs="Times New Roman"/>
          <w:sz w:val="24"/>
          <w:szCs w:val="24"/>
          <w:lang w:val="ro-RO" w:eastAsia="ro-RO"/>
        </w:rPr>
        <w:t>i conducerea PMHD.</w:t>
      </w:r>
    </w:p>
    <w:p w:rsidR="00102479" w:rsidRPr="00C038C1" w:rsidRDefault="00102479" w:rsidP="00C92F62">
      <w:pPr>
        <w:tabs>
          <w:tab w:val="center" w:pos="4536"/>
          <w:tab w:val="right" w:pos="9072"/>
        </w:tabs>
        <w:spacing w:after="0" w:line="240" w:lineRule="auto"/>
        <w:ind w:left="-540" w:right="-720" w:firstLine="540"/>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b). cu organizaţii internaţionale:  în limitele împuternicirii date de conducerea U.A.M.S. și conducerea </w:t>
      </w:r>
      <w:r w:rsidR="00503A31">
        <w:rPr>
          <w:rFonts w:ascii="Times New Roman" w:eastAsia="Times New Roman" w:hAnsi="Times New Roman" w:cs="Times New Roman"/>
          <w:sz w:val="24"/>
          <w:szCs w:val="24"/>
          <w:lang w:val="ro-RO" w:eastAsia="ro-RO"/>
        </w:rPr>
        <w:t>PM</w:t>
      </w:r>
      <w:r w:rsidRPr="00C038C1">
        <w:rPr>
          <w:rFonts w:ascii="Times New Roman" w:eastAsia="Times New Roman" w:hAnsi="Times New Roman" w:cs="Times New Roman"/>
          <w:sz w:val="24"/>
          <w:szCs w:val="24"/>
          <w:lang w:val="ro-RO" w:eastAsia="ro-RO"/>
        </w:rPr>
        <w:t>HD.</w:t>
      </w:r>
    </w:p>
    <w:p w:rsidR="00102479"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           c). cu persoane juridice private:  în limitele împuternicirii date de conducerea U.A.M.S. și conducerea PMHD.</w:t>
      </w:r>
    </w:p>
    <w:p w:rsidR="00F27A47" w:rsidRPr="00C038C1" w:rsidRDefault="00F27A47" w:rsidP="00C92F62">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p>
    <w:p w:rsidR="00AD3535" w:rsidRDefault="00AD3535" w:rsidP="00C92F62">
      <w:pPr>
        <w:tabs>
          <w:tab w:val="center" w:pos="4536"/>
          <w:tab w:val="right" w:pos="9072"/>
        </w:tabs>
        <w:spacing w:after="0" w:line="240" w:lineRule="auto"/>
        <w:ind w:left="-540" w:firstLine="540"/>
        <w:jc w:val="both"/>
        <w:rPr>
          <w:rFonts w:ascii="Times New Roman" w:eastAsia="Times New Roman" w:hAnsi="Times New Roman" w:cs="Times New Roman"/>
          <w:b/>
          <w:sz w:val="24"/>
          <w:szCs w:val="24"/>
          <w:lang w:val="ro-RO" w:eastAsia="ro-RO"/>
        </w:rPr>
      </w:pP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b/>
          <w:sz w:val="24"/>
          <w:szCs w:val="24"/>
          <w:lang w:val="ro-RO" w:eastAsia="ro-RO"/>
        </w:rPr>
        <w:t xml:space="preserve">3. Limite de competenta: </w:t>
      </w:r>
      <w:r w:rsidRPr="00C038C1">
        <w:rPr>
          <w:rFonts w:ascii="Times New Roman" w:eastAsia="Times New Roman" w:hAnsi="Times New Roman" w:cs="Times New Roman"/>
          <w:sz w:val="24"/>
          <w:szCs w:val="24"/>
          <w:lang w:val="ro-RO" w:eastAsia="ro-RO"/>
        </w:rPr>
        <w:t>date de conducerea U.A.M.S. și Primarul Municipiului Hunedoara.</w:t>
      </w:r>
    </w:p>
    <w:p w:rsidR="00102479" w:rsidRPr="003A2E1B"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bCs/>
          <w:sz w:val="24"/>
          <w:szCs w:val="24"/>
          <w:lang w:val="ro-RO" w:eastAsia="ro-RO"/>
        </w:rPr>
      </w:pPr>
      <w:r w:rsidRPr="00C038C1">
        <w:rPr>
          <w:rFonts w:ascii="Times New Roman" w:eastAsia="Times New Roman" w:hAnsi="Times New Roman" w:cs="Times New Roman"/>
          <w:b/>
          <w:color w:val="000000"/>
          <w:sz w:val="24"/>
          <w:szCs w:val="24"/>
          <w:lang w:val="ro-RO" w:eastAsia="ro-RO"/>
        </w:rPr>
        <w:t>4. Delegarea de atribuţii si competenta:</w:t>
      </w:r>
      <w:r w:rsidRPr="00C038C1">
        <w:rPr>
          <w:rFonts w:ascii="Times New Roman" w:eastAsia="Times New Roman" w:hAnsi="Times New Roman" w:cs="Times New Roman"/>
          <w:color w:val="000000"/>
          <w:sz w:val="24"/>
          <w:szCs w:val="24"/>
          <w:lang w:val="ro-RO" w:eastAsia="ro-RO"/>
        </w:rPr>
        <w:t xml:space="preserve"> </w:t>
      </w:r>
      <w:r w:rsidRPr="00280274">
        <w:rPr>
          <w:rFonts w:ascii="Times New Roman" w:eastAsia="Times New Roman" w:hAnsi="Times New Roman" w:cs="Times New Roman"/>
          <w:sz w:val="24"/>
          <w:szCs w:val="24"/>
          <w:lang w:val="ro-RO" w:eastAsia="ro-RO"/>
        </w:rPr>
        <w:t xml:space="preserve">pe perioada absenței este înlocuită de o altă persoană competentă, care va semna pe cererea de concediu. </w:t>
      </w:r>
    </w:p>
    <w:p w:rsidR="00102479"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b/>
          <w:bCs/>
          <w:sz w:val="24"/>
          <w:szCs w:val="24"/>
          <w:u w:val="single"/>
          <w:lang w:val="ro-RO" w:eastAsia="ro-RO"/>
        </w:rPr>
      </w:pPr>
      <w:r w:rsidRPr="00C038C1">
        <w:rPr>
          <w:rFonts w:ascii="Times New Roman" w:eastAsia="Times New Roman" w:hAnsi="Times New Roman" w:cs="Times New Roman"/>
          <w:b/>
          <w:bCs/>
          <w:sz w:val="24"/>
          <w:szCs w:val="24"/>
          <w:u w:val="single"/>
          <w:lang w:val="ro-RO" w:eastAsia="ro-RO"/>
        </w:rPr>
        <w:t>ABREVIERI:</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b/>
          <w:bCs/>
          <w:sz w:val="24"/>
          <w:szCs w:val="24"/>
          <w:u w:val="single"/>
          <w:lang w:val="ro-RO" w:eastAsia="ro-RO"/>
        </w:rPr>
      </w:pP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PM                - Protecţia Muncii;</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PSI                - Prevenirea şi Stingerea Incendiilor;</w:t>
      </w:r>
    </w:p>
    <w:p w:rsidR="00102479" w:rsidRPr="00C038C1"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U.A.M.S.      – Unitatea de Asistență Medico – Socială ” Părintele Arsenie Boca”</w:t>
      </w:r>
    </w:p>
    <w:p w:rsidR="00102479" w:rsidRDefault="00102479" w:rsidP="00C92F62">
      <w:pPr>
        <w:tabs>
          <w:tab w:val="center" w:pos="4536"/>
          <w:tab w:val="right" w:pos="9072"/>
        </w:tabs>
        <w:spacing w:after="0" w:line="24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PMHD          - </w:t>
      </w:r>
      <w:r w:rsidRPr="00C038C1">
        <w:rPr>
          <w:rFonts w:ascii="Times New Roman" w:eastAsia="Times New Roman" w:hAnsi="Times New Roman" w:cs="Times New Roman"/>
          <w:caps/>
          <w:sz w:val="24"/>
          <w:szCs w:val="24"/>
          <w:lang w:val="ro-RO" w:eastAsia="ro-RO"/>
        </w:rPr>
        <w:t>p</w:t>
      </w:r>
      <w:r w:rsidRPr="00C038C1">
        <w:rPr>
          <w:rFonts w:ascii="Times New Roman" w:eastAsia="Times New Roman" w:hAnsi="Times New Roman" w:cs="Times New Roman"/>
          <w:sz w:val="24"/>
          <w:szCs w:val="24"/>
          <w:lang w:val="ro-RO" w:eastAsia="ro-RO"/>
        </w:rPr>
        <w:t xml:space="preserve">rimaria Municipiului </w:t>
      </w:r>
      <w:r w:rsidRPr="00C038C1">
        <w:rPr>
          <w:rFonts w:ascii="Times New Roman" w:eastAsia="Times New Roman" w:hAnsi="Times New Roman" w:cs="Times New Roman"/>
          <w:caps/>
          <w:sz w:val="24"/>
          <w:szCs w:val="24"/>
          <w:lang w:val="ro-RO" w:eastAsia="ro-RO"/>
        </w:rPr>
        <w:t>h</w:t>
      </w:r>
      <w:r w:rsidRPr="00C038C1">
        <w:rPr>
          <w:rFonts w:ascii="Times New Roman" w:eastAsia="Times New Roman" w:hAnsi="Times New Roman" w:cs="Times New Roman"/>
          <w:sz w:val="24"/>
          <w:szCs w:val="24"/>
          <w:lang w:val="ro-RO" w:eastAsia="ro-RO"/>
        </w:rPr>
        <w:t>unedoara.</w:t>
      </w:r>
    </w:p>
    <w:p w:rsidR="00280274" w:rsidRDefault="00280274" w:rsidP="00C92F62">
      <w:pPr>
        <w:tabs>
          <w:tab w:val="center" w:pos="4536"/>
          <w:tab w:val="right" w:pos="9072"/>
        </w:tabs>
        <w:spacing w:after="0" w:line="240" w:lineRule="auto"/>
        <w:ind w:left="-540" w:firstLine="540"/>
        <w:jc w:val="both"/>
        <w:rPr>
          <w:rFonts w:ascii="Times New Roman" w:eastAsia="Times New Roman" w:hAnsi="Times New Roman" w:cs="Times New Roman"/>
          <w:b/>
          <w:bCs/>
          <w:sz w:val="24"/>
          <w:szCs w:val="24"/>
          <w:u w:val="single"/>
          <w:lang w:val="ro-RO" w:eastAsia="ro-RO"/>
        </w:rPr>
      </w:pPr>
    </w:p>
    <w:p w:rsidR="00102479" w:rsidRDefault="00102479" w:rsidP="00C92F62">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r w:rsidRPr="00C038C1">
        <w:rPr>
          <w:rFonts w:ascii="Times New Roman" w:eastAsia="Times New Roman" w:hAnsi="Times New Roman" w:cs="Times New Roman"/>
          <w:b/>
          <w:bCs/>
          <w:sz w:val="24"/>
          <w:szCs w:val="24"/>
          <w:u w:val="single"/>
          <w:lang w:val="ro-RO" w:eastAsia="ro-RO"/>
        </w:rPr>
        <w:t xml:space="preserve">INTOCMIT DE </w:t>
      </w:r>
    </w:p>
    <w:p w:rsidR="00FB16C3" w:rsidRDefault="00FB16C3" w:rsidP="00C92F62">
      <w:pPr>
        <w:tabs>
          <w:tab w:val="center" w:pos="4536"/>
          <w:tab w:val="right" w:pos="9072"/>
        </w:tabs>
        <w:spacing w:after="0" w:line="240" w:lineRule="auto"/>
        <w:ind w:left="-540" w:firstLine="540"/>
        <w:jc w:val="both"/>
        <w:rPr>
          <w:rFonts w:ascii="Times New Roman" w:eastAsia="Times New Roman" w:hAnsi="Times New Roman" w:cs="Times New Roman"/>
          <w:b/>
          <w:bCs/>
          <w:sz w:val="24"/>
          <w:szCs w:val="24"/>
          <w:u w:val="single"/>
          <w:lang w:val="ro-RO" w:eastAsia="ro-RO"/>
        </w:rPr>
      </w:pPr>
    </w:p>
    <w:p w:rsidR="00102479" w:rsidRPr="00C038C1" w:rsidRDefault="00102479" w:rsidP="00C92F62">
      <w:pPr>
        <w:numPr>
          <w:ilvl w:val="0"/>
          <w:numId w:val="1"/>
        </w:numPr>
        <w:tabs>
          <w:tab w:val="center" w:pos="4536"/>
          <w:tab w:val="right" w:pos="9072"/>
        </w:tabs>
        <w:suppressAutoHyphens/>
        <w:spacing w:after="0" w:line="36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Numele si prenumele:  </w:t>
      </w:r>
      <w:r w:rsidR="00AD3535">
        <w:rPr>
          <w:rFonts w:ascii="Times New Roman" w:eastAsia="Times New Roman" w:hAnsi="Times New Roman" w:cs="Times New Roman"/>
          <w:sz w:val="24"/>
          <w:szCs w:val="24"/>
          <w:lang w:val="ro-RO" w:eastAsia="ro-RO"/>
        </w:rPr>
        <w:t>Simona-Maria CIOAZA</w:t>
      </w:r>
    </w:p>
    <w:p w:rsidR="00102479" w:rsidRPr="00C038C1" w:rsidRDefault="00102479" w:rsidP="00C92F62">
      <w:pPr>
        <w:numPr>
          <w:ilvl w:val="0"/>
          <w:numId w:val="1"/>
        </w:numPr>
        <w:tabs>
          <w:tab w:val="center" w:pos="4536"/>
          <w:tab w:val="right" w:pos="9072"/>
        </w:tabs>
        <w:suppressAutoHyphens/>
        <w:spacing w:after="0" w:line="36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Funcţia publica de conducere: Director</w:t>
      </w:r>
    </w:p>
    <w:p w:rsidR="00102479" w:rsidRPr="00C038C1" w:rsidRDefault="00102479" w:rsidP="00C92F62">
      <w:pPr>
        <w:numPr>
          <w:ilvl w:val="0"/>
          <w:numId w:val="1"/>
        </w:numPr>
        <w:tabs>
          <w:tab w:val="center" w:pos="4536"/>
          <w:tab w:val="right" w:pos="9072"/>
        </w:tabs>
        <w:suppressAutoHyphens/>
        <w:spacing w:after="0" w:line="360" w:lineRule="auto"/>
        <w:ind w:left="-540" w:firstLine="540"/>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caps/>
          <w:sz w:val="24"/>
          <w:szCs w:val="24"/>
          <w:lang w:val="ro-RO" w:eastAsia="ro-RO"/>
        </w:rPr>
        <w:t>s</w:t>
      </w:r>
      <w:r w:rsidRPr="00C038C1">
        <w:rPr>
          <w:rFonts w:ascii="Times New Roman" w:eastAsia="Times New Roman" w:hAnsi="Times New Roman" w:cs="Times New Roman"/>
          <w:sz w:val="24"/>
          <w:szCs w:val="24"/>
          <w:lang w:val="ro-RO" w:eastAsia="ro-RO"/>
        </w:rPr>
        <w:t>emnătura:</w:t>
      </w:r>
    </w:p>
    <w:p w:rsidR="00102479" w:rsidRPr="00FF2168" w:rsidRDefault="00102479" w:rsidP="00C92F62">
      <w:pPr>
        <w:numPr>
          <w:ilvl w:val="0"/>
          <w:numId w:val="1"/>
        </w:numPr>
        <w:tabs>
          <w:tab w:val="center" w:pos="4536"/>
          <w:tab w:val="right" w:pos="9072"/>
        </w:tabs>
        <w:suppressAutoHyphens/>
        <w:spacing w:after="0" w:line="240" w:lineRule="auto"/>
        <w:ind w:left="-540" w:firstLine="540"/>
        <w:jc w:val="both"/>
        <w:rPr>
          <w:rFonts w:ascii="Times New Roman" w:eastAsia="Times New Roman" w:hAnsi="Times New Roman" w:cs="Times New Roman"/>
          <w:b/>
          <w:bCs/>
          <w:sz w:val="24"/>
          <w:szCs w:val="24"/>
          <w:u w:val="single"/>
          <w:lang w:val="ro-RO" w:eastAsia="ro-RO"/>
        </w:rPr>
      </w:pPr>
      <w:r w:rsidRPr="00C038C1">
        <w:rPr>
          <w:rFonts w:ascii="Times New Roman" w:eastAsia="Times New Roman" w:hAnsi="Times New Roman" w:cs="Times New Roman"/>
          <w:sz w:val="24"/>
          <w:szCs w:val="24"/>
          <w:lang w:val="ro-RO" w:eastAsia="ro-RO"/>
        </w:rPr>
        <w:t xml:space="preserve">Data întocmirii: </w:t>
      </w:r>
      <w:r w:rsidR="00503A31">
        <w:rPr>
          <w:rFonts w:ascii="Times New Roman" w:eastAsia="Times New Roman" w:hAnsi="Times New Roman" w:cs="Times New Roman"/>
          <w:sz w:val="24"/>
          <w:szCs w:val="24"/>
          <w:lang w:val="ro-RO" w:eastAsia="ro-RO"/>
        </w:rPr>
        <w:t>09.01.2023</w:t>
      </w:r>
    </w:p>
    <w:p w:rsidR="00102479" w:rsidRPr="00FF2168" w:rsidRDefault="00102479" w:rsidP="00102479">
      <w:pPr>
        <w:tabs>
          <w:tab w:val="center" w:pos="4536"/>
          <w:tab w:val="right" w:pos="9072"/>
        </w:tabs>
        <w:suppressAutoHyphens/>
        <w:spacing w:after="0" w:line="240" w:lineRule="auto"/>
        <w:jc w:val="both"/>
        <w:rPr>
          <w:rFonts w:ascii="Times New Roman" w:eastAsia="Times New Roman" w:hAnsi="Times New Roman" w:cs="Times New Roman"/>
          <w:b/>
          <w:bCs/>
          <w:sz w:val="24"/>
          <w:szCs w:val="24"/>
          <w:u w:val="single"/>
          <w:lang w:val="ro-RO" w:eastAsia="ro-RO"/>
        </w:rPr>
      </w:pPr>
    </w:p>
    <w:tbl>
      <w:tblPr>
        <w:tblW w:w="10641" w:type="dxa"/>
        <w:tblInd w:w="-601" w:type="dxa"/>
        <w:tblLayout w:type="fixed"/>
        <w:tblLook w:val="0000" w:firstRow="0" w:lastRow="0" w:firstColumn="0" w:lastColumn="0" w:noHBand="0" w:noVBand="0"/>
      </w:tblPr>
      <w:tblGrid>
        <w:gridCol w:w="3544"/>
        <w:gridCol w:w="3976"/>
        <w:gridCol w:w="3121"/>
      </w:tblGrid>
      <w:tr w:rsidR="002005F0" w:rsidRPr="000D6D62" w:rsidTr="00735C23">
        <w:trPr>
          <w:cantSplit/>
          <w:trHeight w:val="279"/>
        </w:trPr>
        <w:tc>
          <w:tcPr>
            <w:tcW w:w="3544" w:type="dxa"/>
            <w:vMerge w:val="restart"/>
            <w:tcBorders>
              <w:top w:val="single" w:sz="4" w:space="0" w:color="000000"/>
              <w:left w:val="single" w:sz="4" w:space="0" w:color="000000"/>
              <w:bottom w:val="single" w:sz="4" w:space="0" w:color="000000"/>
            </w:tcBorders>
          </w:tcPr>
          <w:p w:rsidR="002005F0" w:rsidRPr="000D6D62" w:rsidRDefault="002005F0" w:rsidP="004E77C3">
            <w:pPr>
              <w:tabs>
                <w:tab w:val="center" w:pos="4536"/>
                <w:tab w:val="right" w:pos="9072"/>
              </w:tabs>
              <w:suppressAutoHyphens/>
              <w:spacing w:after="0" w:line="240" w:lineRule="auto"/>
              <w:ind w:left="-30" w:right="30" w:firstLine="30"/>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CONSILIUL LOCAL  HUNEDOARA</w:t>
            </w:r>
          </w:p>
          <w:p w:rsidR="002005F0" w:rsidRPr="000D6D62" w:rsidRDefault="002005F0" w:rsidP="004E77C3">
            <w:pPr>
              <w:tabs>
                <w:tab w:val="center" w:pos="4536"/>
                <w:tab w:val="right" w:pos="9072"/>
              </w:tabs>
              <w:suppressAutoHyphens/>
              <w:spacing w:after="0" w:line="240" w:lineRule="auto"/>
              <w:ind w:left="-30" w:right="30" w:firstLine="30"/>
              <w:jc w:val="center"/>
              <w:rPr>
                <w:rFonts w:ascii="Times New Roman" w:eastAsia="Times New Roman" w:hAnsi="Times New Roman" w:cs="Times New Roman"/>
                <w:sz w:val="24"/>
                <w:szCs w:val="24"/>
                <w:lang w:val="ro-RO" w:eastAsia="ar-SA"/>
              </w:rPr>
            </w:pPr>
            <w:r w:rsidRPr="000D6D62">
              <w:rPr>
                <w:rFonts w:ascii="Times New Roman" w:eastAsia="Times New Roman" w:hAnsi="Times New Roman" w:cs="Times New Roman"/>
                <w:sz w:val="24"/>
                <w:szCs w:val="24"/>
                <w:lang w:val="ro-RO" w:eastAsia="ar-SA"/>
              </w:rPr>
              <w:t>UNITATEA DE ASISTENTĂ</w:t>
            </w:r>
          </w:p>
          <w:p w:rsidR="002005F0" w:rsidRPr="000D6D62" w:rsidRDefault="002005F0" w:rsidP="004E77C3">
            <w:pPr>
              <w:tabs>
                <w:tab w:val="center" w:pos="4536"/>
                <w:tab w:val="right" w:pos="9072"/>
              </w:tabs>
              <w:spacing w:after="0" w:line="240" w:lineRule="auto"/>
              <w:ind w:left="-30" w:right="30" w:firstLine="30"/>
              <w:jc w:val="center"/>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MEDICO – SOCIALĂ ”PĂRINTELE ARSENIE BOCA</w:t>
            </w:r>
            <w:r w:rsidRPr="000D6D62">
              <w:rPr>
                <w:rFonts w:ascii="Times New Roman" w:eastAsia="Times New Roman" w:hAnsi="Times New Roman" w:cs="Times New Roman"/>
                <w:sz w:val="24"/>
                <w:szCs w:val="24"/>
                <w:lang w:eastAsia="ro-RO"/>
              </w:rPr>
              <w:t>”</w:t>
            </w:r>
          </w:p>
          <w:p w:rsidR="002005F0" w:rsidRPr="000D6D62" w:rsidRDefault="002005F0" w:rsidP="004E77C3">
            <w:pPr>
              <w:tabs>
                <w:tab w:val="center" w:pos="4536"/>
                <w:tab w:val="right" w:pos="9072"/>
              </w:tabs>
              <w:spacing w:after="0" w:line="240" w:lineRule="auto"/>
              <w:ind w:left="-30" w:right="30" w:firstLine="30"/>
              <w:jc w:val="center"/>
              <w:rPr>
                <w:rFonts w:ascii="Times New Roman" w:eastAsia="Times New Roman" w:hAnsi="Times New Roman" w:cs="Times New Roman"/>
                <w:b/>
                <w:bCs/>
                <w:sz w:val="24"/>
                <w:szCs w:val="24"/>
                <w:lang w:val="ro-RO" w:eastAsia="ro-RO"/>
              </w:rPr>
            </w:pPr>
            <w:r w:rsidRPr="000D6D62">
              <w:rPr>
                <w:rFonts w:ascii="Times New Roman" w:eastAsia="Times New Roman" w:hAnsi="Times New Roman" w:cs="Times New Roman"/>
                <w:sz w:val="24"/>
                <w:szCs w:val="24"/>
                <w:lang w:val="ro-RO" w:eastAsia="ro-RO"/>
              </w:rPr>
              <w:t>HUNEDOARA</w:t>
            </w:r>
          </w:p>
        </w:tc>
        <w:tc>
          <w:tcPr>
            <w:tcW w:w="3976" w:type="dxa"/>
            <w:vMerge w:val="restart"/>
            <w:tcBorders>
              <w:top w:val="single" w:sz="4" w:space="0" w:color="000000"/>
              <w:left w:val="single" w:sz="4" w:space="0" w:color="000000"/>
              <w:bottom w:val="single" w:sz="4" w:space="0" w:color="000000"/>
            </w:tcBorders>
          </w:tcPr>
          <w:p w:rsidR="002005F0" w:rsidRPr="000D6D62" w:rsidRDefault="002005F0" w:rsidP="00735C23">
            <w:pPr>
              <w:tabs>
                <w:tab w:val="center" w:pos="4536"/>
                <w:tab w:val="right" w:pos="9072"/>
              </w:tabs>
              <w:snapToGrid w:val="0"/>
              <w:spacing w:after="0" w:line="240" w:lineRule="auto"/>
              <w:ind w:left="-540" w:right="-720" w:firstLine="360"/>
              <w:jc w:val="both"/>
              <w:rPr>
                <w:rFonts w:ascii="Times New Roman" w:eastAsia="Times New Roman" w:hAnsi="Times New Roman" w:cs="Times New Roman"/>
                <w:b/>
                <w:bCs/>
                <w:sz w:val="28"/>
                <w:szCs w:val="28"/>
                <w:lang w:val="ro-RO" w:eastAsia="ro-RO"/>
              </w:rPr>
            </w:pPr>
          </w:p>
          <w:p w:rsidR="00930D56" w:rsidRPr="00C038C1" w:rsidRDefault="00930D56" w:rsidP="00930D56">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FISA POST</w:t>
            </w:r>
          </w:p>
          <w:p w:rsidR="00930D56" w:rsidRPr="00C038C1" w:rsidRDefault="00930D56" w:rsidP="00930D56">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INSPECTOR</w:t>
            </w:r>
          </w:p>
          <w:p w:rsidR="00930D56" w:rsidRPr="00C038C1" w:rsidRDefault="00930D56" w:rsidP="00930D56">
            <w:pPr>
              <w:tabs>
                <w:tab w:val="center" w:pos="4536"/>
                <w:tab w:val="right" w:pos="9072"/>
              </w:tabs>
              <w:spacing w:after="0" w:line="240" w:lineRule="auto"/>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DE</w:t>
            </w:r>
          </w:p>
          <w:p w:rsidR="002005F0" w:rsidRPr="000D6D62" w:rsidRDefault="00930D56" w:rsidP="00930D56">
            <w:pPr>
              <w:tabs>
                <w:tab w:val="center" w:pos="4536"/>
                <w:tab w:val="right" w:pos="9072"/>
              </w:tabs>
              <w:spacing w:after="0" w:line="240" w:lineRule="auto"/>
              <w:ind w:left="-540" w:right="-720" w:firstLine="360"/>
              <w:jc w:val="center"/>
              <w:rPr>
                <w:rFonts w:ascii="Times New Roman" w:eastAsia="Times New Roman" w:hAnsi="Times New Roman" w:cs="Times New Roman"/>
                <w:b/>
                <w:bCs/>
                <w:sz w:val="24"/>
                <w:szCs w:val="24"/>
                <w:lang w:val="ro-RO" w:eastAsia="ro-RO"/>
              </w:rPr>
            </w:pPr>
            <w:r w:rsidRPr="00C038C1">
              <w:rPr>
                <w:rFonts w:ascii="Times New Roman" w:eastAsia="Times New Roman" w:hAnsi="Times New Roman" w:cs="Times New Roman"/>
                <w:b/>
                <w:bCs/>
                <w:sz w:val="24"/>
                <w:szCs w:val="24"/>
                <w:lang w:val="ro-RO" w:eastAsia="ro-RO"/>
              </w:rPr>
              <w:t>SPECIALITATE</w:t>
            </w:r>
          </w:p>
        </w:tc>
        <w:tc>
          <w:tcPr>
            <w:tcW w:w="3121" w:type="dxa"/>
            <w:tcBorders>
              <w:top w:val="single" w:sz="4" w:space="0" w:color="000000"/>
              <w:left w:val="single" w:sz="4" w:space="0" w:color="000000"/>
              <w:bottom w:val="single" w:sz="4" w:space="0" w:color="000000"/>
              <w:right w:val="single" w:sz="4" w:space="0" w:color="000000"/>
            </w:tcBorders>
          </w:tcPr>
          <w:p w:rsidR="002005F0" w:rsidRPr="000D6D62" w:rsidRDefault="002005F0" w:rsidP="004E77C3">
            <w:pPr>
              <w:snapToGrid w:val="0"/>
              <w:spacing w:after="0" w:line="240" w:lineRule="auto"/>
              <w:ind w:left="-74" w:right="16"/>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FPI-08-01</w:t>
            </w:r>
          </w:p>
        </w:tc>
      </w:tr>
      <w:tr w:rsidR="002005F0"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2005F0" w:rsidRPr="000D6D62" w:rsidRDefault="002005F0" w:rsidP="00735C23">
            <w:pPr>
              <w:tabs>
                <w:tab w:val="center" w:pos="4536"/>
                <w:tab w:val="right" w:pos="9072"/>
              </w:tabs>
              <w:snapToGrid w:val="0"/>
              <w:spacing w:after="0" w:line="240" w:lineRule="auto"/>
              <w:ind w:left="-540" w:right="-720" w:firstLine="360"/>
              <w:jc w:val="both"/>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2005F0" w:rsidRPr="000D6D62" w:rsidRDefault="002005F0" w:rsidP="00735C23">
            <w:pPr>
              <w:tabs>
                <w:tab w:val="center" w:pos="4536"/>
                <w:tab w:val="right" w:pos="9072"/>
              </w:tabs>
              <w:snapToGrid w:val="0"/>
              <w:spacing w:after="0" w:line="240" w:lineRule="auto"/>
              <w:ind w:left="-540" w:right="-720" w:firstLine="360"/>
              <w:jc w:val="both"/>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2005F0" w:rsidRPr="000D6D62" w:rsidRDefault="002005F0" w:rsidP="004E77C3">
            <w:pPr>
              <w:snapToGrid w:val="0"/>
              <w:spacing w:after="0" w:line="240" w:lineRule="auto"/>
              <w:ind w:left="-74" w:right="16"/>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COD FP-UAMS</w:t>
            </w:r>
          </w:p>
        </w:tc>
      </w:tr>
      <w:tr w:rsidR="002005F0" w:rsidRPr="000D6D62" w:rsidTr="00735C23">
        <w:trPr>
          <w:cantSplit/>
          <w:trHeight w:val="391"/>
        </w:trPr>
        <w:tc>
          <w:tcPr>
            <w:tcW w:w="3544" w:type="dxa"/>
            <w:vMerge/>
            <w:tcBorders>
              <w:top w:val="single" w:sz="4" w:space="0" w:color="000000"/>
              <w:left w:val="single" w:sz="4" w:space="0" w:color="000000"/>
              <w:bottom w:val="single" w:sz="4" w:space="0" w:color="000000"/>
            </w:tcBorders>
          </w:tcPr>
          <w:p w:rsidR="002005F0" w:rsidRPr="000D6D62" w:rsidRDefault="002005F0" w:rsidP="00735C23">
            <w:pPr>
              <w:tabs>
                <w:tab w:val="center" w:pos="4536"/>
                <w:tab w:val="right" w:pos="9072"/>
              </w:tabs>
              <w:snapToGrid w:val="0"/>
              <w:spacing w:after="0" w:line="240" w:lineRule="auto"/>
              <w:ind w:left="-540" w:right="-720" w:firstLine="360"/>
              <w:jc w:val="both"/>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2005F0" w:rsidRPr="000D6D62" w:rsidRDefault="002005F0" w:rsidP="00735C23">
            <w:pPr>
              <w:tabs>
                <w:tab w:val="center" w:pos="4536"/>
                <w:tab w:val="right" w:pos="9072"/>
              </w:tabs>
              <w:snapToGrid w:val="0"/>
              <w:spacing w:after="0" w:line="240" w:lineRule="auto"/>
              <w:ind w:left="-540" w:right="-720" w:firstLine="360"/>
              <w:jc w:val="both"/>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2005F0" w:rsidRPr="000D6D62" w:rsidRDefault="002005F0" w:rsidP="004E77C3">
            <w:pPr>
              <w:snapToGrid w:val="0"/>
              <w:spacing w:after="0" w:line="240" w:lineRule="auto"/>
              <w:ind w:left="-74" w:right="16"/>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EXEMPLAR NR. 1</w:t>
            </w:r>
          </w:p>
        </w:tc>
      </w:tr>
      <w:tr w:rsidR="002005F0" w:rsidRPr="000D6D62" w:rsidTr="00735C23">
        <w:trPr>
          <w:cantSplit/>
          <w:trHeight w:val="363"/>
        </w:trPr>
        <w:tc>
          <w:tcPr>
            <w:tcW w:w="3544" w:type="dxa"/>
            <w:vMerge/>
            <w:tcBorders>
              <w:top w:val="single" w:sz="4" w:space="0" w:color="000000"/>
              <w:left w:val="single" w:sz="4" w:space="0" w:color="000000"/>
              <w:bottom w:val="single" w:sz="4" w:space="0" w:color="000000"/>
            </w:tcBorders>
          </w:tcPr>
          <w:p w:rsidR="002005F0" w:rsidRPr="000D6D62" w:rsidRDefault="002005F0" w:rsidP="00735C23">
            <w:pPr>
              <w:tabs>
                <w:tab w:val="center" w:pos="4536"/>
                <w:tab w:val="right" w:pos="9072"/>
              </w:tabs>
              <w:snapToGrid w:val="0"/>
              <w:spacing w:after="0" w:line="240" w:lineRule="auto"/>
              <w:ind w:left="-540" w:right="-720" w:firstLine="360"/>
              <w:jc w:val="both"/>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2005F0" w:rsidRPr="000D6D62" w:rsidRDefault="002005F0" w:rsidP="00735C23">
            <w:pPr>
              <w:tabs>
                <w:tab w:val="center" w:pos="4536"/>
                <w:tab w:val="right" w:pos="9072"/>
              </w:tabs>
              <w:snapToGrid w:val="0"/>
              <w:spacing w:after="0" w:line="240" w:lineRule="auto"/>
              <w:ind w:left="-540" w:right="-720" w:firstLine="360"/>
              <w:jc w:val="both"/>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2005F0" w:rsidRPr="000D6D62" w:rsidRDefault="002005F0" w:rsidP="004E77C3">
            <w:pPr>
              <w:snapToGrid w:val="0"/>
              <w:spacing w:after="0" w:line="240" w:lineRule="auto"/>
              <w:ind w:left="-74" w:right="16"/>
              <w:jc w:val="both"/>
              <w:rPr>
                <w:rFonts w:ascii="Times New Roman" w:eastAsia="Times New Roman" w:hAnsi="Times New Roman" w:cs="Times New Roman"/>
                <w:sz w:val="24"/>
                <w:szCs w:val="24"/>
                <w:lang w:val="ro-RO" w:eastAsia="ro-RO"/>
              </w:rPr>
            </w:pPr>
            <w:r w:rsidRPr="000D6D62">
              <w:rPr>
                <w:rFonts w:ascii="Times New Roman" w:eastAsia="Times New Roman" w:hAnsi="Times New Roman" w:cs="Times New Roman"/>
                <w:sz w:val="24"/>
                <w:szCs w:val="24"/>
                <w:lang w:val="ro-RO" w:eastAsia="ro-RO"/>
              </w:rPr>
              <w:t xml:space="preserve">PAG.  </w:t>
            </w:r>
            <w:r>
              <w:rPr>
                <w:rFonts w:ascii="Times New Roman" w:eastAsia="Times New Roman" w:hAnsi="Times New Roman" w:cs="Times New Roman"/>
                <w:sz w:val="24"/>
                <w:szCs w:val="24"/>
                <w:lang w:val="ro-RO" w:eastAsia="ro-RO"/>
              </w:rPr>
              <w:t>9</w:t>
            </w:r>
            <w:r w:rsidRPr="000D6D62">
              <w:rPr>
                <w:rFonts w:ascii="Times New Roman" w:eastAsiaTheme="majorEastAsia" w:hAnsi="Times New Roman" w:cs="Times New Roman"/>
                <w:sz w:val="24"/>
                <w:szCs w:val="24"/>
                <w:lang w:val="ro-RO" w:eastAsia="ro-RO"/>
              </w:rPr>
              <w:t>/9</w:t>
            </w:r>
          </w:p>
        </w:tc>
      </w:tr>
    </w:tbl>
    <w:p w:rsidR="00AD3535" w:rsidRPr="00FF2168" w:rsidRDefault="00AD3535" w:rsidP="00C92F62">
      <w:pPr>
        <w:tabs>
          <w:tab w:val="center" w:pos="4536"/>
          <w:tab w:val="right" w:pos="9072"/>
        </w:tabs>
        <w:suppressAutoHyphens/>
        <w:spacing w:after="0" w:line="240" w:lineRule="auto"/>
        <w:rPr>
          <w:rFonts w:ascii="Times New Roman" w:eastAsia="Times New Roman" w:hAnsi="Times New Roman" w:cs="Times New Roman"/>
          <w:b/>
          <w:bCs/>
          <w:sz w:val="24"/>
          <w:szCs w:val="24"/>
          <w:u w:val="single"/>
          <w:lang w:val="ro-RO" w:eastAsia="ro-RO"/>
        </w:rPr>
      </w:pPr>
    </w:p>
    <w:p w:rsidR="00102479" w:rsidRPr="00FF2168" w:rsidRDefault="00102479" w:rsidP="00102479">
      <w:pPr>
        <w:tabs>
          <w:tab w:val="center" w:pos="4536"/>
          <w:tab w:val="right" w:pos="9072"/>
        </w:tabs>
        <w:suppressAutoHyphens/>
        <w:spacing w:after="0" w:line="240" w:lineRule="auto"/>
        <w:ind w:left="714"/>
        <w:jc w:val="both"/>
        <w:rPr>
          <w:rFonts w:ascii="Times New Roman" w:eastAsia="Times New Roman" w:hAnsi="Times New Roman" w:cs="Times New Roman"/>
          <w:b/>
          <w:bCs/>
          <w:sz w:val="24"/>
          <w:szCs w:val="24"/>
          <w:u w:val="single"/>
          <w:lang w:val="ro-RO" w:eastAsia="ro-RO"/>
        </w:rPr>
      </w:pPr>
    </w:p>
    <w:p w:rsidR="00102479" w:rsidRPr="00C038C1" w:rsidRDefault="00102479" w:rsidP="00102479">
      <w:pPr>
        <w:tabs>
          <w:tab w:val="center" w:pos="4536"/>
          <w:tab w:val="right" w:pos="9072"/>
        </w:tabs>
        <w:suppressAutoHyphens/>
        <w:spacing w:after="0" w:line="240" w:lineRule="auto"/>
        <w:jc w:val="both"/>
        <w:rPr>
          <w:rFonts w:ascii="Times New Roman" w:eastAsia="Times New Roman" w:hAnsi="Times New Roman" w:cs="Times New Roman"/>
          <w:b/>
          <w:bCs/>
          <w:sz w:val="24"/>
          <w:szCs w:val="24"/>
          <w:u w:val="single"/>
          <w:lang w:val="ro-RO" w:eastAsia="ro-RO"/>
        </w:rPr>
      </w:pPr>
      <w:r>
        <w:rPr>
          <w:rFonts w:ascii="Times New Roman" w:eastAsia="Times New Roman" w:hAnsi="Times New Roman" w:cs="Times New Roman"/>
          <w:b/>
          <w:bCs/>
          <w:sz w:val="24"/>
          <w:szCs w:val="24"/>
          <w:u w:val="single"/>
          <w:lang w:val="ro-RO" w:eastAsia="ro-RO"/>
        </w:rPr>
        <w:t xml:space="preserve">  </w:t>
      </w:r>
      <w:r w:rsidRPr="00C038C1">
        <w:rPr>
          <w:rFonts w:ascii="Times New Roman" w:eastAsia="Times New Roman" w:hAnsi="Times New Roman" w:cs="Times New Roman"/>
          <w:b/>
          <w:bCs/>
          <w:sz w:val="24"/>
          <w:szCs w:val="24"/>
          <w:u w:val="single"/>
          <w:lang w:val="ro-RO" w:eastAsia="ro-RO"/>
        </w:rPr>
        <w:t>LUAT LA CUNOSTINTA DE OCUPANTUL POSTULUI</w:t>
      </w:r>
    </w:p>
    <w:p w:rsidR="00102479" w:rsidRPr="00C038C1" w:rsidRDefault="00102479" w:rsidP="00102479">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rsidR="00102479" w:rsidRPr="00C038C1" w:rsidRDefault="00102479" w:rsidP="00102479">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sz w:val="24"/>
          <w:szCs w:val="24"/>
          <w:lang w:val="ro-RO" w:eastAsia="ro-RO"/>
        </w:rPr>
        <w:t xml:space="preserve">Numele si prenumele:  </w:t>
      </w:r>
      <w:r>
        <w:rPr>
          <w:rFonts w:ascii="Times New Roman" w:eastAsia="Times New Roman" w:hAnsi="Times New Roman" w:cs="Times New Roman"/>
          <w:sz w:val="24"/>
          <w:szCs w:val="24"/>
          <w:lang w:val="ro-RO" w:eastAsia="ro-RO"/>
        </w:rPr>
        <w:t>RADA VASILICA - MONICA</w:t>
      </w:r>
    </w:p>
    <w:p w:rsidR="00102479" w:rsidRPr="00C038C1" w:rsidRDefault="00102479" w:rsidP="00102479">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C038C1">
        <w:rPr>
          <w:rFonts w:ascii="Times New Roman" w:eastAsia="Times New Roman" w:hAnsi="Times New Roman" w:cs="Times New Roman"/>
          <w:caps/>
          <w:sz w:val="24"/>
          <w:szCs w:val="24"/>
          <w:lang w:val="ro-RO" w:eastAsia="ro-RO"/>
        </w:rPr>
        <w:t>s</w:t>
      </w:r>
      <w:r w:rsidRPr="00C038C1">
        <w:rPr>
          <w:rFonts w:ascii="Times New Roman" w:eastAsia="Times New Roman" w:hAnsi="Times New Roman" w:cs="Times New Roman"/>
          <w:sz w:val="24"/>
          <w:szCs w:val="24"/>
          <w:lang w:val="ro-RO" w:eastAsia="ro-RO"/>
        </w:rPr>
        <w:t>emnătura:</w:t>
      </w:r>
      <w:bookmarkStart w:id="0" w:name="_GoBack"/>
      <w:bookmarkEnd w:id="0"/>
    </w:p>
    <w:p w:rsidR="00102479" w:rsidRPr="00C038C1" w:rsidRDefault="00102479" w:rsidP="00102479">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b/>
          <w:bCs/>
          <w:color w:val="000000" w:themeColor="text1"/>
          <w:sz w:val="24"/>
          <w:szCs w:val="24"/>
          <w:u w:val="single"/>
          <w:lang w:val="ro-RO" w:eastAsia="ro-RO"/>
        </w:rPr>
      </w:pPr>
      <w:r w:rsidRPr="00C038C1">
        <w:rPr>
          <w:rFonts w:ascii="Times New Roman" w:eastAsia="Times New Roman" w:hAnsi="Times New Roman" w:cs="Times New Roman"/>
          <w:color w:val="000000" w:themeColor="text1"/>
          <w:sz w:val="24"/>
          <w:szCs w:val="24"/>
          <w:lang w:val="ro-RO" w:eastAsia="ro-RO"/>
        </w:rPr>
        <w:t xml:space="preserve">Data: </w:t>
      </w:r>
      <w:r w:rsidR="00503A31">
        <w:rPr>
          <w:rFonts w:ascii="Times New Roman" w:eastAsia="Times New Roman" w:hAnsi="Times New Roman" w:cs="Times New Roman"/>
          <w:sz w:val="24"/>
          <w:szCs w:val="24"/>
          <w:lang w:val="ro-RO" w:eastAsia="ro-RO"/>
        </w:rPr>
        <w:t>09.01.2023</w:t>
      </w: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p w:rsidR="00102479" w:rsidRDefault="00102479" w:rsidP="00102479">
      <w:pPr>
        <w:spacing w:after="0" w:line="240" w:lineRule="auto"/>
        <w:rPr>
          <w:rFonts w:ascii="Times New Roman" w:eastAsia="Times New Roman" w:hAnsi="Times New Roman" w:cs="Times New Roman"/>
          <w:sz w:val="24"/>
          <w:szCs w:val="24"/>
          <w:lang w:val="ro-RO" w:eastAsia="ro-RO"/>
        </w:rPr>
      </w:pPr>
    </w:p>
    <w:sectPr w:rsidR="00102479" w:rsidSect="00171C0C">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szCs w:val="24"/>
        <w:lang w:val="es-ES"/>
      </w:rPr>
    </w:lvl>
  </w:abstractNum>
  <w:abstractNum w:abstractNumId="3" w15:restartNumberingAfterBreak="0">
    <w:nsid w:val="17380425"/>
    <w:multiLevelType w:val="hybridMultilevel"/>
    <w:tmpl w:val="60E245B4"/>
    <w:lvl w:ilvl="0" w:tplc="60145DCC">
      <w:start w:val="1"/>
      <w:numFmt w:val="bullet"/>
      <w:lvlText w:val="-"/>
      <w:lvlJc w:val="left"/>
      <w:pPr>
        <w:ind w:left="11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A34FB8E">
      <w:start w:val="1"/>
      <w:numFmt w:val="bullet"/>
      <w:lvlText w:val="o"/>
      <w:lvlJc w:val="left"/>
      <w:pPr>
        <w:ind w:left="125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CF07EFC">
      <w:start w:val="1"/>
      <w:numFmt w:val="bullet"/>
      <w:lvlText w:val="▪"/>
      <w:lvlJc w:val="left"/>
      <w:pPr>
        <w:ind w:left="197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05CCDAFA">
      <w:start w:val="1"/>
      <w:numFmt w:val="bullet"/>
      <w:lvlText w:val="•"/>
      <w:lvlJc w:val="left"/>
      <w:pPr>
        <w:ind w:left="269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68BC5734">
      <w:start w:val="1"/>
      <w:numFmt w:val="bullet"/>
      <w:lvlText w:val="o"/>
      <w:lvlJc w:val="left"/>
      <w:pPr>
        <w:ind w:left="341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FCDAE818">
      <w:start w:val="1"/>
      <w:numFmt w:val="bullet"/>
      <w:lvlText w:val="▪"/>
      <w:lvlJc w:val="left"/>
      <w:pPr>
        <w:ind w:left="413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7D464BA2">
      <w:start w:val="1"/>
      <w:numFmt w:val="bullet"/>
      <w:lvlText w:val="•"/>
      <w:lvlJc w:val="left"/>
      <w:pPr>
        <w:ind w:left="485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FD3A4C58">
      <w:start w:val="1"/>
      <w:numFmt w:val="bullet"/>
      <w:lvlText w:val="o"/>
      <w:lvlJc w:val="left"/>
      <w:pPr>
        <w:ind w:left="557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23E52A2">
      <w:start w:val="1"/>
      <w:numFmt w:val="bullet"/>
      <w:lvlText w:val="▪"/>
      <w:lvlJc w:val="left"/>
      <w:pPr>
        <w:ind w:left="629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B376C64"/>
    <w:multiLevelType w:val="hybridMultilevel"/>
    <w:tmpl w:val="DBD8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780325"/>
    <w:multiLevelType w:val="hybridMultilevel"/>
    <w:tmpl w:val="B6FC5AF2"/>
    <w:lvl w:ilvl="0" w:tplc="15C21182">
      <w:start w:val="4"/>
      <w:numFmt w:val="bullet"/>
      <w:lvlText w:val="-"/>
      <w:lvlJc w:val="left"/>
      <w:pPr>
        <w:tabs>
          <w:tab w:val="num" w:pos="1080"/>
        </w:tabs>
        <w:ind w:left="1080" w:hanging="360"/>
      </w:pPr>
      <w:rPr>
        <w:rFonts w:ascii="Times New Roman" w:eastAsia="Times New Roman" w:hAnsi="Times New Roman" w:cs="Times New Roman" w:hint="default"/>
        <w:b/>
        <w:bCs/>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06105D"/>
    <w:multiLevelType w:val="hybridMultilevel"/>
    <w:tmpl w:val="3C92040A"/>
    <w:lvl w:ilvl="0" w:tplc="359029A0">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665F0743"/>
    <w:multiLevelType w:val="hybridMultilevel"/>
    <w:tmpl w:val="A1C0D7F4"/>
    <w:lvl w:ilvl="0" w:tplc="2C448122">
      <w:start w:val="1"/>
      <w:numFmt w:val="bullet"/>
      <w:lvlText w:val="-"/>
      <w:lvlJc w:val="left"/>
      <w:pPr>
        <w:ind w:left="144"/>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8E2C9072">
      <w:start w:val="1"/>
      <w:numFmt w:val="lowerLetter"/>
      <w:lvlText w:val="%2)"/>
      <w:lvlJc w:val="left"/>
      <w:pPr>
        <w:ind w:left="8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D104112">
      <w:start w:val="1"/>
      <w:numFmt w:val="lowerRoman"/>
      <w:lvlText w:val="%3"/>
      <w:lvlJc w:val="left"/>
      <w:pPr>
        <w:ind w:left="18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40042DC">
      <w:start w:val="1"/>
      <w:numFmt w:val="decimal"/>
      <w:lvlText w:val="%4"/>
      <w:lvlJc w:val="left"/>
      <w:pPr>
        <w:ind w:left="2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26E385A">
      <w:start w:val="1"/>
      <w:numFmt w:val="lowerLetter"/>
      <w:lvlText w:val="%5"/>
      <w:lvlJc w:val="left"/>
      <w:pPr>
        <w:ind w:left="3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0E42A8">
      <w:start w:val="1"/>
      <w:numFmt w:val="lowerRoman"/>
      <w:lvlText w:val="%6"/>
      <w:lvlJc w:val="left"/>
      <w:pPr>
        <w:ind w:left="4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625D4C">
      <w:start w:val="1"/>
      <w:numFmt w:val="decimal"/>
      <w:lvlText w:val="%7"/>
      <w:lvlJc w:val="left"/>
      <w:pPr>
        <w:ind w:left="4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150E880">
      <w:start w:val="1"/>
      <w:numFmt w:val="lowerLetter"/>
      <w:lvlText w:val="%8"/>
      <w:lvlJc w:val="left"/>
      <w:pPr>
        <w:ind w:left="5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BC80CC">
      <w:start w:val="1"/>
      <w:numFmt w:val="lowerRoman"/>
      <w:lvlText w:val="%9"/>
      <w:lvlJc w:val="left"/>
      <w:pPr>
        <w:ind w:left="6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79"/>
    <w:rsid w:val="000B343E"/>
    <w:rsid w:val="00102479"/>
    <w:rsid w:val="00162AAE"/>
    <w:rsid w:val="00171C0C"/>
    <w:rsid w:val="00182D68"/>
    <w:rsid w:val="002005F0"/>
    <w:rsid w:val="00280274"/>
    <w:rsid w:val="00433CF4"/>
    <w:rsid w:val="004E0E4C"/>
    <w:rsid w:val="004E77C3"/>
    <w:rsid w:val="00503A31"/>
    <w:rsid w:val="005055B6"/>
    <w:rsid w:val="005506F5"/>
    <w:rsid w:val="005E02E1"/>
    <w:rsid w:val="00673D3F"/>
    <w:rsid w:val="006B0F96"/>
    <w:rsid w:val="00766E3C"/>
    <w:rsid w:val="0080381A"/>
    <w:rsid w:val="00930D56"/>
    <w:rsid w:val="00986FE1"/>
    <w:rsid w:val="00A379FC"/>
    <w:rsid w:val="00AD3535"/>
    <w:rsid w:val="00AD6FF7"/>
    <w:rsid w:val="00B1523C"/>
    <w:rsid w:val="00BE7199"/>
    <w:rsid w:val="00C92F62"/>
    <w:rsid w:val="00CF1350"/>
    <w:rsid w:val="00DF6A5D"/>
    <w:rsid w:val="00F27A47"/>
    <w:rsid w:val="00FB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DD0861-0CF8-47C7-AE2A-ED48DBFC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PartHeader,PartHeader1,PartHeader2,PartHeader3,PartHeader4,PartHeader5,PartHeader6,PartHeader7,PartHeader8,PartHeader9,PartHeader10,PartHeader11,PartHeader12,PartHeader13,PartHeader14,PartHeader21,PartHeader31,PartHeader41,PartHeader51"/>
    <w:basedOn w:val="Normal"/>
    <w:link w:val="HeaderChar"/>
    <w:uiPriority w:val="99"/>
    <w:unhideWhenUsed/>
    <w:rsid w:val="00102479"/>
    <w:pPr>
      <w:tabs>
        <w:tab w:val="center" w:pos="4680"/>
        <w:tab w:val="right" w:pos="9360"/>
      </w:tabs>
      <w:spacing w:after="0" w:line="240" w:lineRule="auto"/>
    </w:pPr>
  </w:style>
  <w:style w:type="character" w:customStyle="1" w:styleId="HeaderChar">
    <w:name w:val="Header Char"/>
    <w:aliases w:val="Header1 Char,PartHeader Char,PartHeader1 Char,PartHeader2 Char,PartHeader3 Char,PartHeader4 Char,PartHeader5 Char,PartHeader6 Char,PartHeader7 Char,PartHeader8 Char,PartHeader9 Char,PartHeader10 Char,PartHeader11 Char,PartHeader12 Char"/>
    <w:basedOn w:val="DefaultParagraphFont"/>
    <w:link w:val="Header"/>
    <w:uiPriority w:val="99"/>
    <w:rsid w:val="00102479"/>
  </w:style>
  <w:style w:type="paragraph" w:styleId="ListParagraph">
    <w:name w:val="List Paragraph"/>
    <w:basedOn w:val="Normal"/>
    <w:uiPriority w:val="34"/>
    <w:qFormat/>
    <w:rsid w:val="00102479"/>
    <w:pPr>
      <w:ind w:left="720"/>
      <w:contextualSpacing/>
    </w:pPr>
  </w:style>
  <w:style w:type="character" w:styleId="Strong">
    <w:name w:val="Strong"/>
    <w:basedOn w:val="DefaultParagraphFont"/>
    <w:uiPriority w:val="22"/>
    <w:qFormat/>
    <w:rsid w:val="00280274"/>
    <w:rPr>
      <w:b/>
      <w:bCs/>
    </w:rPr>
  </w:style>
  <w:style w:type="paragraph" w:styleId="NormalWeb">
    <w:name w:val="Normal (Web)"/>
    <w:basedOn w:val="Normal"/>
    <w:uiPriority w:val="99"/>
    <w:semiHidden/>
    <w:unhideWhenUsed/>
    <w:rsid w:val="002802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
    <w:name w:val="s_aln"/>
    <w:basedOn w:val="DefaultParagraphFont"/>
    <w:rsid w:val="00280274"/>
  </w:style>
  <w:style w:type="character" w:customStyle="1" w:styleId="salnbdy">
    <w:name w:val="s_aln_bdy"/>
    <w:basedOn w:val="DefaultParagraphFont"/>
    <w:rsid w:val="00280274"/>
  </w:style>
  <w:style w:type="paragraph" w:customStyle="1" w:styleId="CharCaracterCaracterCharCharCaracter">
    <w:name w:val="Char Caracter Caracter Char Char Caracter"/>
    <w:basedOn w:val="Normal"/>
    <w:rsid w:val="00280274"/>
    <w:pPr>
      <w:suppressAutoHyphens/>
      <w:spacing w:after="0" w:line="240" w:lineRule="auto"/>
    </w:pPr>
    <w:rPr>
      <w:rFonts w:ascii="Times New Roman" w:eastAsia="Times New Roman" w:hAnsi="Times New Roman" w:cs="Times New Roman"/>
      <w:sz w:val="24"/>
      <w:szCs w:val="24"/>
      <w:lang w:val="pl-PL" w:eastAsia="ar-SA"/>
    </w:rPr>
  </w:style>
  <w:style w:type="paragraph" w:styleId="BalloonText">
    <w:name w:val="Balloon Text"/>
    <w:basedOn w:val="Normal"/>
    <w:link w:val="BalloonTextChar"/>
    <w:uiPriority w:val="99"/>
    <w:semiHidden/>
    <w:unhideWhenUsed/>
    <w:rsid w:val="005E0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9</Pages>
  <Words>3836</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2023-11-23T09:04:00Z</cp:lastPrinted>
  <dcterms:created xsi:type="dcterms:W3CDTF">2019-06-28T14:23:00Z</dcterms:created>
  <dcterms:modified xsi:type="dcterms:W3CDTF">2025-06-12T12:24:00Z</dcterms:modified>
</cp:coreProperties>
</file>