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7"/>
        <w:gridCol w:w="5228"/>
      </w:tblGrid>
      <w:tr w:rsidR="00A618F3" w:rsidRPr="00A618F3" w14:paraId="67DFFE73" w14:textId="77777777" w:rsidTr="00465B3D">
        <w:tc>
          <w:tcPr>
            <w:tcW w:w="5227" w:type="dxa"/>
            <w:shd w:val="clear" w:color="auto" w:fill="auto"/>
          </w:tcPr>
          <w:p w14:paraId="5C735DF0" w14:textId="77777777" w:rsidR="00A618F3" w:rsidRPr="00A618F3" w:rsidRDefault="00A618F3" w:rsidP="00A618F3">
            <w:pPr>
              <w:spacing w:line="240" w:lineRule="auto"/>
              <w:textAlignment w:val="auto"/>
              <w:rPr>
                <w:rFonts w:cs="Times New Roman"/>
                <w:b/>
                <w:bCs/>
                <w:spacing w:val="20"/>
                <w:sz w:val="22"/>
                <w:szCs w:val="22"/>
                <w:lang w:val="ro-RO" w:eastAsia="hi-IN" w:bidi="hi-IN"/>
              </w:rPr>
            </w:pPr>
            <w:r w:rsidRPr="00A618F3">
              <w:rPr>
                <w:rFonts w:cs="Times New Roman"/>
                <w:b/>
                <w:bCs/>
                <w:spacing w:val="20"/>
                <w:sz w:val="22"/>
                <w:szCs w:val="22"/>
                <w:lang w:val="ro-RO" w:eastAsia="hi-IN" w:bidi="hi-IN"/>
              </w:rPr>
              <w:t>ROMÂNIA</w:t>
            </w:r>
          </w:p>
          <w:p w14:paraId="50E797DA" w14:textId="77777777" w:rsidR="00A618F3" w:rsidRPr="00A618F3" w:rsidRDefault="00A618F3" w:rsidP="00A618F3">
            <w:pPr>
              <w:spacing w:line="240" w:lineRule="auto"/>
              <w:textAlignment w:val="auto"/>
              <w:rPr>
                <w:rFonts w:cs="Times New Roman"/>
                <w:b/>
                <w:bCs/>
                <w:sz w:val="22"/>
                <w:szCs w:val="22"/>
                <w:lang w:val="ro-RO" w:eastAsia="hi-IN" w:bidi="hi-IN"/>
              </w:rPr>
            </w:pPr>
            <w:r w:rsidRPr="00A618F3">
              <w:rPr>
                <w:rFonts w:cs="Times New Roman"/>
                <w:b/>
                <w:bCs/>
                <w:sz w:val="22"/>
                <w:szCs w:val="22"/>
                <w:lang w:val="ro-RO" w:eastAsia="hi-IN" w:bidi="hi-IN"/>
              </w:rPr>
              <w:t>JUDEȚUL HUNEDOARA</w:t>
            </w:r>
          </w:p>
          <w:p w14:paraId="5FB973F7" w14:textId="77777777" w:rsidR="00A618F3" w:rsidRPr="00A618F3" w:rsidRDefault="00A618F3" w:rsidP="00A618F3">
            <w:pPr>
              <w:spacing w:line="240" w:lineRule="auto"/>
              <w:textAlignment w:val="auto"/>
              <w:rPr>
                <w:rFonts w:cs="Times New Roman"/>
                <w:b/>
                <w:bCs/>
                <w:sz w:val="22"/>
                <w:szCs w:val="22"/>
                <w:lang w:val="ro-RO" w:eastAsia="hi-IN" w:bidi="hi-IN"/>
              </w:rPr>
            </w:pPr>
            <w:r w:rsidRPr="00A618F3">
              <w:rPr>
                <w:rFonts w:cs="Times New Roman"/>
                <w:b/>
                <w:bCs/>
                <w:sz w:val="22"/>
                <w:szCs w:val="22"/>
                <w:lang w:val="ro-RO" w:eastAsia="hi-IN" w:bidi="hi-IN"/>
              </w:rPr>
              <w:t>MUNICIPIUL HUNEDOARA</w:t>
            </w:r>
          </w:p>
          <w:p w14:paraId="68A2A88A" w14:textId="77777777" w:rsidR="00A618F3" w:rsidRPr="00A618F3" w:rsidRDefault="00A618F3" w:rsidP="00A618F3">
            <w:pPr>
              <w:spacing w:line="240" w:lineRule="auto"/>
              <w:textAlignment w:val="auto"/>
              <w:rPr>
                <w:rFonts w:eastAsia="Arial" w:cs="Times New Roman"/>
                <w:b/>
                <w:bCs/>
                <w:color w:val="000000"/>
                <w:lang w:val="ro-RO" w:eastAsia="hi-IN" w:bidi="hi-IN"/>
              </w:rPr>
            </w:pPr>
            <w:r w:rsidRPr="00A618F3">
              <w:rPr>
                <w:rFonts w:cs="Times New Roman"/>
                <w:b/>
                <w:bCs/>
                <w:sz w:val="22"/>
                <w:szCs w:val="22"/>
                <w:lang w:val="ro-RO" w:eastAsia="hi-IN" w:bidi="hi-IN"/>
              </w:rPr>
              <w:t>PRIMAR</w:t>
            </w:r>
          </w:p>
          <w:p w14:paraId="43289FDB" w14:textId="77777777" w:rsidR="00A618F3" w:rsidRPr="00A618F3" w:rsidRDefault="00A618F3" w:rsidP="00A618F3">
            <w:pPr>
              <w:spacing w:line="240" w:lineRule="auto"/>
              <w:textAlignment w:val="auto"/>
              <w:rPr>
                <w:rFonts w:eastAsia="Arial" w:cs="Times New Roman"/>
                <w:b/>
                <w:bCs/>
                <w:color w:val="000000"/>
                <w:lang w:val="ro-RO" w:eastAsia="hi-IN" w:bidi="hi-IN"/>
              </w:rPr>
            </w:pPr>
            <w:r w:rsidRPr="00A618F3">
              <w:rPr>
                <w:rFonts w:eastAsia="Arial" w:cs="Times New Roman"/>
                <w:b/>
                <w:bCs/>
                <w:color w:val="000000"/>
                <w:lang w:val="ro-RO" w:eastAsia="hi-IN" w:bidi="hi-IN"/>
              </w:rPr>
              <w:t>B.M.S.C.U.P.R.A.P.</w:t>
            </w:r>
          </w:p>
          <w:p w14:paraId="088979B7" w14:textId="77777777" w:rsidR="00A618F3" w:rsidRPr="00A618F3" w:rsidRDefault="00A618F3" w:rsidP="00A618F3">
            <w:pPr>
              <w:spacing w:line="240" w:lineRule="auto"/>
              <w:textAlignment w:val="auto"/>
              <w:rPr>
                <w:rFonts w:cs="Arial"/>
                <w:lang w:val="ro-RO" w:eastAsia="hi-IN" w:bidi="hi-IN"/>
              </w:rPr>
            </w:pPr>
            <w:r w:rsidRPr="00A618F3">
              <w:rPr>
                <w:rFonts w:eastAsia="Arial" w:cs="Times New Roman"/>
                <w:b/>
                <w:bCs/>
                <w:color w:val="000000"/>
                <w:lang w:val="ro-RO" w:eastAsia="hi-IN" w:bidi="hi-IN"/>
              </w:rPr>
              <w:t>nr. 59052 din 14.07.2022</w:t>
            </w:r>
          </w:p>
        </w:tc>
        <w:tc>
          <w:tcPr>
            <w:tcW w:w="5228" w:type="dxa"/>
            <w:shd w:val="clear" w:color="auto" w:fill="auto"/>
          </w:tcPr>
          <w:p w14:paraId="1D0F1D33" w14:textId="2B834782" w:rsidR="00A618F3" w:rsidRPr="00A618F3" w:rsidRDefault="00A618F3" w:rsidP="00A618F3">
            <w:pPr>
              <w:suppressLineNumbers/>
              <w:snapToGrid w:val="0"/>
              <w:spacing w:line="240" w:lineRule="auto"/>
              <w:textAlignment w:val="auto"/>
              <w:rPr>
                <w:rFonts w:cs="Arial"/>
                <w:lang w:val="ro-RO" w:eastAsia="hi-IN" w:bidi="hi-IN"/>
              </w:rPr>
            </w:pPr>
            <w:r w:rsidRPr="00A618F3">
              <w:rPr>
                <w:rFonts w:cs="Arial"/>
                <w:noProof/>
                <w:lang w:val="ro-RO" w:eastAsia="hi-IN" w:bidi="hi-IN"/>
              </w:rPr>
              <w:drawing>
                <wp:inline distT="0" distB="0" distL="0" distR="0" wp14:anchorId="493A4B9B" wp14:editId="15EC764E">
                  <wp:extent cx="3248025" cy="10953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1095375"/>
                          </a:xfrm>
                          <a:prstGeom prst="rect">
                            <a:avLst/>
                          </a:prstGeom>
                          <a:solidFill>
                            <a:srgbClr val="FFFFFF"/>
                          </a:solidFill>
                          <a:ln>
                            <a:noFill/>
                          </a:ln>
                        </pic:spPr>
                      </pic:pic>
                    </a:graphicData>
                  </a:graphic>
                </wp:inline>
              </w:drawing>
            </w:r>
          </w:p>
        </w:tc>
      </w:tr>
    </w:tbl>
    <w:p w14:paraId="17316236" w14:textId="77777777" w:rsidR="00A618F3" w:rsidRPr="00A618F3" w:rsidRDefault="00A618F3" w:rsidP="00A618F3">
      <w:pPr>
        <w:spacing w:line="240" w:lineRule="auto"/>
        <w:textAlignment w:val="auto"/>
        <w:rPr>
          <w:rFonts w:ascii="Arial" w:hAnsi="Arial" w:cs="Arial"/>
          <w:b/>
          <w:lang w:val="ro-RO" w:eastAsia="hi-IN" w:bidi="hi-IN"/>
        </w:rPr>
      </w:pPr>
      <w:r w:rsidRPr="00A618F3">
        <w:rPr>
          <w:rFonts w:ascii="Arial" w:eastAsia="Arial" w:hAnsi="Arial" w:cs="Arial"/>
          <w:b/>
          <w:lang w:val="ro-RO" w:eastAsia="hi-IN" w:bidi="hi-IN"/>
        </w:rPr>
        <w:t xml:space="preserve">                                         </w:t>
      </w:r>
    </w:p>
    <w:p w14:paraId="5C9182B0" w14:textId="77777777" w:rsidR="00A618F3" w:rsidRPr="00A618F3" w:rsidRDefault="00A618F3" w:rsidP="00A618F3">
      <w:pPr>
        <w:spacing w:line="240" w:lineRule="auto"/>
        <w:textAlignment w:val="auto"/>
        <w:rPr>
          <w:rFonts w:ascii="Arial" w:hAnsi="Arial" w:cs="Arial"/>
          <w:b/>
          <w:lang w:val="ro-RO" w:eastAsia="hi-IN" w:bidi="hi-IN"/>
        </w:rPr>
      </w:pPr>
    </w:p>
    <w:p w14:paraId="554F884E" w14:textId="77777777" w:rsidR="00A618F3" w:rsidRPr="00A618F3" w:rsidRDefault="00A618F3" w:rsidP="00A618F3">
      <w:pPr>
        <w:spacing w:line="240" w:lineRule="auto"/>
        <w:textAlignment w:val="auto"/>
        <w:rPr>
          <w:rFonts w:ascii="Arial" w:hAnsi="Arial" w:cs="Arial"/>
          <w:b/>
          <w:lang w:val="ro-RO" w:eastAsia="hi-IN" w:bidi="hi-IN"/>
        </w:rPr>
      </w:pPr>
    </w:p>
    <w:p w14:paraId="672D0787" w14:textId="77777777" w:rsidR="00A618F3" w:rsidRPr="00A618F3" w:rsidRDefault="00A618F3" w:rsidP="00A618F3">
      <w:pPr>
        <w:spacing w:line="240" w:lineRule="auto"/>
        <w:jc w:val="center"/>
        <w:textAlignment w:val="auto"/>
        <w:rPr>
          <w:rFonts w:cs="Arial"/>
          <w:b/>
          <w:bCs/>
          <w:lang w:val="ro-RO" w:eastAsia="hi-IN" w:bidi="hi-IN"/>
        </w:rPr>
      </w:pPr>
      <w:r w:rsidRPr="00A618F3">
        <w:rPr>
          <w:rFonts w:cs="Arial"/>
          <w:b/>
          <w:sz w:val="36"/>
          <w:szCs w:val="36"/>
          <w:u w:val="single"/>
          <w:lang w:val="ro-RO" w:eastAsia="hi-IN" w:bidi="hi-IN"/>
        </w:rPr>
        <w:t>RAPORT DE SPECIALITATE</w:t>
      </w:r>
    </w:p>
    <w:p w14:paraId="4586B529" w14:textId="77777777" w:rsidR="00A618F3" w:rsidRPr="00A618F3" w:rsidRDefault="00A618F3" w:rsidP="00A618F3">
      <w:pPr>
        <w:ind w:firstLine="708"/>
        <w:jc w:val="center"/>
        <w:textAlignment w:val="auto"/>
        <w:rPr>
          <w:rFonts w:cs="Arial"/>
          <w:b/>
          <w:bCs/>
          <w:lang w:val="ro-RO" w:eastAsia="hi-IN" w:bidi="hi-IN"/>
        </w:rPr>
      </w:pPr>
      <w:r w:rsidRPr="00A618F3">
        <w:rPr>
          <w:rFonts w:cs="Arial"/>
          <w:b/>
          <w:bCs/>
          <w:lang w:val="ro-RO" w:eastAsia="hi-IN" w:bidi="hi-IN"/>
        </w:rPr>
        <w:t>la proiectul de hotărâre</w:t>
      </w:r>
      <w:r w:rsidRPr="00A618F3">
        <w:rPr>
          <w:rFonts w:cs="Arial"/>
          <w:b/>
          <w:bCs/>
          <w:sz w:val="28"/>
          <w:szCs w:val="28"/>
          <w:lang w:val="ro-RO" w:eastAsia="hi-IN" w:bidi="hi-IN"/>
        </w:rPr>
        <w:t xml:space="preserve"> </w:t>
      </w:r>
      <w:r w:rsidRPr="00A618F3">
        <w:rPr>
          <w:rFonts w:cs="Arial"/>
          <w:b/>
          <w:bCs/>
          <w:lang w:val="ro-RO" w:eastAsia="hi-IN" w:bidi="hi-IN"/>
        </w:rPr>
        <w:t xml:space="preserve">privind modificarea tarifului de distanță maximal unic pentru serviciile </w:t>
      </w:r>
    </w:p>
    <w:p w14:paraId="5BE0CE0B" w14:textId="77777777" w:rsidR="00A618F3" w:rsidRPr="00A618F3" w:rsidRDefault="00A618F3" w:rsidP="00A618F3">
      <w:pPr>
        <w:ind w:firstLine="708"/>
        <w:jc w:val="center"/>
        <w:textAlignment w:val="auto"/>
        <w:rPr>
          <w:rFonts w:cs="Arial"/>
          <w:b/>
          <w:bCs/>
          <w:lang w:val="ro-RO" w:eastAsia="hi-IN" w:bidi="hi-IN"/>
        </w:rPr>
      </w:pPr>
      <w:r w:rsidRPr="00A618F3">
        <w:rPr>
          <w:rFonts w:cs="Arial"/>
          <w:b/>
          <w:bCs/>
          <w:lang w:val="ro-RO" w:eastAsia="hi-IN" w:bidi="hi-IN"/>
        </w:rPr>
        <w:t xml:space="preserve">de transport public local de persoane în regim de taxi </w:t>
      </w:r>
    </w:p>
    <w:p w14:paraId="5A4D6844" w14:textId="77777777" w:rsidR="00A618F3" w:rsidRPr="00A618F3" w:rsidRDefault="00A618F3" w:rsidP="00A618F3">
      <w:pPr>
        <w:ind w:firstLine="708"/>
        <w:jc w:val="center"/>
        <w:textAlignment w:val="auto"/>
        <w:rPr>
          <w:rFonts w:cs="Arial"/>
          <w:lang w:val="ro-RO" w:eastAsia="hi-IN" w:bidi="hi-IN"/>
        </w:rPr>
      </w:pPr>
      <w:r w:rsidRPr="00A618F3">
        <w:rPr>
          <w:rFonts w:cs="Arial"/>
          <w:b/>
          <w:bCs/>
          <w:lang w:val="ro-RO" w:eastAsia="hi-IN" w:bidi="hi-IN"/>
        </w:rPr>
        <w:t>în municipiul Hunedoara</w:t>
      </w:r>
    </w:p>
    <w:p w14:paraId="66A5E499" w14:textId="77777777" w:rsidR="00A618F3" w:rsidRPr="00A618F3" w:rsidRDefault="00A618F3" w:rsidP="00A618F3">
      <w:pPr>
        <w:spacing w:line="240" w:lineRule="auto"/>
        <w:jc w:val="center"/>
        <w:textAlignment w:val="auto"/>
        <w:rPr>
          <w:rFonts w:cs="Arial"/>
          <w:lang w:val="ro-RO" w:eastAsia="hi-IN" w:bidi="hi-IN"/>
        </w:rPr>
      </w:pPr>
    </w:p>
    <w:p w14:paraId="053FB101" w14:textId="77777777" w:rsidR="00A618F3" w:rsidRPr="00A618F3" w:rsidRDefault="00A618F3" w:rsidP="00A618F3">
      <w:pPr>
        <w:spacing w:line="240" w:lineRule="auto"/>
        <w:jc w:val="both"/>
        <w:textAlignment w:val="auto"/>
        <w:rPr>
          <w:rFonts w:cs="Arial"/>
          <w:lang w:val="ro-RO" w:eastAsia="hi-IN" w:bidi="hi-IN"/>
        </w:rPr>
      </w:pPr>
      <w:r w:rsidRPr="00A618F3">
        <w:rPr>
          <w:rFonts w:ascii="Arial" w:hAnsi="Arial" w:cs="Arial"/>
          <w:b/>
          <w:lang w:val="ro-RO" w:eastAsia="hi-IN" w:bidi="hi-IN"/>
        </w:rPr>
        <w:tab/>
      </w:r>
    </w:p>
    <w:p w14:paraId="77762AA8"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lang w:val="ro-RO" w:eastAsia="hi-IN" w:bidi="hi-IN"/>
        </w:rPr>
        <w:t xml:space="preserve">Prin proiectul de hotărâre supus spre dezbatere </w:t>
      </w:r>
      <w:proofErr w:type="spellStart"/>
      <w:r w:rsidRPr="00A618F3">
        <w:rPr>
          <w:rFonts w:cs="Arial"/>
          <w:lang w:val="ro-RO" w:eastAsia="hi-IN" w:bidi="hi-IN"/>
        </w:rPr>
        <w:t>şi</w:t>
      </w:r>
      <w:proofErr w:type="spellEnd"/>
      <w:r w:rsidRPr="00A618F3">
        <w:rPr>
          <w:rFonts w:cs="Arial"/>
          <w:lang w:val="ro-RO" w:eastAsia="hi-IN" w:bidi="hi-IN"/>
        </w:rPr>
        <w:t xml:space="preserve"> adoptare Consiliului Local al Municipiului Hunedoara, se propune </w:t>
      </w:r>
      <w:r w:rsidRPr="00A618F3">
        <w:rPr>
          <w:rFonts w:cs="Arial"/>
          <w:bCs/>
          <w:lang w:val="ro-RO" w:eastAsia="hi-IN" w:bidi="hi-IN"/>
        </w:rPr>
        <w:t>modificarea tarifului de distanță maximal pentru serviciile de transport public local de persoane în regim de taxi, aprobat prin Hotărârea Consiliului Local nr. 4/2021 pentru aprobarea Regulamentului privind activitatea de transport în regim de taxi și în regim de închiriere. și HCL nr. 493/2017 privind modificarea tarifului de distanță maximal unic pentru serviciile de transport public local de persoane în regim de taxi în municipiul Hunedoara</w:t>
      </w:r>
    </w:p>
    <w:p w14:paraId="0B4F712F"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bCs/>
          <w:lang w:val="ro-RO" w:eastAsia="hi-IN" w:bidi="hi-IN"/>
        </w:rPr>
        <w:t xml:space="preserve">Având în vedere solicitarea cu nr. 57942/12.07.2022, depusă la Primăria municipiului Hunedoara de Camera Operatorilor de Taxi din România, Filiala Hunedoara și semnată de doi operatori importați privind serviciile de transport public local de persoane în regim de taxi din municipiul Hunedoara, respectiv societățile Mobil Taxi și Corvin Taxi, prin care se solicită modificarea </w:t>
      </w:r>
      <w:r w:rsidRPr="00A618F3">
        <w:rPr>
          <w:rFonts w:cs="Arial"/>
          <w:lang w:val="ro-RO" w:eastAsia="hi-IN" w:bidi="hi-IN"/>
        </w:rPr>
        <w:t xml:space="preserve"> tarifului de distanță maximal de la 2,9 lei/km la 4,31 lei/km inclusiv TVA este necesară elaborarea unui proiect de hotărâre și supunerea acestuia spre dezbatere Consiliului Local al municipiului Hunedoara.</w:t>
      </w:r>
    </w:p>
    <w:p w14:paraId="01B5DF2F" w14:textId="77777777" w:rsidR="00A618F3" w:rsidRPr="00A618F3" w:rsidRDefault="00A618F3" w:rsidP="00A618F3">
      <w:pPr>
        <w:spacing w:line="240" w:lineRule="auto"/>
        <w:ind w:firstLine="708"/>
        <w:jc w:val="both"/>
        <w:textAlignment w:val="auto"/>
        <w:rPr>
          <w:rFonts w:cs="Arial"/>
          <w:lang w:val="ro-RO" w:eastAsia="hi-IN" w:bidi="hi-IN"/>
        </w:rPr>
      </w:pPr>
      <w:bookmarkStart w:id="0" w:name="t37703285"/>
      <w:bookmarkStart w:id="1" w:name="v37703285"/>
      <w:bookmarkStart w:id="2" w:name="e37703285"/>
      <w:bookmarkStart w:id="3" w:name="37703285"/>
      <w:bookmarkEnd w:id="0"/>
      <w:bookmarkEnd w:id="1"/>
      <w:bookmarkEnd w:id="2"/>
      <w:bookmarkEnd w:id="3"/>
      <w:r w:rsidRPr="00A618F3">
        <w:rPr>
          <w:rFonts w:cs="Arial"/>
          <w:lang w:val="ro-RO" w:eastAsia="hi-IN" w:bidi="hi-IN"/>
        </w:rPr>
        <w:t xml:space="preserve">Serviciile de transport public local de persoane în regim de taxi fac parte din sfera serviciilor comunitare de utilitate publică, se </w:t>
      </w:r>
      <w:proofErr w:type="spellStart"/>
      <w:r w:rsidRPr="00A618F3">
        <w:rPr>
          <w:rFonts w:cs="Arial"/>
          <w:lang w:val="ro-RO" w:eastAsia="hi-IN" w:bidi="hi-IN"/>
        </w:rPr>
        <w:t>desfăşoară</w:t>
      </w:r>
      <w:proofErr w:type="spellEnd"/>
      <w:r w:rsidRPr="00A618F3">
        <w:rPr>
          <w:rFonts w:cs="Arial"/>
          <w:lang w:val="ro-RO" w:eastAsia="hi-IN" w:bidi="hi-IN"/>
        </w:rPr>
        <w:t xml:space="preserve"> sub controlul, conducerea sau coordonarea </w:t>
      </w:r>
      <w:proofErr w:type="spellStart"/>
      <w:r w:rsidRPr="00A618F3">
        <w:rPr>
          <w:rFonts w:cs="Arial"/>
          <w:lang w:val="ro-RO" w:eastAsia="hi-IN" w:bidi="hi-IN"/>
        </w:rPr>
        <w:t>autorităţilor</w:t>
      </w:r>
      <w:proofErr w:type="spellEnd"/>
      <w:r w:rsidRPr="00A618F3">
        <w:rPr>
          <w:rFonts w:cs="Arial"/>
          <w:lang w:val="ro-RO" w:eastAsia="hi-IN" w:bidi="hi-IN"/>
        </w:rPr>
        <w:t xml:space="preserve"> </w:t>
      </w:r>
      <w:proofErr w:type="spellStart"/>
      <w:r w:rsidRPr="00A618F3">
        <w:rPr>
          <w:rFonts w:cs="Arial"/>
          <w:lang w:val="ro-RO" w:eastAsia="hi-IN" w:bidi="hi-IN"/>
        </w:rPr>
        <w:t>administraţiei</w:t>
      </w:r>
      <w:proofErr w:type="spellEnd"/>
      <w:r w:rsidRPr="00A618F3">
        <w:rPr>
          <w:rFonts w:cs="Arial"/>
          <w:lang w:val="ro-RO" w:eastAsia="hi-IN" w:bidi="hi-IN"/>
        </w:rPr>
        <w:t xml:space="preserve"> publice locale </w:t>
      </w:r>
      <w:proofErr w:type="spellStart"/>
      <w:r w:rsidRPr="00A618F3">
        <w:rPr>
          <w:rFonts w:cs="Arial"/>
          <w:lang w:val="ro-RO" w:eastAsia="hi-IN" w:bidi="hi-IN"/>
        </w:rPr>
        <w:t>şi</w:t>
      </w:r>
      <w:proofErr w:type="spellEnd"/>
      <w:r w:rsidRPr="00A618F3">
        <w:rPr>
          <w:rFonts w:cs="Arial"/>
          <w:lang w:val="ro-RO" w:eastAsia="hi-IN" w:bidi="hi-IN"/>
        </w:rPr>
        <w:t xml:space="preserve"> se efectuează numai de către transportatorii </w:t>
      </w:r>
      <w:proofErr w:type="spellStart"/>
      <w:r w:rsidRPr="00A618F3">
        <w:rPr>
          <w:rFonts w:cs="Arial"/>
          <w:lang w:val="ro-RO" w:eastAsia="hi-IN" w:bidi="hi-IN"/>
        </w:rPr>
        <w:t>autorizaţi</w:t>
      </w:r>
      <w:proofErr w:type="spellEnd"/>
      <w:r w:rsidRPr="00A618F3">
        <w:rPr>
          <w:rFonts w:cs="Arial"/>
          <w:lang w:val="ro-RO" w:eastAsia="hi-IN" w:bidi="hi-IN"/>
        </w:rPr>
        <w:t xml:space="preserve"> de către autoritatea de autorizare din cadrul Primăriei municipiului Hunedoara. </w:t>
      </w:r>
    </w:p>
    <w:p w14:paraId="393FD003"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Pentru transportul public local de persoane în regim de taxi, se utilizează tariful simplu, respectiv următoarele tarife:</w:t>
      </w:r>
    </w:p>
    <w:p w14:paraId="601BD6EF" w14:textId="77777777" w:rsidR="00A618F3" w:rsidRPr="00A618F3" w:rsidRDefault="00A618F3" w:rsidP="00A618F3">
      <w:pPr>
        <w:spacing w:line="240" w:lineRule="auto"/>
        <w:ind w:firstLine="708"/>
        <w:jc w:val="both"/>
        <w:textAlignment w:val="auto"/>
        <w:rPr>
          <w:rFonts w:cs="Arial"/>
          <w:lang w:val="ro-RO" w:eastAsia="hi-IN" w:bidi="hi-IN"/>
        </w:rPr>
      </w:pPr>
      <w:bookmarkStart w:id="4" w:name="v377033241"/>
      <w:bookmarkEnd w:id="4"/>
      <w:r w:rsidRPr="00A618F3">
        <w:rPr>
          <w:rFonts w:cs="Arial"/>
          <w:lang w:val="ro-RO" w:eastAsia="hi-IN" w:bidi="hi-IN"/>
        </w:rPr>
        <w:t xml:space="preserve">a) </w:t>
      </w:r>
      <w:bookmarkStart w:id="5" w:name="t377033241"/>
      <w:bookmarkEnd w:id="5"/>
      <w:r w:rsidRPr="00A618F3">
        <w:rPr>
          <w:rFonts w:cs="Arial"/>
          <w:lang w:val="ro-RO" w:eastAsia="hi-IN" w:bidi="hi-IN"/>
        </w:rPr>
        <w:t>tariful de pornire (lei);</w:t>
      </w:r>
    </w:p>
    <w:p w14:paraId="2711897C"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b) </w:t>
      </w:r>
      <w:bookmarkStart w:id="6" w:name="t377033251"/>
      <w:bookmarkEnd w:id="6"/>
      <w:r w:rsidRPr="00A618F3">
        <w:rPr>
          <w:rFonts w:cs="Arial"/>
          <w:lang w:val="ro-RO" w:eastAsia="hi-IN" w:bidi="hi-IN"/>
        </w:rPr>
        <w:t xml:space="preserve">tariful de </w:t>
      </w:r>
      <w:proofErr w:type="spellStart"/>
      <w:r w:rsidRPr="00A618F3">
        <w:rPr>
          <w:rFonts w:cs="Arial"/>
          <w:lang w:val="ro-RO" w:eastAsia="hi-IN" w:bidi="hi-IN"/>
        </w:rPr>
        <w:t>distanţă</w:t>
      </w:r>
      <w:proofErr w:type="spellEnd"/>
      <w:r w:rsidRPr="00A618F3">
        <w:rPr>
          <w:rFonts w:cs="Arial"/>
          <w:lang w:val="ro-RO" w:eastAsia="hi-IN" w:bidi="hi-IN"/>
        </w:rPr>
        <w:t xml:space="preserve"> (lei/km);</w:t>
      </w:r>
    </w:p>
    <w:p w14:paraId="66D41AC8" w14:textId="77777777" w:rsidR="00A618F3" w:rsidRPr="00A618F3" w:rsidRDefault="00A618F3" w:rsidP="00A618F3">
      <w:pPr>
        <w:spacing w:line="240" w:lineRule="auto"/>
        <w:ind w:firstLine="708"/>
        <w:jc w:val="both"/>
        <w:textAlignment w:val="auto"/>
        <w:rPr>
          <w:rFonts w:cs="Arial"/>
          <w:bCs/>
          <w:lang w:val="ro-RO" w:eastAsia="hi-IN" w:bidi="hi-IN"/>
        </w:rPr>
      </w:pPr>
      <w:bookmarkStart w:id="7" w:name="t377033261"/>
      <w:bookmarkStart w:id="8" w:name="v377033261"/>
      <w:bookmarkEnd w:id="7"/>
      <w:bookmarkEnd w:id="8"/>
      <w:r w:rsidRPr="00A618F3">
        <w:rPr>
          <w:rFonts w:cs="Arial"/>
          <w:lang w:val="ro-RO" w:eastAsia="hi-IN" w:bidi="hi-IN"/>
        </w:rPr>
        <w:t>c) tariful orar (lei/oră).</w:t>
      </w:r>
    </w:p>
    <w:p w14:paraId="72146875"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bCs/>
          <w:lang w:val="ro-RO" w:eastAsia="hi-IN" w:bidi="hi-IN"/>
        </w:rPr>
        <w:t>Stabilirea, ajustarea sau modificarea tarifelor de distanță maximale pentru serviciile de transport public local de persoane în regim de taxi se realizează conform prevederilor Normei metodologice de stabilire, ajustare sau modificare a tarifelor pentru serviciile de transport public local de persoane, bunuri ori mărfuri în regim de taxi, aprobată prin Ordinul nr. 243/2007, cu modificările și completările ulterioare.</w:t>
      </w:r>
    </w:p>
    <w:p w14:paraId="13F84FBC" w14:textId="77777777" w:rsidR="00A618F3" w:rsidRPr="00A618F3" w:rsidRDefault="00A618F3" w:rsidP="00A618F3">
      <w:pPr>
        <w:spacing w:line="240" w:lineRule="auto"/>
        <w:ind w:firstLine="708"/>
        <w:jc w:val="both"/>
        <w:textAlignment w:val="auto"/>
        <w:rPr>
          <w:rFonts w:cs="Arial"/>
          <w:lang w:val="ro-RO" w:eastAsia="hi-IN" w:bidi="hi-IN"/>
        </w:rPr>
      </w:pPr>
      <w:bookmarkStart w:id="9" w:name="t37703342"/>
      <w:bookmarkStart w:id="10" w:name="e37703342"/>
      <w:bookmarkStart w:id="11" w:name="37703342"/>
      <w:bookmarkEnd w:id="9"/>
      <w:bookmarkEnd w:id="10"/>
      <w:bookmarkEnd w:id="11"/>
      <w:r w:rsidRPr="00A618F3">
        <w:rPr>
          <w:rFonts w:cs="Arial"/>
          <w:lang w:val="ro-RO" w:eastAsia="hi-IN" w:bidi="hi-IN"/>
        </w:rPr>
        <w:t xml:space="preserve">Tariful de </w:t>
      </w:r>
      <w:proofErr w:type="spellStart"/>
      <w:r w:rsidRPr="00A618F3">
        <w:rPr>
          <w:rFonts w:cs="Arial"/>
          <w:lang w:val="ro-RO" w:eastAsia="hi-IN" w:bidi="hi-IN"/>
        </w:rPr>
        <w:t>distanţă</w:t>
      </w:r>
      <w:proofErr w:type="spellEnd"/>
      <w:r w:rsidRPr="00A618F3">
        <w:rPr>
          <w:rFonts w:cs="Arial"/>
          <w:lang w:val="ro-RO" w:eastAsia="hi-IN" w:bidi="hi-IN"/>
        </w:rPr>
        <w:t xml:space="preserve"> maximal se </w:t>
      </w:r>
      <w:proofErr w:type="spellStart"/>
      <w:r w:rsidRPr="00A618F3">
        <w:rPr>
          <w:rFonts w:cs="Arial"/>
          <w:lang w:val="ro-RO" w:eastAsia="hi-IN" w:bidi="hi-IN"/>
        </w:rPr>
        <w:t>stabileşte</w:t>
      </w:r>
      <w:proofErr w:type="spellEnd"/>
      <w:r w:rsidRPr="00A618F3">
        <w:rPr>
          <w:rFonts w:cs="Arial"/>
          <w:lang w:val="ro-RO" w:eastAsia="hi-IN" w:bidi="hi-IN"/>
        </w:rPr>
        <w:t xml:space="preserve">, se ajustează sau se modifică la cererea unor transportatori </w:t>
      </w:r>
      <w:proofErr w:type="spellStart"/>
      <w:r w:rsidRPr="00A618F3">
        <w:rPr>
          <w:rFonts w:cs="Arial"/>
          <w:lang w:val="ro-RO" w:eastAsia="hi-IN" w:bidi="hi-IN"/>
        </w:rPr>
        <w:t>autorizaţi</w:t>
      </w:r>
      <w:proofErr w:type="spellEnd"/>
      <w:r w:rsidRPr="00A618F3">
        <w:rPr>
          <w:rFonts w:cs="Arial"/>
          <w:lang w:val="ro-RO" w:eastAsia="hi-IN" w:bidi="hi-IN"/>
        </w:rPr>
        <w:t xml:space="preserve"> sau a unei </w:t>
      </w:r>
      <w:proofErr w:type="spellStart"/>
      <w:r w:rsidRPr="00A618F3">
        <w:rPr>
          <w:rFonts w:cs="Arial"/>
          <w:lang w:val="ro-RO" w:eastAsia="hi-IN" w:bidi="hi-IN"/>
        </w:rPr>
        <w:t>asociaţii</w:t>
      </w:r>
      <w:proofErr w:type="spellEnd"/>
      <w:r w:rsidRPr="00A618F3">
        <w:rPr>
          <w:rFonts w:cs="Arial"/>
          <w:lang w:val="ro-RO" w:eastAsia="hi-IN" w:bidi="hi-IN"/>
        </w:rPr>
        <w:t xml:space="preserve"> profesionale reprezentative adresată </w:t>
      </w:r>
      <w:proofErr w:type="spellStart"/>
      <w:r w:rsidRPr="00A618F3">
        <w:rPr>
          <w:rFonts w:cs="Arial"/>
          <w:lang w:val="ro-RO" w:eastAsia="hi-IN" w:bidi="hi-IN"/>
        </w:rPr>
        <w:t>autorităţilor</w:t>
      </w:r>
      <w:proofErr w:type="spellEnd"/>
      <w:r w:rsidRPr="00A618F3">
        <w:rPr>
          <w:rFonts w:cs="Arial"/>
          <w:lang w:val="ro-RO" w:eastAsia="hi-IN" w:bidi="hi-IN"/>
        </w:rPr>
        <w:t xml:space="preserve"> </w:t>
      </w:r>
      <w:proofErr w:type="spellStart"/>
      <w:r w:rsidRPr="00A618F3">
        <w:rPr>
          <w:rFonts w:cs="Arial"/>
          <w:lang w:val="ro-RO" w:eastAsia="hi-IN" w:bidi="hi-IN"/>
        </w:rPr>
        <w:t>administraţiei</w:t>
      </w:r>
      <w:proofErr w:type="spellEnd"/>
      <w:r w:rsidRPr="00A618F3">
        <w:rPr>
          <w:rFonts w:cs="Arial"/>
          <w:lang w:val="ro-RO" w:eastAsia="hi-IN" w:bidi="hi-IN"/>
        </w:rPr>
        <w:t xml:space="preserve"> publice locale implicate, pe baza următoarelor documente:</w:t>
      </w:r>
    </w:p>
    <w:p w14:paraId="3817A342"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a) </w:t>
      </w:r>
      <w:bookmarkStart w:id="12" w:name="t377033431"/>
      <w:bookmarkEnd w:id="12"/>
      <w:r w:rsidRPr="00A618F3">
        <w:rPr>
          <w:rFonts w:cs="Arial"/>
          <w:lang w:val="ro-RO" w:eastAsia="hi-IN" w:bidi="hi-IN"/>
        </w:rPr>
        <w:t xml:space="preserve">cererea de stabilire, ajustare sau modificare, care </w:t>
      </w:r>
      <w:proofErr w:type="spellStart"/>
      <w:r w:rsidRPr="00A618F3">
        <w:rPr>
          <w:rFonts w:cs="Arial"/>
          <w:lang w:val="ro-RO" w:eastAsia="hi-IN" w:bidi="hi-IN"/>
        </w:rPr>
        <w:t>conţine</w:t>
      </w:r>
      <w:proofErr w:type="spellEnd"/>
      <w:r w:rsidRPr="00A618F3">
        <w:rPr>
          <w:rFonts w:cs="Arial"/>
          <w:lang w:val="ro-RO" w:eastAsia="hi-IN" w:bidi="hi-IN"/>
        </w:rPr>
        <w:t xml:space="preserve">, după caz: tarifele în vigoare, în cazul ajustării sau modificării, </w:t>
      </w:r>
      <w:proofErr w:type="spellStart"/>
      <w:r w:rsidRPr="00A618F3">
        <w:rPr>
          <w:rFonts w:cs="Arial"/>
          <w:lang w:val="ro-RO" w:eastAsia="hi-IN" w:bidi="hi-IN"/>
        </w:rPr>
        <w:t>şi</w:t>
      </w:r>
      <w:proofErr w:type="spellEnd"/>
      <w:r w:rsidRPr="00A618F3">
        <w:rPr>
          <w:rFonts w:cs="Arial"/>
          <w:lang w:val="ro-RO" w:eastAsia="hi-IN" w:bidi="hi-IN"/>
        </w:rPr>
        <w:t xml:space="preserve"> tarifele solicitate, inclusiv TVA; justificarea propunerii de stabilire, ajustare sau modificare se face pe baza unui memoriu </w:t>
      </w:r>
      <w:proofErr w:type="spellStart"/>
      <w:r w:rsidRPr="00A618F3">
        <w:rPr>
          <w:rFonts w:cs="Arial"/>
          <w:lang w:val="ro-RO" w:eastAsia="hi-IN" w:bidi="hi-IN"/>
        </w:rPr>
        <w:t>tehnicoeconomic</w:t>
      </w:r>
      <w:proofErr w:type="spellEnd"/>
      <w:r w:rsidRPr="00A618F3">
        <w:rPr>
          <w:rFonts w:cs="Arial"/>
          <w:lang w:val="ro-RO" w:eastAsia="hi-IN" w:bidi="hi-IN"/>
        </w:rPr>
        <w:t xml:space="preserve">, care prezintă oportunitatea fundamentării tarifelor datorată </w:t>
      </w:r>
      <w:proofErr w:type="spellStart"/>
      <w:r w:rsidRPr="00A618F3">
        <w:rPr>
          <w:rFonts w:cs="Arial"/>
          <w:lang w:val="ro-RO" w:eastAsia="hi-IN" w:bidi="hi-IN"/>
        </w:rPr>
        <w:t>creşterii</w:t>
      </w:r>
      <w:proofErr w:type="spellEnd"/>
      <w:r w:rsidRPr="00A618F3">
        <w:rPr>
          <w:rFonts w:cs="Arial"/>
          <w:lang w:val="ro-RO" w:eastAsia="hi-IN" w:bidi="hi-IN"/>
        </w:rPr>
        <w:t xml:space="preserve"> principalelor elemente de cheltuieli;</w:t>
      </w:r>
    </w:p>
    <w:p w14:paraId="7DDEEB25"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b) </w:t>
      </w:r>
      <w:bookmarkStart w:id="13" w:name="t377033441"/>
      <w:bookmarkEnd w:id="13"/>
      <w:proofErr w:type="spellStart"/>
      <w:r w:rsidRPr="00A618F3">
        <w:rPr>
          <w:rFonts w:cs="Arial"/>
          <w:lang w:val="ro-RO" w:eastAsia="hi-IN" w:bidi="hi-IN"/>
        </w:rPr>
        <w:t>fişele</w:t>
      </w:r>
      <w:proofErr w:type="spellEnd"/>
      <w:r w:rsidRPr="00A618F3">
        <w:rPr>
          <w:rFonts w:cs="Arial"/>
          <w:lang w:val="ro-RO" w:eastAsia="hi-IN" w:bidi="hi-IN"/>
        </w:rPr>
        <w:t xml:space="preserve"> de fundamentare pentru stabilirea, ajustarea sau modificarea tarifelor;</w:t>
      </w:r>
    </w:p>
    <w:p w14:paraId="6BEFF847"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c) </w:t>
      </w:r>
      <w:bookmarkStart w:id="14" w:name="t377033451"/>
      <w:bookmarkEnd w:id="14"/>
      <w:r w:rsidRPr="00A618F3">
        <w:rPr>
          <w:rFonts w:cs="Arial"/>
          <w:lang w:val="ro-RO" w:eastAsia="hi-IN" w:bidi="hi-IN"/>
        </w:rPr>
        <w:t xml:space="preserve">alte date </w:t>
      </w:r>
      <w:proofErr w:type="spellStart"/>
      <w:r w:rsidRPr="00A618F3">
        <w:rPr>
          <w:rFonts w:cs="Arial"/>
          <w:lang w:val="ro-RO" w:eastAsia="hi-IN" w:bidi="hi-IN"/>
        </w:rPr>
        <w:t>şi</w:t>
      </w:r>
      <w:proofErr w:type="spellEnd"/>
      <w:r w:rsidRPr="00A618F3">
        <w:rPr>
          <w:rFonts w:cs="Arial"/>
          <w:lang w:val="ro-RO" w:eastAsia="hi-IN" w:bidi="hi-IN"/>
        </w:rPr>
        <w:t xml:space="preserve"> </w:t>
      </w:r>
      <w:proofErr w:type="spellStart"/>
      <w:r w:rsidRPr="00A618F3">
        <w:rPr>
          <w:rFonts w:cs="Arial"/>
          <w:lang w:val="ro-RO" w:eastAsia="hi-IN" w:bidi="hi-IN"/>
        </w:rPr>
        <w:t>informaţii</w:t>
      </w:r>
      <w:proofErr w:type="spellEnd"/>
      <w:r w:rsidRPr="00A618F3">
        <w:rPr>
          <w:rFonts w:cs="Arial"/>
          <w:lang w:val="ro-RO" w:eastAsia="hi-IN" w:bidi="hi-IN"/>
        </w:rPr>
        <w:t xml:space="preserve"> necesare fundamentării tarifelor propuse.</w:t>
      </w:r>
    </w:p>
    <w:p w14:paraId="7014B626" w14:textId="77777777" w:rsidR="00A618F3" w:rsidRPr="00A618F3" w:rsidRDefault="00A618F3" w:rsidP="00A618F3">
      <w:pPr>
        <w:spacing w:line="240" w:lineRule="auto"/>
        <w:ind w:firstLine="708"/>
        <w:jc w:val="both"/>
        <w:textAlignment w:val="auto"/>
        <w:rPr>
          <w:rFonts w:cs="Arial"/>
          <w:lang w:val="ro-RO" w:eastAsia="hi-IN" w:bidi="hi-IN"/>
        </w:rPr>
      </w:pPr>
    </w:p>
    <w:p w14:paraId="659CC178"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Modificarea tarifelor de </w:t>
      </w:r>
      <w:proofErr w:type="spellStart"/>
      <w:r w:rsidRPr="00A618F3">
        <w:rPr>
          <w:rFonts w:cs="Arial"/>
          <w:lang w:val="ro-RO" w:eastAsia="hi-IN" w:bidi="hi-IN"/>
        </w:rPr>
        <w:t>distanţă</w:t>
      </w:r>
      <w:proofErr w:type="spellEnd"/>
      <w:r w:rsidRPr="00A618F3">
        <w:rPr>
          <w:rFonts w:cs="Arial"/>
          <w:lang w:val="ro-RO" w:eastAsia="hi-IN" w:bidi="hi-IN"/>
        </w:rPr>
        <w:t xml:space="preserve"> maximale la serviciile de transport public local de persoane </w:t>
      </w:r>
      <w:r w:rsidRPr="00A618F3">
        <w:rPr>
          <w:rFonts w:cs="Arial"/>
          <w:lang w:val="ro-RO" w:eastAsia="hi-IN" w:bidi="hi-IN"/>
        </w:rPr>
        <w:lastRenderedPageBreak/>
        <w:t>în regim de taxi se determină avându-se în vedere următoarele cheltuieli:</w:t>
      </w:r>
    </w:p>
    <w:p w14:paraId="49B70790"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a) </w:t>
      </w:r>
      <w:bookmarkStart w:id="15" w:name="t377035141"/>
      <w:bookmarkEnd w:id="15"/>
      <w:r w:rsidRPr="00A618F3">
        <w:rPr>
          <w:rFonts w:cs="Arial"/>
          <w:lang w:val="ro-RO" w:eastAsia="hi-IN" w:bidi="hi-IN"/>
        </w:rPr>
        <w:t xml:space="preserve">cheltuielile cu combustibilii </w:t>
      </w:r>
      <w:proofErr w:type="spellStart"/>
      <w:r w:rsidRPr="00A618F3">
        <w:rPr>
          <w:rFonts w:cs="Arial"/>
          <w:lang w:val="ro-RO" w:eastAsia="hi-IN" w:bidi="hi-IN"/>
        </w:rPr>
        <w:t>şi</w:t>
      </w:r>
      <w:proofErr w:type="spellEnd"/>
      <w:r w:rsidRPr="00A618F3">
        <w:rPr>
          <w:rFonts w:cs="Arial"/>
          <w:lang w:val="ro-RO" w:eastAsia="hi-IN" w:bidi="hi-IN"/>
        </w:rPr>
        <w:t xml:space="preserve"> </w:t>
      </w:r>
      <w:proofErr w:type="spellStart"/>
      <w:r w:rsidRPr="00A618F3">
        <w:rPr>
          <w:rFonts w:cs="Arial"/>
          <w:lang w:val="ro-RO" w:eastAsia="hi-IN" w:bidi="hi-IN"/>
        </w:rPr>
        <w:t>lubrifianţii</w:t>
      </w:r>
      <w:proofErr w:type="spellEnd"/>
      <w:r w:rsidRPr="00A618F3">
        <w:rPr>
          <w:rFonts w:cs="Arial"/>
          <w:lang w:val="ro-RO" w:eastAsia="hi-IN" w:bidi="hi-IN"/>
        </w:rPr>
        <w:t xml:space="preserve"> se determină avându-se în vedere </w:t>
      </w:r>
      <w:proofErr w:type="spellStart"/>
      <w:r w:rsidRPr="00A618F3">
        <w:rPr>
          <w:rFonts w:cs="Arial"/>
          <w:lang w:val="ro-RO" w:eastAsia="hi-IN" w:bidi="hi-IN"/>
        </w:rPr>
        <w:t>preţurile</w:t>
      </w:r>
      <w:proofErr w:type="spellEnd"/>
      <w:r w:rsidRPr="00A618F3">
        <w:rPr>
          <w:rFonts w:cs="Arial"/>
          <w:lang w:val="ro-RO" w:eastAsia="hi-IN" w:bidi="hi-IN"/>
        </w:rPr>
        <w:t xml:space="preserve"> de </w:t>
      </w:r>
      <w:proofErr w:type="spellStart"/>
      <w:r w:rsidRPr="00A618F3">
        <w:rPr>
          <w:rFonts w:cs="Arial"/>
          <w:lang w:val="ro-RO" w:eastAsia="hi-IN" w:bidi="hi-IN"/>
        </w:rPr>
        <w:t>achiziţie</w:t>
      </w:r>
      <w:proofErr w:type="spellEnd"/>
      <w:r w:rsidRPr="00A618F3">
        <w:rPr>
          <w:rFonts w:cs="Arial"/>
          <w:lang w:val="ro-RO" w:eastAsia="hi-IN" w:bidi="hi-IN"/>
        </w:rPr>
        <w:t xml:space="preserve"> în vigoare </w:t>
      </w:r>
      <w:proofErr w:type="spellStart"/>
      <w:r w:rsidRPr="00A618F3">
        <w:rPr>
          <w:rFonts w:cs="Arial"/>
          <w:lang w:val="ro-RO" w:eastAsia="hi-IN" w:bidi="hi-IN"/>
        </w:rPr>
        <w:t>şi</w:t>
      </w:r>
      <w:proofErr w:type="spellEnd"/>
      <w:r w:rsidRPr="00A618F3">
        <w:rPr>
          <w:rFonts w:cs="Arial"/>
          <w:lang w:val="ro-RO" w:eastAsia="hi-IN" w:bidi="hi-IN"/>
        </w:rPr>
        <w:t xml:space="preserve"> consumurile normate standard, luându-se în calcul modificarea acestora cu o </w:t>
      </w:r>
      <w:proofErr w:type="spellStart"/>
      <w:r w:rsidRPr="00A618F3">
        <w:rPr>
          <w:rFonts w:cs="Arial"/>
          <w:lang w:val="ro-RO" w:eastAsia="hi-IN" w:bidi="hi-IN"/>
        </w:rPr>
        <w:t>influenţă</w:t>
      </w:r>
      <w:proofErr w:type="spellEnd"/>
      <w:r w:rsidRPr="00A618F3">
        <w:rPr>
          <w:rFonts w:cs="Arial"/>
          <w:lang w:val="ro-RO" w:eastAsia="hi-IN" w:bidi="hi-IN"/>
        </w:rPr>
        <w:t xml:space="preserve"> mai mare decât cea a indicelui </w:t>
      </w:r>
      <w:proofErr w:type="spellStart"/>
      <w:r w:rsidRPr="00A618F3">
        <w:rPr>
          <w:rFonts w:cs="Arial"/>
          <w:lang w:val="ro-RO" w:eastAsia="hi-IN" w:bidi="hi-IN"/>
        </w:rPr>
        <w:t>preţurilor</w:t>
      </w:r>
      <w:proofErr w:type="spellEnd"/>
      <w:r w:rsidRPr="00A618F3">
        <w:rPr>
          <w:rFonts w:cs="Arial"/>
          <w:lang w:val="ro-RO" w:eastAsia="hi-IN" w:bidi="hi-IN"/>
        </w:rPr>
        <w:t xml:space="preserve"> de consum pe o perioadă de 3 luni consecutive;</w:t>
      </w:r>
    </w:p>
    <w:p w14:paraId="0DA9F988"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b) </w:t>
      </w:r>
      <w:bookmarkStart w:id="16" w:name="t377035151"/>
      <w:bookmarkEnd w:id="16"/>
      <w:r w:rsidRPr="00A618F3">
        <w:rPr>
          <w:rFonts w:cs="Arial"/>
          <w:lang w:val="ro-RO" w:eastAsia="hi-IN" w:bidi="hi-IN"/>
        </w:rPr>
        <w:t>cheltuielile cu amortizarea se determină respectându-se reglementările legale în vigoare;</w:t>
      </w:r>
    </w:p>
    <w:p w14:paraId="4CD67E31" w14:textId="77777777" w:rsidR="00A618F3" w:rsidRPr="00A618F3" w:rsidRDefault="00A618F3" w:rsidP="00A618F3">
      <w:pPr>
        <w:spacing w:line="240" w:lineRule="auto"/>
        <w:ind w:firstLine="708"/>
        <w:jc w:val="both"/>
        <w:textAlignment w:val="auto"/>
        <w:rPr>
          <w:rFonts w:cs="Arial"/>
          <w:lang w:val="ro-RO" w:eastAsia="hi-IN" w:bidi="hi-IN"/>
        </w:rPr>
      </w:pPr>
      <w:bookmarkStart w:id="17" w:name="t377035161"/>
      <w:bookmarkEnd w:id="17"/>
      <w:r w:rsidRPr="00A618F3">
        <w:rPr>
          <w:rFonts w:cs="Arial"/>
          <w:lang w:val="ro-RO" w:eastAsia="hi-IN" w:bidi="hi-IN"/>
        </w:rPr>
        <w:t xml:space="preserve">c) cheltuielile cu </w:t>
      </w:r>
      <w:proofErr w:type="spellStart"/>
      <w:r w:rsidRPr="00A618F3">
        <w:rPr>
          <w:rFonts w:cs="Arial"/>
          <w:lang w:val="ro-RO" w:eastAsia="hi-IN" w:bidi="hi-IN"/>
        </w:rPr>
        <w:t>întreţinerea</w:t>
      </w:r>
      <w:proofErr w:type="spellEnd"/>
      <w:r w:rsidRPr="00A618F3">
        <w:rPr>
          <w:rFonts w:cs="Arial"/>
          <w:lang w:val="ro-RO" w:eastAsia="hi-IN" w:bidi="hi-IN"/>
        </w:rPr>
        <w:t xml:space="preserve"> - </w:t>
      </w:r>
      <w:proofErr w:type="spellStart"/>
      <w:r w:rsidRPr="00A618F3">
        <w:rPr>
          <w:rFonts w:cs="Arial"/>
          <w:lang w:val="ro-RO" w:eastAsia="hi-IN" w:bidi="hi-IN"/>
        </w:rPr>
        <w:t>reparaţiile</w:t>
      </w:r>
      <w:proofErr w:type="spellEnd"/>
      <w:r w:rsidRPr="00A618F3">
        <w:rPr>
          <w:rFonts w:cs="Arial"/>
          <w:lang w:val="ro-RO" w:eastAsia="hi-IN" w:bidi="hi-IN"/>
        </w:rPr>
        <w:t xml:space="preserve"> - piesele de schimb, anvelopele, acumulatori </w:t>
      </w:r>
      <w:proofErr w:type="spellStart"/>
      <w:r w:rsidRPr="00A618F3">
        <w:rPr>
          <w:rFonts w:cs="Arial"/>
          <w:lang w:val="ro-RO" w:eastAsia="hi-IN" w:bidi="hi-IN"/>
        </w:rPr>
        <w:t>şi</w:t>
      </w:r>
      <w:proofErr w:type="spellEnd"/>
      <w:r w:rsidRPr="00A618F3">
        <w:rPr>
          <w:rFonts w:cs="Arial"/>
          <w:lang w:val="ro-RO" w:eastAsia="hi-IN" w:bidi="hi-IN"/>
        </w:rPr>
        <w:t xml:space="preserve"> alte cheltuieli se determină avându-se în vedere modificarea acestora cu o </w:t>
      </w:r>
      <w:proofErr w:type="spellStart"/>
      <w:r w:rsidRPr="00A618F3">
        <w:rPr>
          <w:rFonts w:cs="Arial"/>
          <w:lang w:val="ro-RO" w:eastAsia="hi-IN" w:bidi="hi-IN"/>
        </w:rPr>
        <w:t>influenţă</w:t>
      </w:r>
      <w:proofErr w:type="spellEnd"/>
      <w:r w:rsidRPr="00A618F3">
        <w:rPr>
          <w:rFonts w:cs="Arial"/>
          <w:lang w:val="ro-RO" w:eastAsia="hi-IN" w:bidi="hi-IN"/>
        </w:rPr>
        <w:t xml:space="preserve"> mai mare decât cea a indicelui </w:t>
      </w:r>
      <w:proofErr w:type="spellStart"/>
      <w:r w:rsidRPr="00A618F3">
        <w:rPr>
          <w:rFonts w:cs="Arial"/>
          <w:lang w:val="ro-RO" w:eastAsia="hi-IN" w:bidi="hi-IN"/>
        </w:rPr>
        <w:t>preţurilor</w:t>
      </w:r>
      <w:proofErr w:type="spellEnd"/>
      <w:r w:rsidRPr="00A618F3">
        <w:rPr>
          <w:rFonts w:cs="Arial"/>
          <w:lang w:val="ro-RO" w:eastAsia="hi-IN" w:bidi="hi-IN"/>
        </w:rPr>
        <w:t xml:space="preserve"> de consum pe o perioadă de 3 luni consecutive;</w:t>
      </w:r>
    </w:p>
    <w:p w14:paraId="5BB408F2" w14:textId="77777777" w:rsidR="00A618F3" w:rsidRPr="00A618F3" w:rsidRDefault="00A618F3" w:rsidP="00A618F3">
      <w:pPr>
        <w:spacing w:line="240" w:lineRule="auto"/>
        <w:ind w:firstLine="708"/>
        <w:jc w:val="both"/>
        <w:textAlignment w:val="auto"/>
        <w:rPr>
          <w:rFonts w:cs="Arial"/>
          <w:lang w:val="ro-RO" w:eastAsia="hi-IN" w:bidi="hi-IN"/>
        </w:rPr>
      </w:pPr>
      <w:bookmarkStart w:id="18" w:name="t377035171"/>
      <w:bookmarkEnd w:id="18"/>
      <w:r w:rsidRPr="00A618F3">
        <w:rPr>
          <w:rFonts w:cs="Arial"/>
          <w:lang w:val="ro-RO" w:eastAsia="hi-IN" w:bidi="hi-IN"/>
        </w:rPr>
        <w:t xml:space="preserve">d) cheltuielile cu munca vie se fundamentează în </w:t>
      </w:r>
      <w:proofErr w:type="spellStart"/>
      <w:r w:rsidRPr="00A618F3">
        <w:rPr>
          <w:rFonts w:cs="Arial"/>
          <w:lang w:val="ro-RO" w:eastAsia="hi-IN" w:bidi="hi-IN"/>
        </w:rPr>
        <w:t>funcţie</w:t>
      </w:r>
      <w:proofErr w:type="spellEnd"/>
      <w:r w:rsidRPr="00A618F3">
        <w:rPr>
          <w:rFonts w:cs="Arial"/>
          <w:lang w:val="ro-RO" w:eastAsia="hi-IN" w:bidi="hi-IN"/>
        </w:rPr>
        <w:t xml:space="preserve"> de </w:t>
      </w:r>
      <w:proofErr w:type="spellStart"/>
      <w:r w:rsidRPr="00A618F3">
        <w:rPr>
          <w:rFonts w:cs="Arial"/>
          <w:lang w:val="ro-RO" w:eastAsia="hi-IN" w:bidi="hi-IN"/>
        </w:rPr>
        <w:t>legislaţia</w:t>
      </w:r>
      <w:proofErr w:type="spellEnd"/>
      <w:r w:rsidRPr="00A618F3">
        <w:rPr>
          <w:rFonts w:cs="Arial"/>
          <w:lang w:val="ro-RO" w:eastAsia="hi-IN" w:bidi="hi-IN"/>
        </w:rPr>
        <w:t xml:space="preserve"> în vigoare, corelată cu principiul </w:t>
      </w:r>
      <w:proofErr w:type="spellStart"/>
      <w:r w:rsidRPr="00A618F3">
        <w:rPr>
          <w:rFonts w:cs="Arial"/>
          <w:lang w:val="ro-RO" w:eastAsia="hi-IN" w:bidi="hi-IN"/>
        </w:rPr>
        <w:t>eficienţei</w:t>
      </w:r>
      <w:proofErr w:type="spellEnd"/>
      <w:r w:rsidRPr="00A618F3">
        <w:rPr>
          <w:rFonts w:cs="Arial"/>
          <w:lang w:val="ro-RO" w:eastAsia="hi-IN" w:bidi="hi-IN"/>
        </w:rPr>
        <w:t xml:space="preserve"> economice;</w:t>
      </w:r>
    </w:p>
    <w:p w14:paraId="24C82261"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lang w:val="ro-RO" w:eastAsia="hi-IN" w:bidi="hi-IN"/>
        </w:rPr>
        <w:t xml:space="preserve">e) </w:t>
      </w:r>
      <w:bookmarkStart w:id="19" w:name="t377035181"/>
      <w:bookmarkEnd w:id="19"/>
      <w:r w:rsidRPr="00A618F3">
        <w:rPr>
          <w:rFonts w:cs="Arial"/>
          <w:lang w:val="ro-RO" w:eastAsia="hi-IN" w:bidi="hi-IN"/>
        </w:rPr>
        <w:t xml:space="preserve">cheltuielile cu impozitele, </w:t>
      </w:r>
      <w:proofErr w:type="spellStart"/>
      <w:r w:rsidRPr="00A618F3">
        <w:rPr>
          <w:rFonts w:cs="Arial"/>
          <w:lang w:val="ro-RO" w:eastAsia="hi-IN" w:bidi="hi-IN"/>
        </w:rPr>
        <w:t>autorizaţiile</w:t>
      </w:r>
      <w:proofErr w:type="spellEnd"/>
      <w:r w:rsidRPr="00A618F3">
        <w:rPr>
          <w:rFonts w:cs="Arial"/>
          <w:lang w:val="ro-RO" w:eastAsia="hi-IN" w:bidi="hi-IN"/>
        </w:rPr>
        <w:t xml:space="preserve"> </w:t>
      </w:r>
      <w:proofErr w:type="spellStart"/>
      <w:r w:rsidRPr="00A618F3">
        <w:rPr>
          <w:rFonts w:cs="Arial"/>
          <w:lang w:val="ro-RO" w:eastAsia="hi-IN" w:bidi="hi-IN"/>
        </w:rPr>
        <w:t>şi</w:t>
      </w:r>
      <w:proofErr w:type="spellEnd"/>
      <w:r w:rsidRPr="00A618F3">
        <w:rPr>
          <w:rFonts w:cs="Arial"/>
          <w:lang w:val="ro-RO" w:eastAsia="hi-IN" w:bidi="hi-IN"/>
        </w:rPr>
        <w:t xml:space="preserve"> alte taxe se determină potrivit prevederilor legale în vigoare.</w:t>
      </w:r>
    </w:p>
    <w:p w14:paraId="2CDB9D62" w14:textId="77777777" w:rsidR="00A618F3" w:rsidRPr="00A618F3" w:rsidRDefault="00A618F3" w:rsidP="00A618F3">
      <w:pPr>
        <w:spacing w:line="240" w:lineRule="auto"/>
        <w:ind w:firstLine="708"/>
        <w:jc w:val="both"/>
        <w:textAlignment w:val="auto"/>
        <w:rPr>
          <w:rFonts w:cs="Arial"/>
          <w:lang w:val="ro-RO" w:eastAsia="hi-IN" w:bidi="hi-IN"/>
        </w:rPr>
      </w:pPr>
    </w:p>
    <w:p w14:paraId="003190A6" w14:textId="77777777" w:rsidR="00A618F3" w:rsidRPr="00A618F3" w:rsidRDefault="00A618F3" w:rsidP="00A618F3">
      <w:pPr>
        <w:spacing w:line="240" w:lineRule="auto"/>
        <w:ind w:firstLine="708"/>
        <w:jc w:val="both"/>
        <w:textAlignment w:val="auto"/>
        <w:rPr>
          <w:rFonts w:cs="Arial"/>
          <w:bCs/>
          <w:lang w:val="ro-RO" w:eastAsia="hi-IN" w:bidi="hi-IN"/>
        </w:rPr>
      </w:pPr>
      <w:bookmarkStart w:id="20" w:name="t37703372"/>
      <w:bookmarkStart w:id="21" w:name="v37703372"/>
      <w:bookmarkStart w:id="22" w:name="e37703372"/>
      <w:bookmarkStart w:id="23" w:name="37703372"/>
      <w:bookmarkEnd w:id="20"/>
      <w:bookmarkEnd w:id="21"/>
      <w:bookmarkEnd w:id="22"/>
      <w:bookmarkEnd w:id="23"/>
      <w:r w:rsidRPr="00A618F3">
        <w:rPr>
          <w:rFonts w:cs="Arial"/>
          <w:lang w:val="ro-RO" w:eastAsia="hi-IN" w:bidi="hi-IN"/>
        </w:rPr>
        <w:t xml:space="preserve">La determinarea contravalorii </w:t>
      </w:r>
      <w:proofErr w:type="spellStart"/>
      <w:r w:rsidRPr="00A618F3">
        <w:rPr>
          <w:rFonts w:cs="Arial"/>
          <w:lang w:val="ro-RO" w:eastAsia="hi-IN" w:bidi="hi-IN"/>
        </w:rPr>
        <w:t>prestaţiei</w:t>
      </w:r>
      <w:proofErr w:type="spellEnd"/>
      <w:r w:rsidRPr="00A618F3">
        <w:rPr>
          <w:rFonts w:cs="Arial"/>
          <w:lang w:val="ro-RO" w:eastAsia="hi-IN" w:bidi="hi-IN"/>
        </w:rPr>
        <w:t xml:space="preserve"> transportului public local de persoane în regim de taxi se aplică modul de calcul normal "S" - aplicarea tarifului simplu prin utilizarea tarifului orar (lei/oră), la rularea sub viteza de comutare, </w:t>
      </w:r>
      <w:proofErr w:type="spellStart"/>
      <w:r w:rsidRPr="00A618F3">
        <w:rPr>
          <w:rFonts w:cs="Arial"/>
          <w:lang w:val="ro-RO" w:eastAsia="hi-IN" w:bidi="hi-IN"/>
        </w:rPr>
        <w:t>şi</w:t>
      </w:r>
      <w:proofErr w:type="spellEnd"/>
      <w:r w:rsidRPr="00A618F3">
        <w:rPr>
          <w:rFonts w:cs="Arial"/>
          <w:lang w:val="ro-RO" w:eastAsia="hi-IN" w:bidi="hi-IN"/>
        </w:rPr>
        <w:t xml:space="preserve"> a tarifului de </w:t>
      </w:r>
      <w:proofErr w:type="spellStart"/>
      <w:r w:rsidRPr="00A618F3">
        <w:rPr>
          <w:rFonts w:cs="Arial"/>
          <w:lang w:val="ro-RO" w:eastAsia="hi-IN" w:bidi="hi-IN"/>
        </w:rPr>
        <w:t>distanţă</w:t>
      </w:r>
      <w:proofErr w:type="spellEnd"/>
      <w:r w:rsidRPr="00A618F3">
        <w:rPr>
          <w:rFonts w:cs="Arial"/>
          <w:lang w:val="ro-RO" w:eastAsia="hi-IN" w:bidi="hi-IN"/>
        </w:rPr>
        <w:t xml:space="preserve"> (lei/km), la rularea cu o viteză mai mare decât viteza de comutare.</w:t>
      </w:r>
    </w:p>
    <w:p w14:paraId="0886CDD5"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bCs/>
          <w:lang w:val="ro-RO" w:eastAsia="hi-IN" w:bidi="hi-IN"/>
        </w:rPr>
        <w:t>Modificarea tarifelor pentru serviciile de transport public local de persoane în regim de taxi se face potrivit formulelor:</w:t>
      </w:r>
    </w:p>
    <w:p w14:paraId="36930739"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lang w:val="ro-RO" w:eastAsia="hi-IN" w:bidi="hi-IN"/>
        </w:rPr>
        <w:t>a)</w:t>
      </w:r>
      <w:r w:rsidRPr="00A618F3">
        <w:rPr>
          <w:rFonts w:cs="Arial"/>
          <w:bCs/>
          <w:lang w:val="ro-RO" w:eastAsia="hi-IN" w:bidi="hi-IN"/>
        </w:rPr>
        <w:t xml:space="preserve"> </w:t>
      </w:r>
      <w:bookmarkStart w:id="24" w:name="t377034731"/>
      <w:bookmarkEnd w:id="24"/>
      <w:r w:rsidRPr="00A618F3">
        <w:rPr>
          <w:rFonts w:cs="Arial"/>
          <w:bCs/>
          <w:lang w:val="ro-RO" w:eastAsia="hi-IN" w:bidi="hi-IN"/>
        </w:rPr>
        <w:t>aplicarea tarifului simplu modificat T(simplu1) (lei), prin modul de calcul normal "S":</w:t>
      </w:r>
    </w:p>
    <w:p w14:paraId="4188E951" w14:textId="77777777" w:rsidR="00A618F3" w:rsidRPr="00A618F3" w:rsidRDefault="00A618F3" w:rsidP="00A618F3">
      <w:pPr>
        <w:spacing w:line="240" w:lineRule="auto"/>
        <w:ind w:firstLine="708"/>
        <w:jc w:val="center"/>
        <w:textAlignment w:val="auto"/>
        <w:rPr>
          <w:rFonts w:cs="Arial"/>
          <w:bCs/>
          <w:lang w:val="ro-RO" w:eastAsia="hi-IN" w:bidi="hi-IN"/>
        </w:rPr>
      </w:pPr>
      <w:r w:rsidRPr="00A618F3">
        <w:rPr>
          <w:rFonts w:cs="Arial"/>
          <w:bCs/>
          <w:lang w:val="ro-RO" w:eastAsia="hi-IN" w:bidi="hi-IN"/>
        </w:rPr>
        <w:t>T(simplu1) = T(p1) + [T(d1) x P] + [T(stat/ora1) x t(s)], unde:</w:t>
      </w:r>
    </w:p>
    <w:p w14:paraId="3C6BAE41"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T(p1) - tariful de pornire modificat (lei);</w:t>
      </w:r>
    </w:p>
    <w:p w14:paraId="0A08C7B0"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 xml:space="preserve">T(d1) -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modificat (lei/km);</w:t>
      </w:r>
    </w:p>
    <w:p w14:paraId="0DE156C6"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P - parcursul în kilometri pentru transportul respectiv (km);</w:t>
      </w:r>
    </w:p>
    <w:p w14:paraId="18CAA760"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 xml:space="preserve">T(stat/ora1) - tariful de </w:t>
      </w:r>
      <w:proofErr w:type="spellStart"/>
      <w:r w:rsidRPr="00A618F3">
        <w:rPr>
          <w:rFonts w:cs="Arial"/>
          <w:bCs/>
          <w:lang w:val="ro-RO" w:eastAsia="hi-IN" w:bidi="hi-IN"/>
        </w:rPr>
        <w:t>staţionare</w:t>
      </w:r>
      <w:proofErr w:type="spellEnd"/>
      <w:r w:rsidRPr="00A618F3">
        <w:rPr>
          <w:rFonts w:cs="Arial"/>
          <w:bCs/>
          <w:lang w:val="ro-RO" w:eastAsia="hi-IN" w:bidi="hi-IN"/>
        </w:rPr>
        <w:t xml:space="preserve"> (orar) modificat – (lei/oră);</w:t>
      </w:r>
    </w:p>
    <w:p w14:paraId="3183BF41"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T(stat/ora1) = 10 x T(d1);</w:t>
      </w:r>
    </w:p>
    <w:p w14:paraId="264CEEFD"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bCs/>
          <w:lang w:val="ro-RO" w:eastAsia="hi-IN" w:bidi="hi-IN"/>
        </w:rPr>
        <w:t xml:space="preserve">t(s) - timpul consumat în </w:t>
      </w:r>
      <w:proofErr w:type="spellStart"/>
      <w:r w:rsidRPr="00A618F3">
        <w:rPr>
          <w:rFonts w:cs="Arial"/>
          <w:bCs/>
          <w:lang w:val="ro-RO" w:eastAsia="hi-IN" w:bidi="hi-IN"/>
        </w:rPr>
        <w:t>staţionare</w:t>
      </w:r>
      <w:proofErr w:type="spellEnd"/>
      <w:r w:rsidRPr="00A618F3">
        <w:rPr>
          <w:rFonts w:cs="Arial"/>
          <w:bCs/>
          <w:lang w:val="ro-RO" w:eastAsia="hi-IN" w:bidi="hi-IN"/>
        </w:rPr>
        <w:t xml:space="preserve"> la </w:t>
      </w:r>
      <w:proofErr w:type="spellStart"/>
      <w:r w:rsidRPr="00A618F3">
        <w:rPr>
          <w:rFonts w:cs="Arial"/>
          <w:bCs/>
          <w:lang w:val="ro-RO" w:eastAsia="hi-IN" w:bidi="hi-IN"/>
        </w:rPr>
        <w:t>dispoziţia</w:t>
      </w:r>
      <w:proofErr w:type="spellEnd"/>
      <w:r w:rsidRPr="00A618F3">
        <w:rPr>
          <w:rFonts w:cs="Arial"/>
          <w:bCs/>
          <w:lang w:val="ro-RO" w:eastAsia="hi-IN" w:bidi="hi-IN"/>
        </w:rPr>
        <w:t xml:space="preserve"> clientului.</w:t>
      </w:r>
    </w:p>
    <w:p w14:paraId="70793999" w14:textId="77777777" w:rsidR="00A618F3" w:rsidRPr="00A618F3" w:rsidRDefault="00A618F3" w:rsidP="00A618F3">
      <w:pPr>
        <w:spacing w:line="240" w:lineRule="auto"/>
        <w:ind w:firstLine="708"/>
        <w:jc w:val="both"/>
        <w:textAlignment w:val="auto"/>
        <w:rPr>
          <w:rFonts w:cs="Arial"/>
          <w:lang w:val="ro-RO" w:eastAsia="hi-IN" w:bidi="hi-IN"/>
        </w:rPr>
      </w:pPr>
    </w:p>
    <w:p w14:paraId="75A38CAD"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lang w:val="ro-RO" w:eastAsia="hi-IN" w:bidi="hi-IN"/>
        </w:rPr>
        <w:t>b)</w:t>
      </w:r>
      <w:r w:rsidRPr="00A618F3">
        <w:rPr>
          <w:rFonts w:cs="Arial"/>
          <w:bCs/>
          <w:lang w:val="ro-RO" w:eastAsia="hi-IN" w:bidi="hi-IN"/>
        </w:rPr>
        <w:t xml:space="preserve"> </w:t>
      </w:r>
      <w:bookmarkStart w:id="25" w:name="t377034841"/>
      <w:bookmarkEnd w:id="25"/>
      <w:r w:rsidRPr="00A618F3">
        <w:rPr>
          <w:rFonts w:cs="Arial"/>
          <w:bCs/>
          <w:lang w:val="ro-RO" w:eastAsia="hi-IN" w:bidi="hi-IN"/>
        </w:rPr>
        <w:t xml:space="preserve">tariful de pornire modificat este egal cu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modificat T(p1) (lei)</w:t>
      </w:r>
    </w:p>
    <w:p w14:paraId="1E58D0D8" w14:textId="77777777" w:rsidR="00A618F3" w:rsidRPr="00A618F3" w:rsidRDefault="00A618F3" w:rsidP="00A618F3">
      <w:pPr>
        <w:spacing w:line="240" w:lineRule="auto"/>
        <w:ind w:firstLine="708"/>
        <w:jc w:val="center"/>
        <w:textAlignment w:val="auto"/>
        <w:rPr>
          <w:rFonts w:cs="Arial"/>
          <w:bCs/>
          <w:lang w:val="ro-RO" w:eastAsia="hi-IN" w:bidi="hi-IN"/>
        </w:rPr>
      </w:pPr>
      <w:r w:rsidRPr="00A618F3">
        <w:rPr>
          <w:rFonts w:cs="Arial"/>
          <w:bCs/>
          <w:lang w:val="ro-RO" w:eastAsia="hi-IN" w:bidi="hi-IN"/>
        </w:rPr>
        <w:t>T(p1) = T(d1), unde:</w:t>
      </w:r>
    </w:p>
    <w:p w14:paraId="5050BC05" w14:textId="77777777" w:rsidR="00A618F3" w:rsidRPr="00A618F3" w:rsidRDefault="00A618F3" w:rsidP="00A618F3">
      <w:pPr>
        <w:spacing w:line="240" w:lineRule="auto"/>
        <w:ind w:firstLine="708"/>
        <w:jc w:val="center"/>
        <w:textAlignment w:val="auto"/>
        <w:rPr>
          <w:rFonts w:cs="Arial"/>
          <w:lang w:val="ro-RO" w:eastAsia="hi-IN" w:bidi="hi-IN"/>
        </w:rPr>
      </w:pPr>
      <w:r w:rsidRPr="00A618F3">
        <w:rPr>
          <w:rFonts w:cs="Arial"/>
          <w:bCs/>
          <w:lang w:val="ro-RO" w:eastAsia="hi-IN" w:bidi="hi-IN"/>
        </w:rPr>
        <w:t>T(p1) - tariful de pornire modificat (lei);</w:t>
      </w:r>
    </w:p>
    <w:p w14:paraId="4449E595" w14:textId="77777777" w:rsidR="00A618F3" w:rsidRPr="00A618F3" w:rsidRDefault="00A618F3" w:rsidP="00A618F3">
      <w:pPr>
        <w:spacing w:line="240" w:lineRule="auto"/>
        <w:ind w:firstLine="708"/>
        <w:jc w:val="both"/>
        <w:textAlignment w:val="auto"/>
        <w:rPr>
          <w:rFonts w:cs="Arial"/>
          <w:bCs/>
          <w:lang w:val="ro-RO" w:eastAsia="hi-IN" w:bidi="hi-IN"/>
        </w:rPr>
      </w:pPr>
      <w:bookmarkStart w:id="26" w:name="t377034901"/>
      <w:bookmarkEnd w:id="26"/>
      <w:r w:rsidRPr="00A618F3">
        <w:rPr>
          <w:rFonts w:cs="Arial"/>
          <w:lang w:val="ro-RO" w:eastAsia="hi-IN" w:bidi="hi-IN"/>
        </w:rPr>
        <w:t>c)</w:t>
      </w:r>
      <w:r w:rsidRPr="00A618F3">
        <w:rPr>
          <w:rFonts w:cs="Arial"/>
          <w:bCs/>
          <w:lang w:val="ro-RO" w:eastAsia="hi-IN" w:bidi="hi-IN"/>
        </w:rPr>
        <w:t xml:space="preserve"> tariful de </w:t>
      </w:r>
      <w:proofErr w:type="spellStart"/>
      <w:r w:rsidRPr="00A618F3">
        <w:rPr>
          <w:rFonts w:cs="Arial"/>
          <w:bCs/>
          <w:lang w:val="ro-RO" w:eastAsia="hi-IN" w:bidi="hi-IN"/>
        </w:rPr>
        <w:t>staţionare</w:t>
      </w:r>
      <w:proofErr w:type="spellEnd"/>
      <w:r w:rsidRPr="00A618F3">
        <w:rPr>
          <w:rFonts w:cs="Arial"/>
          <w:bCs/>
          <w:lang w:val="ro-RO" w:eastAsia="hi-IN" w:bidi="hi-IN"/>
        </w:rPr>
        <w:t xml:space="preserve"> modificat T(stat/ora1) (lei/ora):</w:t>
      </w:r>
    </w:p>
    <w:p w14:paraId="61F94FD5" w14:textId="77777777" w:rsidR="00A618F3" w:rsidRPr="00A618F3" w:rsidRDefault="00A618F3" w:rsidP="00A618F3">
      <w:pPr>
        <w:spacing w:line="240" w:lineRule="auto"/>
        <w:ind w:firstLine="708"/>
        <w:jc w:val="center"/>
        <w:textAlignment w:val="auto"/>
        <w:rPr>
          <w:rFonts w:cs="Arial"/>
          <w:bCs/>
          <w:lang w:val="ro-RO" w:eastAsia="hi-IN" w:bidi="hi-IN"/>
        </w:rPr>
      </w:pPr>
      <w:r w:rsidRPr="00A618F3">
        <w:rPr>
          <w:rFonts w:cs="Arial"/>
          <w:bCs/>
          <w:lang w:val="ro-RO" w:eastAsia="hi-IN" w:bidi="hi-IN"/>
        </w:rPr>
        <w:br/>
        <w:t>T(stat/ora1) = 10 x T(d1), unde:</w:t>
      </w:r>
    </w:p>
    <w:p w14:paraId="34787BE4" w14:textId="77777777" w:rsidR="00A618F3" w:rsidRPr="00A618F3" w:rsidRDefault="00A618F3" w:rsidP="00A618F3">
      <w:pPr>
        <w:spacing w:line="240" w:lineRule="auto"/>
        <w:ind w:firstLine="708"/>
        <w:jc w:val="center"/>
        <w:textAlignment w:val="auto"/>
        <w:rPr>
          <w:rFonts w:cs="Arial"/>
          <w:lang w:val="ro-RO" w:eastAsia="hi-IN" w:bidi="hi-IN"/>
        </w:rPr>
      </w:pPr>
      <w:r w:rsidRPr="00A618F3">
        <w:rPr>
          <w:rFonts w:cs="Arial"/>
          <w:bCs/>
          <w:lang w:val="ro-RO" w:eastAsia="hi-IN" w:bidi="hi-IN"/>
        </w:rPr>
        <w:t xml:space="preserve">T(d1) -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modificat (lei/km);</w:t>
      </w:r>
    </w:p>
    <w:p w14:paraId="0D35A7AF" w14:textId="77777777" w:rsidR="00A618F3" w:rsidRPr="00A618F3" w:rsidRDefault="00A618F3" w:rsidP="00A618F3">
      <w:pPr>
        <w:spacing w:line="240" w:lineRule="auto"/>
        <w:ind w:firstLine="708"/>
        <w:textAlignment w:val="auto"/>
        <w:rPr>
          <w:rFonts w:cs="Arial"/>
          <w:bCs/>
          <w:lang w:val="ro-RO" w:eastAsia="hi-IN" w:bidi="hi-IN"/>
        </w:rPr>
      </w:pPr>
      <w:bookmarkStart w:id="27" w:name="t377034961"/>
      <w:bookmarkEnd w:id="27"/>
      <w:r w:rsidRPr="00A618F3">
        <w:rPr>
          <w:rFonts w:cs="Arial"/>
          <w:lang w:val="ro-RO" w:eastAsia="hi-IN" w:bidi="hi-IN"/>
        </w:rPr>
        <w:t>d)</w:t>
      </w:r>
      <w:r w:rsidRPr="00A618F3">
        <w:rPr>
          <w:rFonts w:cs="Arial"/>
          <w:bCs/>
          <w:lang w:val="ro-RO" w:eastAsia="hi-IN" w:bidi="hi-IN"/>
        </w:rPr>
        <w:t xml:space="preserve">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pe timp de zi modificat T(</w:t>
      </w:r>
      <w:proofErr w:type="spellStart"/>
      <w:r w:rsidRPr="00A618F3">
        <w:rPr>
          <w:rFonts w:cs="Arial"/>
          <w:bCs/>
          <w:lang w:val="ro-RO" w:eastAsia="hi-IN" w:bidi="hi-IN"/>
        </w:rPr>
        <w:t>dzi</w:t>
      </w:r>
      <w:proofErr w:type="spellEnd"/>
      <w:r w:rsidRPr="00A618F3">
        <w:rPr>
          <w:rFonts w:cs="Arial"/>
          <w:bCs/>
          <w:lang w:val="ro-RO" w:eastAsia="hi-IN" w:bidi="hi-IN"/>
        </w:rPr>
        <w:t xml:space="preserve"> max1) (lei/km):</w:t>
      </w:r>
      <w:r w:rsidRPr="00A618F3">
        <w:rPr>
          <w:rFonts w:cs="Arial"/>
          <w:bCs/>
          <w:lang w:val="ro-RO" w:eastAsia="hi-IN" w:bidi="hi-IN"/>
        </w:rPr>
        <w:br/>
        <w:t xml:space="preserve">           T(</w:t>
      </w:r>
      <w:proofErr w:type="spellStart"/>
      <w:r w:rsidRPr="00A618F3">
        <w:rPr>
          <w:rFonts w:cs="Arial"/>
          <w:bCs/>
          <w:lang w:val="ro-RO" w:eastAsia="hi-IN" w:bidi="hi-IN"/>
        </w:rPr>
        <w:t>dzi</w:t>
      </w:r>
      <w:proofErr w:type="spellEnd"/>
      <w:r w:rsidRPr="00A618F3">
        <w:rPr>
          <w:rFonts w:cs="Arial"/>
          <w:bCs/>
          <w:lang w:val="ro-RO" w:eastAsia="hi-IN" w:bidi="hi-IN"/>
        </w:rPr>
        <w:t xml:space="preserve"> max1) = T(</w:t>
      </w:r>
      <w:proofErr w:type="spellStart"/>
      <w:r w:rsidRPr="00A618F3">
        <w:rPr>
          <w:rFonts w:cs="Arial"/>
          <w:bCs/>
          <w:lang w:val="ro-RO" w:eastAsia="hi-IN" w:bidi="hi-IN"/>
        </w:rPr>
        <w:t>dzi</w:t>
      </w:r>
      <w:proofErr w:type="spellEnd"/>
      <w:r w:rsidRPr="00A618F3">
        <w:rPr>
          <w:rFonts w:cs="Arial"/>
          <w:bCs/>
          <w:lang w:val="ro-RO" w:eastAsia="hi-IN" w:bidi="hi-IN"/>
        </w:rPr>
        <w:t xml:space="preserve"> max0) + Delta[t(</w:t>
      </w:r>
      <w:proofErr w:type="spellStart"/>
      <w:r w:rsidRPr="00A618F3">
        <w:rPr>
          <w:rFonts w:cs="Arial"/>
          <w:bCs/>
          <w:lang w:val="ro-RO" w:eastAsia="hi-IN" w:bidi="hi-IN"/>
        </w:rPr>
        <w:t>dzi</w:t>
      </w:r>
      <w:proofErr w:type="spellEnd"/>
      <w:r w:rsidRPr="00A618F3">
        <w:rPr>
          <w:rFonts w:cs="Arial"/>
          <w:bCs/>
          <w:lang w:val="ro-RO" w:eastAsia="hi-IN" w:bidi="hi-IN"/>
        </w:rPr>
        <w:t xml:space="preserve"> </w:t>
      </w:r>
      <w:proofErr w:type="spellStart"/>
      <w:r w:rsidRPr="00A618F3">
        <w:rPr>
          <w:rFonts w:cs="Arial"/>
          <w:bCs/>
          <w:lang w:val="ro-RO" w:eastAsia="hi-IN" w:bidi="hi-IN"/>
        </w:rPr>
        <w:t>max</w:t>
      </w:r>
      <w:proofErr w:type="spellEnd"/>
      <w:r w:rsidRPr="00A618F3">
        <w:rPr>
          <w:rFonts w:cs="Arial"/>
          <w:bCs/>
          <w:lang w:val="ro-RO" w:eastAsia="hi-IN" w:bidi="hi-IN"/>
        </w:rPr>
        <w:t>)], unde:</w:t>
      </w:r>
    </w:p>
    <w:p w14:paraId="5E6E8D7C"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T(</w:t>
      </w:r>
      <w:proofErr w:type="spellStart"/>
      <w:r w:rsidRPr="00A618F3">
        <w:rPr>
          <w:rFonts w:cs="Arial"/>
          <w:bCs/>
          <w:lang w:val="ro-RO" w:eastAsia="hi-IN" w:bidi="hi-IN"/>
        </w:rPr>
        <w:t>dzi</w:t>
      </w:r>
      <w:proofErr w:type="spellEnd"/>
      <w:r w:rsidRPr="00A618F3">
        <w:rPr>
          <w:rFonts w:cs="Arial"/>
          <w:bCs/>
          <w:lang w:val="ro-RO" w:eastAsia="hi-IN" w:bidi="hi-IN"/>
        </w:rPr>
        <w:t xml:space="preserve"> max1) -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pe timp de zi modificat – (lei/km);</w:t>
      </w:r>
    </w:p>
    <w:p w14:paraId="5236AEA1" w14:textId="77777777" w:rsidR="00A618F3" w:rsidRPr="00A618F3" w:rsidRDefault="00A618F3" w:rsidP="00A618F3">
      <w:pPr>
        <w:spacing w:line="240" w:lineRule="auto"/>
        <w:ind w:firstLine="708"/>
        <w:jc w:val="both"/>
        <w:textAlignment w:val="auto"/>
        <w:rPr>
          <w:rFonts w:cs="Arial"/>
          <w:bCs/>
          <w:lang w:val="ro-RO" w:eastAsia="hi-IN" w:bidi="hi-IN"/>
        </w:rPr>
      </w:pPr>
      <w:r w:rsidRPr="00A618F3">
        <w:rPr>
          <w:rFonts w:cs="Arial"/>
          <w:bCs/>
          <w:lang w:val="ro-RO" w:eastAsia="hi-IN" w:bidi="hi-IN"/>
        </w:rPr>
        <w:t>T(</w:t>
      </w:r>
      <w:proofErr w:type="spellStart"/>
      <w:r w:rsidRPr="00A618F3">
        <w:rPr>
          <w:rFonts w:cs="Arial"/>
          <w:bCs/>
          <w:lang w:val="ro-RO" w:eastAsia="hi-IN" w:bidi="hi-IN"/>
        </w:rPr>
        <w:t>dzi</w:t>
      </w:r>
      <w:proofErr w:type="spellEnd"/>
      <w:r w:rsidRPr="00A618F3">
        <w:rPr>
          <w:rFonts w:cs="Arial"/>
          <w:bCs/>
          <w:lang w:val="ro-RO" w:eastAsia="hi-IN" w:bidi="hi-IN"/>
        </w:rPr>
        <w:t xml:space="preserve"> max0) -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pe timp de zi actual – (lei/km);</w:t>
      </w:r>
    </w:p>
    <w:p w14:paraId="16D63580" w14:textId="77777777" w:rsidR="00A618F3" w:rsidRPr="00A618F3" w:rsidRDefault="00A618F3" w:rsidP="00A618F3">
      <w:pPr>
        <w:spacing w:line="240" w:lineRule="auto"/>
        <w:ind w:firstLine="708"/>
        <w:jc w:val="both"/>
        <w:textAlignment w:val="auto"/>
        <w:rPr>
          <w:rFonts w:cs="Arial"/>
          <w:lang w:val="ro-RO" w:eastAsia="hi-IN" w:bidi="hi-IN"/>
        </w:rPr>
      </w:pPr>
      <w:r w:rsidRPr="00A618F3">
        <w:rPr>
          <w:rFonts w:cs="Arial"/>
          <w:bCs/>
          <w:lang w:val="ro-RO" w:eastAsia="hi-IN" w:bidi="hi-IN"/>
        </w:rPr>
        <w:t>Delta[t(</w:t>
      </w:r>
      <w:proofErr w:type="spellStart"/>
      <w:r w:rsidRPr="00A618F3">
        <w:rPr>
          <w:rFonts w:cs="Arial"/>
          <w:bCs/>
          <w:lang w:val="ro-RO" w:eastAsia="hi-IN" w:bidi="hi-IN"/>
        </w:rPr>
        <w:t>dzi</w:t>
      </w:r>
      <w:proofErr w:type="spellEnd"/>
      <w:r w:rsidRPr="00A618F3">
        <w:rPr>
          <w:rFonts w:cs="Arial"/>
          <w:bCs/>
          <w:lang w:val="ro-RO" w:eastAsia="hi-IN" w:bidi="hi-IN"/>
        </w:rPr>
        <w:t xml:space="preserve"> </w:t>
      </w:r>
      <w:proofErr w:type="spellStart"/>
      <w:r w:rsidRPr="00A618F3">
        <w:rPr>
          <w:rFonts w:cs="Arial"/>
          <w:bCs/>
          <w:lang w:val="ro-RO" w:eastAsia="hi-IN" w:bidi="hi-IN"/>
        </w:rPr>
        <w:t>max</w:t>
      </w:r>
      <w:proofErr w:type="spellEnd"/>
      <w:r w:rsidRPr="00A618F3">
        <w:rPr>
          <w:rFonts w:cs="Arial"/>
          <w:bCs/>
          <w:lang w:val="ro-RO" w:eastAsia="hi-IN" w:bidi="hi-IN"/>
        </w:rPr>
        <w:t xml:space="preserve">)] - </w:t>
      </w:r>
      <w:proofErr w:type="spellStart"/>
      <w:r w:rsidRPr="00A618F3">
        <w:rPr>
          <w:rFonts w:cs="Arial"/>
          <w:bCs/>
          <w:lang w:val="ro-RO" w:eastAsia="hi-IN" w:bidi="hi-IN"/>
        </w:rPr>
        <w:t>creşterea</w:t>
      </w:r>
      <w:proofErr w:type="spellEnd"/>
      <w:r w:rsidRPr="00A618F3">
        <w:rPr>
          <w:rFonts w:cs="Arial"/>
          <w:bCs/>
          <w:lang w:val="ro-RO" w:eastAsia="hi-IN" w:bidi="hi-IN"/>
        </w:rPr>
        <w:t xml:space="preserve"> tarifului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determinată de </w:t>
      </w:r>
      <w:proofErr w:type="spellStart"/>
      <w:r w:rsidRPr="00A618F3">
        <w:rPr>
          <w:rFonts w:cs="Arial"/>
          <w:bCs/>
          <w:lang w:val="ro-RO" w:eastAsia="hi-IN" w:bidi="hi-IN"/>
        </w:rPr>
        <w:t>influenţele</w:t>
      </w:r>
      <w:proofErr w:type="spellEnd"/>
      <w:r w:rsidRPr="00A618F3">
        <w:rPr>
          <w:rFonts w:cs="Arial"/>
          <w:bCs/>
          <w:lang w:val="ro-RO" w:eastAsia="hi-IN" w:bidi="hi-IN"/>
        </w:rPr>
        <w:t xml:space="preserve"> reale  primite în costuri;</w:t>
      </w:r>
    </w:p>
    <w:p w14:paraId="32CF2F44" w14:textId="77777777" w:rsidR="00A618F3" w:rsidRPr="00A618F3" w:rsidRDefault="00A618F3" w:rsidP="00A618F3">
      <w:pPr>
        <w:spacing w:line="240" w:lineRule="auto"/>
        <w:ind w:firstLine="708"/>
        <w:jc w:val="both"/>
        <w:textAlignment w:val="auto"/>
        <w:rPr>
          <w:rFonts w:cs="Arial"/>
          <w:lang w:val="ro-RO" w:eastAsia="hi-IN" w:bidi="hi-IN"/>
        </w:rPr>
      </w:pPr>
    </w:p>
    <w:p w14:paraId="51550D48" w14:textId="77777777" w:rsidR="00A618F3" w:rsidRPr="00A618F3" w:rsidRDefault="00A618F3" w:rsidP="00A618F3">
      <w:pPr>
        <w:spacing w:line="240" w:lineRule="auto"/>
        <w:jc w:val="both"/>
        <w:textAlignment w:val="auto"/>
        <w:rPr>
          <w:rFonts w:cs="Times New Roman"/>
          <w:b/>
          <w:bCs/>
          <w:lang w:val="ro-RO" w:eastAsia="hi-IN" w:bidi="hi-IN"/>
        </w:rPr>
      </w:pPr>
      <w:r w:rsidRPr="00A618F3">
        <w:rPr>
          <w:rFonts w:cs="Arial"/>
          <w:lang w:val="ro-RO" w:eastAsia="hi-IN" w:bidi="hi-IN"/>
        </w:rPr>
        <w:t xml:space="preserve">                                 </w:t>
      </w:r>
      <w:r w:rsidRPr="00A618F3">
        <w:rPr>
          <w:rFonts w:cs="Arial"/>
          <w:b/>
          <w:bCs/>
          <w:lang w:val="ro-RO" w:eastAsia="hi-IN" w:bidi="hi-IN"/>
        </w:rPr>
        <w:t>[[Delta(CM) + Delta(TIA) + Delta(CMV)] + [Delta(CM) + Delta(TIA) + Delta(CMV)] x r%]</w:t>
      </w:r>
    </w:p>
    <w:p w14:paraId="46EB6B3B" w14:textId="77777777" w:rsidR="00A618F3" w:rsidRPr="00A618F3" w:rsidRDefault="00A618F3" w:rsidP="00A618F3">
      <w:pPr>
        <w:spacing w:line="240" w:lineRule="auto"/>
        <w:jc w:val="both"/>
        <w:textAlignment w:val="auto"/>
        <w:rPr>
          <w:rFonts w:ascii="Courier New" w:eastAsia="NSimSun" w:hAnsi="Courier New" w:cs="Courier New"/>
          <w:b/>
          <w:bCs/>
          <w:sz w:val="20"/>
          <w:szCs w:val="20"/>
          <w:lang w:val="ro-RO" w:eastAsia="hi-IN" w:bidi="hi-IN"/>
        </w:rPr>
      </w:pPr>
      <w:r w:rsidRPr="00A618F3">
        <w:rPr>
          <w:rFonts w:eastAsia="NSimSun" w:cs="Times New Roman"/>
          <w:b/>
          <w:bCs/>
          <w:sz w:val="20"/>
          <w:szCs w:val="20"/>
          <w:lang w:val="ro-RO" w:eastAsia="hi-IN" w:bidi="hi-IN"/>
        </w:rPr>
        <w:t>Delta[t(</w:t>
      </w:r>
      <w:proofErr w:type="spellStart"/>
      <w:r w:rsidRPr="00A618F3">
        <w:rPr>
          <w:rFonts w:eastAsia="NSimSun" w:cs="Times New Roman"/>
          <w:b/>
          <w:bCs/>
          <w:sz w:val="20"/>
          <w:szCs w:val="20"/>
          <w:lang w:val="ro-RO" w:eastAsia="hi-IN" w:bidi="hi-IN"/>
        </w:rPr>
        <w:t>dzimax</w:t>
      </w:r>
      <w:proofErr w:type="spellEnd"/>
      <w:r w:rsidRPr="00A618F3">
        <w:rPr>
          <w:rFonts w:eastAsia="NSimSun" w:cs="Times New Roman"/>
          <w:b/>
          <w:bCs/>
          <w:sz w:val="20"/>
          <w:szCs w:val="20"/>
          <w:lang w:val="ro-RO" w:eastAsia="hi-IN" w:bidi="hi-IN"/>
        </w:rPr>
        <w:t>)]= ------------------------------------------------------------------------------------------------------------------------</w:t>
      </w:r>
    </w:p>
    <w:p w14:paraId="507D9BBC" w14:textId="77777777" w:rsidR="00A618F3" w:rsidRPr="00A618F3" w:rsidRDefault="00A618F3" w:rsidP="00A618F3">
      <w:pPr>
        <w:spacing w:after="283" w:line="240" w:lineRule="auto"/>
        <w:jc w:val="both"/>
        <w:textAlignment w:val="auto"/>
        <w:rPr>
          <w:rFonts w:ascii="Courier New" w:eastAsia="NSimSun" w:hAnsi="Courier New" w:cs="Courier New"/>
          <w:bCs/>
          <w:sz w:val="20"/>
          <w:lang w:val="ro-RO" w:eastAsia="hi-IN" w:bidi="hi-IN"/>
        </w:rPr>
      </w:pPr>
      <w:r w:rsidRPr="00A618F3">
        <w:rPr>
          <w:rFonts w:ascii="Courier New" w:eastAsia="NSimSun" w:hAnsi="Courier New" w:cs="Courier New"/>
          <w:b/>
          <w:bCs/>
          <w:sz w:val="20"/>
          <w:szCs w:val="20"/>
          <w:lang w:val="ro-RO" w:eastAsia="hi-IN" w:bidi="hi-IN"/>
        </w:rPr>
        <w:t xml:space="preserve">                                        </w:t>
      </w:r>
      <w:r w:rsidRPr="00A618F3">
        <w:rPr>
          <w:rFonts w:eastAsia="NSimSun" w:cs="Times New Roman"/>
          <w:b/>
          <w:bCs/>
          <w:sz w:val="20"/>
          <w:szCs w:val="20"/>
          <w:lang w:val="ro-RO" w:eastAsia="hi-IN" w:bidi="hi-IN"/>
        </w:rPr>
        <w:t xml:space="preserve"> P.M.Z.</w:t>
      </w:r>
    </w:p>
    <w:p w14:paraId="7DCC6B50" w14:textId="77777777" w:rsidR="00A618F3" w:rsidRPr="00A618F3" w:rsidRDefault="00A618F3" w:rsidP="00A618F3">
      <w:pPr>
        <w:spacing w:after="120" w:line="240" w:lineRule="auto"/>
        <w:textAlignment w:val="auto"/>
        <w:rPr>
          <w:rFonts w:cs="Arial"/>
          <w:bCs/>
          <w:lang w:val="ro-RO" w:eastAsia="hi-IN" w:bidi="hi-IN"/>
        </w:rPr>
      </w:pPr>
      <w:r w:rsidRPr="00A618F3">
        <w:rPr>
          <w:rFonts w:cs="Arial"/>
          <w:bCs/>
          <w:lang w:val="ro-RO" w:eastAsia="hi-IN" w:bidi="hi-IN"/>
        </w:rPr>
        <w:tab/>
        <w:t xml:space="preserve">Unde: </w:t>
      </w:r>
    </w:p>
    <w:p w14:paraId="263DCB1C" w14:textId="77777777" w:rsidR="00A618F3" w:rsidRPr="00A618F3" w:rsidRDefault="00A618F3" w:rsidP="00A618F3">
      <w:pPr>
        <w:spacing w:after="120" w:line="240" w:lineRule="auto"/>
        <w:textAlignment w:val="auto"/>
        <w:rPr>
          <w:rFonts w:cs="Arial"/>
          <w:bCs/>
          <w:lang w:val="ro-RO" w:eastAsia="hi-IN" w:bidi="hi-IN"/>
        </w:rPr>
      </w:pPr>
      <w:r w:rsidRPr="00A618F3">
        <w:rPr>
          <w:rFonts w:cs="Arial"/>
          <w:bCs/>
          <w:lang w:val="ro-RO" w:eastAsia="hi-IN" w:bidi="hi-IN"/>
        </w:rPr>
        <w:tab/>
        <w:t xml:space="preserve">Delta(CM) - </w:t>
      </w:r>
      <w:proofErr w:type="spellStart"/>
      <w:r w:rsidRPr="00A618F3">
        <w:rPr>
          <w:rFonts w:cs="Arial"/>
          <w:bCs/>
          <w:lang w:val="ro-RO" w:eastAsia="hi-IN" w:bidi="hi-IN"/>
        </w:rPr>
        <w:t>creşterea</w:t>
      </w:r>
      <w:proofErr w:type="spellEnd"/>
      <w:r w:rsidRPr="00A618F3">
        <w:rPr>
          <w:rFonts w:cs="Arial"/>
          <w:bCs/>
          <w:lang w:val="ro-RO" w:eastAsia="hi-IN" w:bidi="hi-IN"/>
        </w:rPr>
        <w:t xml:space="preserve"> cheltuielilor materiale ca urmare a </w:t>
      </w:r>
      <w:proofErr w:type="spellStart"/>
      <w:r w:rsidRPr="00A618F3">
        <w:rPr>
          <w:rFonts w:cs="Arial"/>
          <w:bCs/>
          <w:lang w:val="ro-RO" w:eastAsia="hi-IN" w:bidi="hi-IN"/>
        </w:rPr>
        <w:t>influenţelor</w:t>
      </w:r>
      <w:proofErr w:type="spellEnd"/>
      <w:r w:rsidRPr="00A618F3">
        <w:rPr>
          <w:rFonts w:cs="Arial"/>
          <w:bCs/>
          <w:lang w:val="ro-RO" w:eastAsia="hi-IN" w:bidi="hi-IN"/>
        </w:rPr>
        <w:t xml:space="preserve"> reale primite în costuri;</w:t>
      </w:r>
    </w:p>
    <w:p w14:paraId="2BA5AC24" w14:textId="77777777" w:rsidR="00A618F3" w:rsidRPr="00A618F3" w:rsidRDefault="00A618F3" w:rsidP="00A618F3">
      <w:pPr>
        <w:spacing w:after="120" w:line="240" w:lineRule="auto"/>
        <w:textAlignment w:val="auto"/>
        <w:rPr>
          <w:rFonts w:cs="Arial"/>
          <w:bCs/>
          <w:lang w:val="ro-RO" w:eastAsia="hi-IN" w:bidi="hi-IN"/>
        </w:rPr>
      </w:pPr>
      <w:r w:rsidRPr="00A618F3">
        <w:rPr>
          <w:rFonts w:cs="Arial"/>
          <w:bCs/>
          <w:lang w:val="ro-RO" w:eastAsia="hi-IN" w:bidi="hi-IN"/>
        </w:rPr>
        <w:tab/>
        <w:t xml:space="preserve">Delta(TIA) - </w:t>
      </w:r>
      <w:proofErr w:type="spellStart"/>
      <w:r w:rsidRPr="00A618F3">
        <w:rPr>
          <w:rFonts w:cs="Arial"/>
          <w:bCs/>
          <w:lang w:val="ro-RO" w:eastAsia="hi-IN" w:bidi="hi-IN"/>
        </w:rPr>
        <w:t>creşterea</w:t>
      </w:r>
      <w:proofErr w:type="spellEnd"/>
      <w:r w:rsidRPr="00A618F3">
        <w:rPr>
          <w:rFonts w:cs="Arial"/>
          <w:bCs/>
          <w:lang w:val="ro-RO" w:eastAsia="hi-IN" w:bidi="hi-IN"/>
        </w:rPr>
        <w:t xml:space="preserve"> cheltuielilor cu impozitele, </w:t>
      </w:r>
      <w:proofErr w:type="spellStart"/>
      <w:r w:rsidRPr="00A618F3">
        <w:rPr>
          <w:rFonts w:cs="Arial"/>
          <w:bCs/>
          <w:lang w:val="ro-RO" w:eastAsia="hi-IN" w:bidi="hi-IN"/>
        </w:rPr>
        <w:t>autorizaţiile</w:t>
      </w:r>
      <w:proofErr w:type="spellEnd"/>
      <w:r w:rsidRPr="00A618F3">
        <w:rPr>
          <w:rFonts w:cs="Arial"/>
          <w:bCs/>
          <w:lang w:val="ro-RO" w:eastAsia="hi-IN" w:bidi="hi-IN"/>
        </w:rPr>
        <w:t xml:space="preserve"> </w:t>
      </w:r>
      <w:proofErr w:type="spellStart"/>
      <w:r w:rsidRPr="00A618F3">
        <w:rPr>
          <w:rFonts w:cs="Arial"/>
          <w:bCs/>
          <w:lang w:val="ro-RO" w:eastAsia="hi-IN" w:bidi="hi-IN"/>
        </w:rPr>
        <w:t>şi</w:t>
      </w:r>
      <w:proofErr w:type="spellEnd"/>
      <w:r w:rsidRPr="00A618F3">
        <w:rPr>
          <w:rFonts w:cs="Arial"/>
          <w:bCs/>
          <w:lang w:val="ro-RO" w:eastAsia="hi-IN" w:bidi="hi-IN"/>
        </w:rPr>
        <w:t xml:space="preserve"> alte taxe;</w:t>
      </w:r>
    </w:p>
    <w:p w14:paraId="0DC9B90C" w14:textId="77777777" w:rsidR="00A618F3" w:rsidRPr="00A618F3" w:rsidRDefault="00A618F3" w:rsidP="00A618F3">
      <w:pPr>
        <w:spacing w:after="120" w:line="240" w:lineRule="auto"/>
        <w:textAlignment w:val="auto"/>
        <w:rPr>
          <w:rFonts w:cs="Arial"/>
          <w:bCs/>
          <w:lang w:val="ro-RO" w:eastAsia="hi-IN" w:bidi="hi-IN"/>
        </w:rPr>
      </w:pPr>
      <w:r w:rsidRPr="00A618F3">
        <w:rPr>
          <w:rFonts w:cs="Arial"/>
          <w:bCs/>
          <w:lang w:val="ro-RO" w:eastAsia="hi-IN" w:bidi="hi-IN"/>
        </w:rPr>
        <w:tab/>
        <w:t xml:space="preserve">Delta(CMV) - </w:t>
      </w:r>
      <w:proofErr w:type="spellStart"/>
      <w:r w:rsidRPr="00A618F3">
        <w:rPr>
          <w:rFonts w:cs="Arial"/>
          <w:bCs/>
          <w:lang w:val="ro-RO" w:eastAsia="hi-IN" w:bidi="hi-IN"/>
        </w:rPr>
        <w:t>creşterea</w:t>
      </w:r>
      <w:proofErr w:type="spellEnd"/>
      <w:r w:rsidRPr="00A618F3">
        <w:rPr>
          <w:rFonts w:cs="Arial"/>
          <w:bCs/>
          <w:lang w:val="ro-RO" w:eastAsia="hi-IN" w:bidi="hi-IN"/>
        </w:rPr>
        <w:t xml:space="preserve"> cheltuielilor cu munca vie;</w:t>
      </w:r>
    </w:p>
    <w:p w14:paraId="0ECCBE48" w14:textId="77777777" w:rsidR="00A618F3" w:rsidRPr="00A618F3" w:rsidRDefault="00A618F3" w:rsidP="00A618F3">
      <w:pPr>
        <w:spacing w:after="120" w:line="240" w:lineRule="auto"/>
        <w:textAlignment w:val="auto"/>
        <w:rPr>
          <w:rFonts w:cs="Arial"/>
          <w:bCs/>
          <w:lang w:val="ro-RO" w:eastAsia="hi-IN" w:bidi="hi-IN"/>
        </w:rPr>
      </w:pPr>
      <w:r w:rsidRPr="00A618F3">
        <w:rPr>
          <w:rFonts w:cs="Arial"/>
          <w:bCs/>
          <w:lang w:val="ro-RO" w:eastAsia="hi-IN" w:bidi="hi-IN"/>
        </w:rPr>
        <w:tab/>
        <w:t xml:space="preserve"> </w:t>
      </w:r>
      <w:bookmarkStart w:id="28" w:name="t377035071"/>
      <w:bookmarkEnd w:id="28"/>
      <w:r w:rsidRPr="00A618F3">
        <w:rPr>
          <w:rFonts w:cs="Arial"/>
          <w:bCs/>
          <w:lang w:val="ro-RO" w:eastAsia="hi-IN" w:bidi="hi-IN"/>
        </w:rPr>
        <w:t xml:space="preserve">r% - cota de profit rezonabilă propusă de către transportatorii </w:t>
      </w:r>
      <w:proofErr w:type="spellStart"/>
      <w:r w:rsidRPr="00A618F3">
        <w:rPr>
          <w:rFonts w:cs="Arial"/>
          <w:bCs/>
          <w:lang w:val="ro-RO" w:eastAsia="hi-IN" w:bidi="hi-IN"/>
        </w:rPr>
        <w:t>autorizaţi</w:t>
      </w:r>
      <w:proofErr w:type="spellEnd"/>
      <w:r w:rsidRPr="00A618F3">
        <w:rPr>
          <w:rFonts w:cs="Arial"/>
          <w:bCs/>
          <w:lang w:val="ro-RO" w:eastAsia="hi-IN" w:bidi="hi-IN"/>
        </w:rPr>
        <w:t>;</w:t>
      </w:r>
    </w:p>
    <w:p w14:paraId="5FAC771E" w14:textId="77777777" w:rsidR="00A618F3" w:rsidRPr="00A618F3" w:rsidRDefault="00A618F3" w:rsidP="00A618F3">
      <w:pPr>
        <w:spacing w:after="120" w:line="240" w:lineRule="auto"/>
        <w:textAlignment w:val="auto"/>
        <w:rPr>
          <w:rFonts w:cs="Arial"/>
          <w:b/>
          <w:bCs/>
          <w:lang w:val="ro-RO" w:eastAsia="hi-IN" w:bidi="hi-IN"/>
        </w:rPr>
      </w:pPr>
      <w:r w:rsidRPr="00A618F3">
        <w:rPr>
          <w:rFonts w:cs="Arial"/>
          <w:bCs/>
          <w:lang w:val="ro-RO" w:eastAsia="hi-IN" w:bidi="hi-IN"/>
        </w:rPr>
        <w:tab/>
        <w:t xml:space="preserve">P.M.Z. - kilometri </w:t>
      </w:r>
      <w:proofErr w:type="spellStart"/>
      <w:r w:rsidRPr="00A618F3">
        <w:rPr>
          <w:rFonts w:cs="Arial"/>
          <w:bCs/>
          <w:lang w:val="ro-RO" w:eastAsia="hi-IN" w:bidi="hi-IN"/>
        </w:rPr>
        <w:t>efectuaţi</w:t>
      </w:r>
      <w:proofErr w:type="spellEnd"/>
      <w:r w:rsidRPr="00A618F3">
        <w:rPr>
          <w:rFonts w:cs="Arial"/>
          <w:bCs/>
          <w:lang w:val="ro-RO" w:eastAsia="hi-IN" w:bidi="hi-IN"/>
        </w:rPr>
        <w:t xml:space="preserve"> în medie într-o zi - (km), </w:t>
      </w:r>
      <w:proofErr w:type="spellStart"/>
      <w:r w:rsidRPr="00A618F3">
        <w:rPr>
          <w:rFonts w:cs="Arial"/>
          <w:bCs/>
          <w:lang w:val="ro-RO" w:eastAsia="hi-IN" w:bidi="hi-IN"/>
        </w:rPr>
        <w:t>calculaţi</w:t>
      </w:r>
      <w:proofErr w:type="spellEnd"/>
      <w:r w:rsidRPr="00A618F3">
        <w:rPr>
          <w:rFonts w:cs="Arial"/>
          <w:bCs/>
          <w:lang w:val="ro-RO" w:eastAsia="hi-IN" w:bidi="hi-IN"/>
        </w:rPr>
        <w:t xml:space="preserve"> pentru perioada trecută de la </w:t>
      </w:r>
      <w:r w:rsidRPr="00A618F3">
        <w:rPr>
          <w:rFonts w:cs="Arial"/>
          <w:bCs/>
          <w:lang w:val="ro-RO" w:eastAsia="hi-IN" w:bidi="hi-IN"/>
        </w:rPr>
        <w:lastRenderedPageBreak/>
        <w:t>ultima modificare;</w:t>
      </w:r>
    </w:p>
    <w:p w14:paraId="7662A51E" w14:textId="77777777" w:rsidR="00A618F3" w:rsidRPr="00A618F3" w:rsidRDefault="00A618F3" w:rsidP="00A618F3">
      <w:pPr>
        <w:jc w:val="both"/>
        <w:textAlignment w:val="auto"/>
        <w:rPr>
          <w:rFonts w:cs="Arial"/>
          <w:bCs/>
          <w:lang w:val="ro-RO" w:eastAsia="hi-IN" w:bidi="hi-IN"/>
        </w:rPr>
      </w:pPr>
      <w:r w:rsidRPr="00A618F3">
        <w:rPr>
          <w:rFonts w:cs="Arial"/>
          <w:b/>
          <w:bCs/>
          <w:lang w:val="ro-RO" w:eastAsia="hi-IN" w:bidi="hi-IN"/>
        </w:rPr>
        <w:tab/>
      </w:r>
      <w:r w:rsidRPr="00A618F3">
        <w:rPr>
          <w:rFonts w:cs="Arial"/>
          <w:lang w:val="ro-RO" w:eastAsia="hi-IN" w:bidi="hi-IN"/>
        </w:rPr>
        <w:t>e)</w:t>
      </w:r>
      <w:r w:rsidRPr="00A618F3">
        <w:rPr>
          <w:rFonts w:cs="Arial"/>
          <w:bCs/>
          <w:lang w:val="ro-RO" w:eastAsia="hi-IN" w:bidi="hi-IN"/>
        </w:rPr>
        <w:t xml:space="preserve"> </w:t>
      </w:r>
      <w:bookmarkStart w:id="29" w:name="t377035091"/>
      <w:bookmarkEnd w:id="29"/>
      <w:r w:rsidRPr="00A618F3">
        <w:rPr>
          <w:rFonts w:cs="Arial"/>
          <w:bCs/>
          <w:lang w:val="ro-RO" w:eastAsia="hi-IN" w:bidi="hi-IN"/>
        </w:rPr>
        <w:t xml:space="preserve">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pe timp de noapte modificat [T(</w:t>
      </w:r>
      <w:proofErr w:type="spellStart"/>
      <w:r w:rsidRPr="00A618F3">
        <w:rPr>
          <w:rFonts w:cs="Arial"/>
          <w:bCs/>
          <w:lang w:val="ro-RO" w:eastAsia="hi-IN" w:bidi="hi-IN"/>
        </w:rPr>
        <w:t>dnoapte</w:t>
      </w:r>
      <w:proofErr w:type="spellEnd"/>
      <w:r w:rsidRPr="00A618F3">
        <w:rPr>
          <w:rFonts w:cs="Arial"/>
          <w:bCs/>
          <w:lang w:val="ro-RO" w:eastAsia="hi-IN" w:bidi="hi-IN"/>
        </w:rPr>
        <w:t xml:space="preserve"> max1)] se determină în corelare cu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de zi modificat, în </w:t>
      </w:r>
      <w:proofErr w:type="spellStart"/>
      <w:r w:rsidRPr="00A618F3">
        <w:rPr>
          <w:rFonts w:cs="Arial"/>
          <w:bCs/>
          <w:lang w:val="ro-RO" w:eastAsia="hi-IN" w:bidi="hi-IN"/>
        </w:rPr>
        <w:t>condiţiile</w:t>
      </w:r>
      <w:proofErr w:type="spellEnd"/>
      <w:r w:rsidRPr="00A618F3">
        <w:rPr>
          <w:rFonts w:cs="Arial"/>
          <w:bCs/>
          <w:lang w:val="ro-RO" w:eastAsia="hi-IN" w:bidi="hi-IN"/>
        </w:rPr>
        <w:t xml:space="preserve"> în care acesta nu poate fi mai mare decât cu până la 50% din tariful de </w:t>
      </w:r>
      <w:proofErr w:type="spellStart"/>
      <w:r w:rsidRPr="00A618F3">
        <w:rPr>
          <w:rFonts w:cs="Arial"/>
          <w:bCs/>
          <w:lang w:val="ro-RO" w:eastAsia="hi-IN" w:bidi="hi-IN"/>
        </w:rPr>
        <w:t>distanţă</w:t>
      </w:r>
      <w:proofErr w:type="spellEnd"/>
      <w:r w:rsidRPr="00A618F3">
        <w:rPr>
          <w:rFonts w:cs="Arial"/>
          <w:bCs/>
          <w:lang w:val="ro-RO" w:eastAsia="hi-IN" w:bidi="hi-IN"/>
        </w:rPr>
        <w:t xml:space="preserve"> maximal de zi modificat, dar nu inferior acestuia, conform </w:t>
      </w:r>
      <w:proofErr w:type="spellStart"/>
      <w:r w:rsidRPr="00A618F3">
        <w:rPr>
          <w:rFonts w:cs="Arial"/>
          <w:bCs/>
          <w:lang w:val="ro-RO" w:eastAsia="hi-IN" w:bidi="hi-IN"/>
        </w:rPr>
        <w:t>relaţiei</w:t>
      </w:r>
      <w:proofErr w:type="spellEnd"/>
      <w:r w:rsidRPr="00A618F3">
        <w:rPr>
          <w:rFonts w:cs="Arial"/>
          <w:bCs/>
          <w:lang w:val="ro-RO" w:eastAsia="hi-IN" w:bidi="hi-IN"/>
        </w:rPr>
        <w:t>:</w:t>
      </w:r>
    </w:p>
    <w:p w14:paraId="41656D54" w14:textId="77777777" w:rsidR="00A618F3" w:rsidRPr="00A618F3" w:rsidRDefault="00A618F3" w:rsidP="00A618F3">
      <w:pPr>
        <w:spacing w:line="240" w:lineRule="auto"/>
        <w:jc w:val="both"/>
        <w:textAlignment w:val="auto"/>
        <w:rPr>
          <w:rFonts w:cs="Arial"/>
          <w:bCs/>
          <w:lang w:val="ro-RO" w:eastAsia="hi-IN" w:bidi="hi-IN"/>
        </w:rPr>
      </w:pPr>
      <w:r w:rsidRPr="00A618F3">
        <w:rPr>
          <w:rFonts w:cs="Arial"/>
          <w:bCs/>
          <w:lang w:val="ro-RO" w:eastAsia="hi-IN" w:bidi="hi-IN"/>
        </w:rPr>
        <w:tab/>
      </w:r>
      <w:r w:rsidRPr="00A618F3">
        <w:rPr>
          <w:rFonts w:cs="Arial"/>
          <w:bCs/>
          <w:lang w:val="ro-RO" w:eastAsia="hi-IN" w:bidi="hi-IN"/>
        </w:rPr>
        <w:tab/>
      </w:r>
      <w:r w:rsidRPr="00A618F3">
        <w:rPr>
          <w:rFonts w:cs="Arial"/>
          <w:bCs/>
          <w:lang w:val="ro-RO" w:eastAsia="hi-IN" w:bidi="hi-IN"/>
        </w:rPr>
        <w:tab/>
        <w:t>T(</w:t>
      </w:r>
      <w:proofErr w:type="spellStart"/>
      <w:r w:rsidRPr="00A618F3">
        <w:rPr>
          <w:rFonts w:cs="Arial"/>
          <w:bCs/>
          <w:lang w:val="ro-RO" w:eastAsia="hi-IN" w:bidi="hi-IN"/>
        </w:rPr>
        <w:t>dzi</w:t>
      </w:r>
      <w:proofErr w:type="spellEnd"/>
      <w:r w:rsidRPr="00A618F3">
        <w:rPr>
          <w:rFonts w:cs="Arial"/>
          <w:bCs/>
          <w:lang w:val="ro-RO" w:eastAsia="hi-IN" w:bidi="hi-IN"/>
        </w:rPr>
        <w:t xml:space="preserve"> max1) &lt; T(</w:t>
      </w:r>
      <w:proofErr w:type="spellStart"/>
      <w:r w:rsidRPr="00A618F3">
        <w:rPr>
          <w:rFonts w:cs="Arial"/>
          <w:bCs/>
          <w:lang w:val="ro-RO" w:eastAsia="hi-IN" w:bidi="hi-IN"/>
        </w:rPr>
        <w:t>dnoapte</w:t>
      </w:r>
      <w:proofErr w:type="spellEnd"/>
      <w:r w:rsidRPr="00A618F3">
        <w:rPr>
          <w:rFonts w:cs="Arial"/>
          <w:bCs/>
          <w:lang w:val="ro-RO" w:eastAsia="hi-IN" w:bidi="hi-IN"/>
        </w:rPr>
        <w:t xml:space="preserve"> max1) &lt;= 1,5 x T(</w:t>
      </w:r>
      <w:proofErr w:type="spellStart"/>
      <w:r w:rsidRPr="00A618F3">
        <w:rPr>
          <w:rFonts w:cs="Arial"/>
          <w:bCs/>
          <w:lang w:val="ro-RO" w:eastAsia="hi-IN" w:bidi="hi-IN"/>
        </w:rPr>
        <w:t>dzi</w:t>
      </w:r>
      <w:proofErr w:type="spellEnd"/>
      <w:r w:rsidRPr="00A618F3">
        <w:rPr>
          <w:rFonts w:cs="Arial"/>
          <w:bCs/>
          <w:lang w:val="ro-RO" w:eastAsia="hi-IN" w:bidi="hi-IN"/>
        </w:rPr>
        <w:t xml:space="preserve"> max1)</w:t>
      </w:r>
    </w:p>
    <w:p w14:paraId="6B200C0D" w14:textId="77777777" w:rsidR="00A618F3" w:rsidRPr="00A618F3" w:rsidRDefault="00A618F3" w:rsidP="00A618F3">
      <w:pPr>
        <w:spacing w:line="240" w:lineRule="auto"/>
        <w:jc w:val="both"/>
        <w:textAlignment w:val="auto"/>
        <w:rPr>
          <w:rFonts w:cs="Arial"/>
          <w:bCs/>
          <w:lang w:val="ro-RO" w:eastAsia="hi-IN" w:bidi="hi-IN"/>
        </w:rPr>
      </w:pPr>
      <w:r w:rsidRPr="00A618F3">
        <w:rPr>
          <w:rFonts w:cs="Arial"/>
          <w:bCs/>
          <w:lang w:val="ro-RO" w:eastAsia="hi-IN" w:bidi="hi-IN"/>
        </w:rPr>
        <w:tab/>
      </w:r>
    </w:p>
    <w:p w14:paraId="477B3513" w14:textId="77777777" w:rsidR="00A618F3" w:rsidRPr="00A618F3" w:rsidRDefault="00A618F3" w:rsidP="00A618F3">
      <w:pPr>
        <w:spacing w:line="240" w:lineRule="auto"/>
        <w:jc w:val="both"/>
        <w:textAlignment w:val="auto"/>
        <w:rPr>
          <w:rFonts w:cs="Arial"/>
          <w:lang w:val="ro-RO" w:eastAsia="hi-IN" w:bidi="hi-IN"/>
        </w:rPr>
      </w:pPr>
      <w:r w:rsidRPr="00A618F3">
        <w:rPr>
          <w:rFonts w:cs="Arial"/>
          <w:bCs/>
          <w:lang w:val="ro-RO" w:eastAsia="hi-IN" w:bidi="hi-IN"/>
        </w:rPr>
        <w:tab/>
        <w:t xml:space="preserve">Analizând fundamentarea tarifului </w:t>
      </w:r>
      <w:r w:rsidRPr="00A618F3">
        <w:rPr>
          <w:rFonts w:cs="Arial"/>
          <w:lang w:val="ro-RO" w:eastAsia="hi-IN" w:bidi="hi-IN"/>
        </w:rPr>
        <w:t>de distanță maximal, propus de operatorii serviciilor de transport public local de persoane în regim de taxi, așa cum rezultă din Structura pe elemente de cheltuieli, întocmită conform Anexei nr. 2 la Norma metodologică de stabilire</w:t>
      </w:r>
      <w:r w:rsidRPr="00A618F3">
        <w:rPr>
          <w:rFonts w:cs="Arial"/>
          <w:bCs/>
          <w:lang w:val="ro-RO" w:eastAsia="hi-IN" w:bidi="hi-IN"/>
        </w:rPr>
        <w:t>, ajustare sau modificare a tarifelor pentru serviciile de transport public local de persoane, bunuri ori mărfuri în regim de taxi, observăm că formula de calcul privind modificarea tarifului se verifică, rezultând următoarele valori:</w:t>
      </w:r>
    </w:p>
    <w:p w14:paraId="5CAFF889" w14:textId="77777777" w:rsidR="00A618F3" w:rsidRPr="00A618F3" w:rsidRDefault="00A618F3" w:rsidP="00A618F3">
      <w:pPr>
        <w:spacing w:line="240" w:lineRule="auto"/>
        <w:jc w:val="both"/>
        <w:textAlignment w:val="auto"/>
        <w:rPr>
          <w:rFonts w:cs="Arial"/>
          <w:lang w:val="ro-RO" w:eastAsia="hi-IN" w:bidi="hi-IN"/>
        </w:rPr>
      </w:pPr>
      <w:r w:rsidRPr="00A618F3">
        <w:rPr>
          <w:rFonts w:cs="Arial"/>
          <w:lang w:val="ro-RO" w:eastAsia="hi-IN" w:bidi="hi-IN"/>
        </w:rPr>
        <w:t xml:space="preserve">  </w:t>
      </w:r>
    </w:p>
    <w:p w14:paraId="65DE896B" w14:textId="77777777" w:rsidR="00A618F3" w:rsidRPr="00A618F3" w:rsidRDefault="00A618F3" w:rsidP="00A618F3">
      <w:pPr>
        <w:spacing w:line="240" w:lineRule="auto"/>
        <w:jc w:val="center"/>
        <w:textAlignment w:val="auto"/>
        <w:rPr>
          <w:rFonts w:cs="Times New Roman"/>
          <w:b/>
          <w:bCs/>
          <w:lang w:val="ro-RO" w:eastAsia="hi-IN" w:bidi="hi-IN"/>
        </w:rPr>
      </w:pPr>
      <w:r w:rsidRPr="00A618F3">
        <w:rPr>
          <w:rFonts w:cs="Arial"/>
          <w:lang w:val="ro-RO" w:eastAsia="hi-IN" w:bidi="hi-IN"/>
        </w:rPr>
        <w:t xml:space="preserve">                 </w:t>
      </w:r>
      <w:r w:rsidRPr="00A618F3">
        <w:rPr>
          <w:rFonts w:cs="Arial"/>
          <w:b/>
          <w:bCs/>
          <w:lang w:val="ro-RO" w:eastAsia="hi-IN" w:bidi="hi-IN"/>
        </w:rPr>
        <w:t>[(26,72+1,06+27,09) + (26,72+1,06+27,09)x 10 %]</w:t>
      </w:r>
    </w:p>
    <w:p w14:paraId="254AAC0F" w14:textId="77777777" w:rsidR="00A618F3" w:rsidRPr="00A618F3" w:rsidRDefault="00A618F3" w:rsidP="00A618F3">
      <w:pPr>
        <w:spacing w:line="240" w:lineRule="auto"/>
        <w:jc w:val="center"/>
        <w:textAlignment w:val="auto"/>
        <w:rPr>
          <w:rFonts w:ascii="Courier New" w:eastAsia="NSimSun" w:hAnsi="Courier New" w:cs="Courier New"/>
          <w:b/>
          <w:bCs/>
          <w:sz w:val="20"/>
          <w:szCs w:val="20"/>
          <w:lang w:val="ro-RO" w:eastAsia="hi-IN" w:bidi="hi-IN"/>
        </w:rPr>
      </w:pPr>
      <w:r w:rsidRPr="00A618F3">
        <w:rPr>
          <w:rFonts w:eastAsia="NSimSun" w:cs="Times New Roman"/>
          <w:b/>
          <w:bCs/>
          <w:sz w:val="20"/>
          <w:szCs w:val="20"/>
          <w:lang w:val="ro-RO" w:eastAsia="hi-IN" w:bidi="hi-IN"/>
        </w:rPr>
        <w:t>Delta[t(</w:t>
      </w:r>
      <w:proofErr w:type="spellStart"/>
      <w:r w:rsidRPr="00A618F3">
        <w:rPr>
          <w:rFonts w:eastAsia="NSimSun" w:cs="Times New Roman"/>
          <w:b/>
          <w:bCs/>
          <w:sz w:val="20"/>
          <w:szCs w:val="20"/>
          <w:lang w:val="ro-RO" w:eastAsia="hi-IN" w:bidi="hi-IN"/>
        </w:rPr>
        <w:t>dzimax</w:t>
      </w:r>
      <w:proofErr w:type="spellEnd"/>
      <w:r w:rsidRPr="00A618F3">
        <w:rPr>
          <w:rFonts w:eastAsia="NSimSun" w:cs="Times New Roman"/>
          <w:b/>
          <w:bCs/>
          <w:sz w:val="20"/>
          <w:szCs w:val="20"/>
          <w:lang w:val="ro-RO" w:eastAsia="hi-IN" w:bidi="hi-IN"/>
        </w:rPr>
        <w:t>)]= ----------------------------------------------------------------------- = 0,75lei</w:t>
      </w:r>
    </w:p>
    <w:p w14:paraId="3CB77B4A" w14:textId="77777777" w:rsidR="00A618F3" w:rsidRPr="00A618F3" w:rsidRDefault="00A618F3" w:rsidP="00A618F3">
      <w:pPr>
        <w:spacing w:after="283" w:line="240" w:lineRule="auto"/>
        <w:jc w:val="both"/>
        <w:textAlignment w:val="auto"/>
        <w:rPr>
          <w:rFonts w:ascii="Courier New" w:eastAsia="NSimSun" w:hAnsi="Courier New" w:cs="Courier New"/>
          <w:b/>
          <w:bCs/>
          <w:lang w:val="ro-RO" w:eastAsia="hi-IN" w:bidi="hi-IN"/>
        </w:rPr>
      </w:pPr>
      <w:r w:rsidRPr="00A618F3">
        <w:rPr>
          <w:rFonts w:ascii="Courier New" w:eastAsia="NSimSun" w:hAnsi="Courier New" w:cs="Courier New"/>
          <w:b/>
          <w:bCs/>
          <w:sz w:val="20"/>
          <w:szCs w:val="20"/>
          <w:lang w:val="ro-RO" w:eastAsia="hi-IN" w:bidi="hi-IN"/>
        </w:rPr>
        <w:t xml:space="preserve">                                       </w:t>
      </w:r>
      <w:r w:rsidRPr="00A618F3">
        <w:rPr>
          <w:rFonts w:eastAsia="NSimSun" w:cs="Times New Roman"/>
          <w:b/>
          <w:bCs/>
          <w:sz w:val="20"/>
          <w:szCs w:val="20"/>
          <w:lang w:val="ro-RO" w:eastAsia="hi-IN" w:bidi="hi-IN"/>
        </w:rPr>
        <w:t>80 km/zi</w:t>
      </w:r>
    </w:p>
    <w:p w14:paraId="6601966E" w14:textId="77777777" w:rsidR="00A618F3" w:rsidRPr="00A618F3" w:rsidRDefault="00A618F3" w:rsidP="00A618F3">
      <w:pPr>
        <w:spacing w:after="283" w:line="240" w:lineRule="auto"/>
        <w:jc w:val="center"/>
        <w:textAlignment w:val="auto"/>
        <w:rPr>
          <w:rFonts w:cs="Arial"/>
          <w:b/>
          <w:bCs/>
          <w:lang w:val="ro-RO" w:eastAsia="hi-IN" w:bidi="hi-IN"/>
        </w:rPr>
      </w:pPr>
      <w:r w:rsidRPr="00A618F3">
        <w:rPr>
          <w:rFonts w:cs="Arial"/>
          <w:b/>
          <w:bCs/>
          <w:lang w:val="ro-RO" w:eastAsia="hi-IN" w:bidi="hi-IN"/>
        </w:rPr>
        <w:t>T(</w:t>
      </w:r>
      <w:proofErr w:type="spellStart"/>
      <w:r w:rsidRPr="00A618F3">
        <w:rPr>
          <w:rFonts w:cs="Arial"/>
          <w:b/>
          <w:bCs/>
          <w:lang w:val="ro-RO" w:eastAsia="hi-IN" w:bidi="hi-IN"/>
        </w:rPr>
        <w:t>dzi</w:t>
      </w:r>
      <w:proofErr w:type="spellEnd"/>
      <w:r w:rsidRPr="00A618F3">
        <w:rPr>
          <w:rFonts w:cs="Arial"/>
          <w:b/>
          <w:bCs/>
          <w:lang w:val="ro-RO" w:eastAsia="hi-IN" w:bidi="hi-IN"/>
        </w:rPr>
        <w:t xml:space="preserve"> max1) = T(</w:t>
      </w:r>
      <w:proofErr w:type="spellStart"/>
      <w:r w:rsidRPr="00A618F3">
        <w:rPr>
          <w:rFonts w:cs="Arial"/>
          <w:b/>
          <w:bCs/>
          <w:lang w:val="ro-RO" w:eastAsia="hi-IN" w:bidi="hi-IN"/>
        </w:rPr>
        <w:t>dzi</w:t>
      </w:r>
      <w:proofErr w:type="spellEnd"/>
      <w:r w:rsidRPr="00A618F3">
        <w:rPr>
          <w:rFonts w:cs="Arial"/>
          <w:b/>
          <w:bCs/>
          <w:lang w:val="ro-RO" w:eastAsia="hi-IN" w:bidi="hi-IN"/>
        </w:rPr>
        <w:t xml:space="preserve"> max0) + Delta[t(</w:t>
      </w:r>
      <w:proofErr w:type="spellStart"/>
      <w:r w:rsidRPr="00A618F3">
        <w:rPr>
          <w:rFonts w:cs="Arial"/>
          <w:b/>
          <w:bCs/>
          <w:lang w:val="ro-RO" w:eastAsia="hi-IN" w:bidi="hi-IN"/>
        </w:rPr>
        <w:t>dzi</w:t>
      </w:r>
      <w:proofErr w:type="spellEnd"/>
      <w:r w:rsidRPr="00A618F3">
        <w:rPr>
          <w:rFonts w:cs="Arial"/>
          <w:b/>
          <w:bCs/>
          <w:lang w:val="ro-RO" w:eastAsia="hi-IN" w:bidi="hi-IN"/>
        </w:rPr>
        <w:t xml:space="preserve"> </w:t>
      </w:r>
      <w:proofErr w:type="spellStart"/>
      <w:r w:rsidRPr="00A618F3">
        <w:rPr>
          <w:rFonts w:cs="Arial"/>
          <w:b/>
          <w:bCs/>
          <w:lang w:val="ro-RO" w:eastAsia="hi-IN" w:bidi="hi-IN"/>
        </w:rPr>
        <w:t>max</w:t>
      </w:r>
      <w:proofErr w:type="spellEnd"/>
      <w:r w:rsidRPr="00A618F3">
        <w:rPr>
          <w:rFonts w:cs="Arial"/>
          <w:b/>
          <w:bCs/>
          <w:lang w:val="ro-RO" w:eastAsia="hi-IN" w:bidi="hi-IN"/>
        </w:rPr>
        <w:t>)] = 2,9 + 2,12 = 5,02 lei/km</w:t>
      </w:r>
    </w:p>
    <w:p w14:paraId="65F4DDEA" w14:textId="77777777" w:rsidR="00A618F3" w:rsidRPr="00A618F3" w:rsidRDefault="00A618F3" w:rsidP="00A618F3">
      <w:pPr>
        <w:spacing w:after="283" w:line="240" w:lineRule="auto"/>
        <w:ind w:firstLine="708"/>
        <w:jc w:val="center"/>
        <w:textAlignment w:val="auto"/>
        <w:rPr>
          <w:rFonts w:cs="Arial"/>
          <w:b/>
          <w:bCs/>
          <w:lang w:val="ro-RO" w:eastAsia="hi-IN" w:bidi="hi-IN"/>
        </w:rPr>
      </w:pPr>
      <w:r w:rsidRPr="00A618F3">
        <w:rPr>
          <w:rFonts w:cs="Arial"/>
          <w:b/>
          <w:bCs/>
          <w:lang w:val="ro-RO" w:eastAsia="hi-IN" w:bidi="hi-IN"/>
        </w:rPr>
        <w:t>T(stat/ora1) = 10 x T(</w:t>
      </w:r>
      <w:proofErr w:type="spellStart"/>
      <w:r w:rsidRPr="00A618F3">
        <w:rPr>
          <w:rFonts w:cs="Arial"/>
          <w:b/>
          <w:bCs/>
          <w:lang w:val="ro-RO" w:eastAsia="hi-IN" w:bidi="hi-IN"/>
        </w:rPr>
        <w:t>dzi</w:t>
      </w:r>
      <w:proofErr w:type="spellEnd"/>
      <w:r w:rsidRPr="00A618F3">
        <w:rPr>
          <w:rFonts w:cs="Arial"/>
          <w:b/>
          <w:bCs/>
          <w:lang w:val="ro-RO" w:eastAsia="hi-IN" w:bidi="hi-IN"/>
        </w:rPr>
        <w:t xml:space="preserve"> max1) = 10 x 4,31 = 43,1 lei/oră</w:t>
      </w:r>
    </w:p>
    <w:p w14:paraId="7DF23FAF" w14:textId="77777777" w:rsidR="00A618F3" w:rsidRPr="00A618F3" w:rsidRDefault="00A618F3" w:rsidP="00A618F3">
      <w:pPr>
        <w:spacing w:line="240" w:lineRule="auto"/>
        <w:ind w:firstLine="708"/>
        <w:jc w:val="center"/>
        <w:textAlignment w:val="auto"/>
        <w:rPr>
          <w:rFonts w:cs="Arial"/>
          <w:bCs/>
          <w:lang w:val="ro-RO" w:eastAsia="hi-IN" w:bidi="hi-IN"/>
        </w:rPr>
      </w:pPr>
      <w:r w:rsidRPr="00A618F3">
        <w:rPr>
          <w:rFonts w:cs="Arial"/>
          <w:b/>
          <w:bCs/>
          <w:lang w:val="ro-RO" w:eastAsia="hi-IN" w:bidi="hi-IN"/>
        </w:rPr>
        <w:t>T(pornire max1)</w:t>
      </w:r>
      <w:r w:rsidRPr="00A618F3">
        <w:rPr>
          <w:rFonts w:cs="Arial"/>
          <w:bCs/>
          <w:lang w:val="ro-RO" w:eastAsia="hi-IN" w:bidi="hi-IN"/>
        </w:rPr>
        <w:t xml:space="preserve"> = </w:t>
      </w:r>
      <w:r w:rsidRPr="00A618F3">
        <w:rPr>
          <w:rFonts w:cs="Arial"/>
          <w:b/>
          <w:bCs/>
          <w:lang w:val="ro-RO" w:eastAsia="hi-IN" w:bidi="hi-IN"/>
        </w:rPr>
        <w:t>T(</w:t>
      </w:r>
      <w:proofErr w:type="spellStart"/>
      <w:r w:rsidRPr="00A618F3">
        <w:rPr>
          <w:rFonts w:cs="Arial"/>
          <w:b/>
          <w:bCs/>
          <w:lang w:val="ro-RO" w:eastAsia="hi-IN" w:bidi="hi-IN"/>
        </w:rPr>
        <w:t>dzi</w:t>
      </w:r>
      <w:proofErr w:type="spellEnd"/>
      <w:r w:rsidRPr="00A618F3">
        <w:rPr>
          <w:rFonts w:cs="Arial"/>
          <w:b/>
          <w:bCs/>
          <w:lang w:val="ro-RO" w:eastAsia="hi-IN" w:bidi="hi-IN"/>
        </w:rPr>
        <w:t xml:space="preserve"> max1) =  4,31 lei</w:t>
      </w:r>
    </w:p>
    <w:p w14:paraId="51820912" w14:textId="77777777" w:rsidR="00A618F3" w:rsidRPr="00A618F3" w:rsidRDefault="00A618F3" w:rsidP="00A618F3">
      <w:pPr>
        <w:spacing w:line="240" w:lineRule="auto"/>
        <w:jc w:val="center"/>
        <w:textAlignment w:val="auto"/>
        <w:rPr>
          <w:rFonts w:cs="Arial"/>
          <w:lang w:val="ro-RO" w:eastAsia="hi-IN" w:bidi="hi-IN"/>
        </w:rPr>
      </w:pPr>
      <w:r w:rsidRPr="00A618F3">
        <w:rPr>
          <w:rFonts w:cs="Arial"/>
          <w:bCs/>
          <w:lang w:val="ro-RO" w:eastAsia="hi-IN" w:bidi="hi-IN"/>
        </w:rPr>
        <w:t xml:space="preserve"> </w:t>
      </w:r>
      <w:r w:rsidRPr="00A618F3">
        <w:rPr>
          <w:rFonts w:cs="Arial"/>
          <w:b/>
          <w:bCs/>
          <w:lang w:val="ro-RO" w:eastAsia="hi-IN" w:bidi="hi-IN"/>
        </w:rPr>
        <w:t>T(</w:t>
      </w:r>
      <w:proofErr w:type="spellStart"/>
      <w:r w:rsidRPr="00A618F3">
        <w:rPr>
          <w:rFonts w:cs="Arial"/>
          <w:b/>
          <w:bCs/>
          <w:lang w:val="ro-RO" w:eastAsia="hi-IN" w:bidi="hi-IN"/>
        </w:rPr>
        <w:t>dnoapte</w:t>
      </w:r>
      <w:proofErr w:type="spellEnd"/>
      <w:r w:rsidRPr="00A618F3">
        <w:rPr>
          <w:rFonts w:cs="Arial"/>
          <w:b/>
          <w:bCs/>
          <w:lang w:val="ro-RO" w:eastAsia="hi-IN" w:bidi="hi-IN"/>
        </w:rPr>
        <w:t xml:space="preserve"> max1) = 1,15 x 4,31 = 4,96 lei/km</w:t>
      </w:r>
    </w:p>
    <w:p w14:paraId="04A2D1FB" w14:textId="77777777" w:rsidR="00A618F3" w:rsidRPr="00A618F3" w:rsidRDefault="00A618F3" w:rsidP="00A618F3">
      <w:pPr>
        <w:spacing w:line="240" w:lineRule="auto"/>
        <w:jc w:val="center"/>
        <w:textAlignment w:val="auto"/>
        <w:rPr>
          <w:rFonts w:cs="Arial"/>
          <w:lang w:val="ro-RO" w:eastAsia="hi-IN" w:bidi="hi-IN"/>
        </w:rPr>
      </w:pPr>
    </w:p>
    <w:p w14:paraId="755E46DF" w14:textId="77777777" w:rsidR="00A618F3" w:rsidRPr="00A618F3" w:rsidRDefault="00A618F3" w:rsidP="00A618F3">
      <w:pPr>
        <w:spacing w:line="240" w:lineRule="auto"/>
        <w:jc w:val="both"/>
        <w:textAlignment w:val="auto"/>
        <w:rPr>
          <w:rFonts w:cs="Arial"/>
          <w:sz w:val="28"/>
          <w:szCs w:val="28"/>
          <w:lang w:val="ro-RO" w:eastAsia="hi-IN" w:bidi="hi-IN"/>
        </w:rPr>
      </w:pPr>
      <w:r w:rsidRPr="00A618F3">
        <w:rPr>
          <w:rFonts w:cs="Arial"/>
          <w:b/>
          <w:bCs/>
          <w:color w:val="FF3333"/>
          <w:lang w:val="ro-RO" w:eastAsia="hi-IN" w:bidi="hi-IN"/>
        </w:rPr>
        <w:tab/>
      </w:r>
      <w:r w:rsidRPr="00A618F3">
        <w:rPr>
          <w:rFonts w:cs="Arial"/>
          <w:sz w:val="28"/>
          <w:szCs w:val="28"/>
          <w:lang w:val="ro-RO" w:eastAsia="hi-IN" w:bidi="hi-IN"/>
        </w:rPr>
        <w:t>În consecință propunem:</w:t>
      </w:r>
    </w:p>
    <w:p w14:paraId="3CD1DE29" w14:textId="77777777" w:rsidR="00A618F3" w:rsidRPr="00A618F3" w:rsidRDefault="00A618F3" w:rsidP="00A618F3">
      <w:pPr>
        <w:numPr>
          <w:ilvl w:val="0"/>
          <w:numId w:val="1"/>
        </w:numPr>
        <w:spacing w:line="240" w:lineRule="auto"/>
        <w:jc w:val="both"/>
        <w:textAlignment w:val="auto"/>
        <w:rPr>
          <w:rFonts w:cs="Arial"/>
          <w:sz w:val="28"/>
          <w:szCs w:val="28"/>
          <w:lang w:val="ro-RO" w:eastAsia="hi-IN" w:bidi="hi-IN"/>
        </w:rPr>
      </w:pPr>
      <w:r w:rsidRPr="00A618F3">
        <w:rPr>
          <w:rFonts w:cs="Arial"/>
          <w:sz w:val="28"/>
          <w:szCs w:val="28"/>
          <w:lang w:val="ro-RO" w:eastAsia="hi-IN" w:bidi="hi-IN"/>
        </w:rPr>
        <w:t xml:space="preserve">modificarea tarifului de distanță maximal unic pentru serviciile de transport public local de persoane în regim de taxi în municipiul Hunedoara, pe timp de zi, la valoarea de </w:t>
      </w:r>
      <w:r w:rsidRPr="00A618F3">
        <w:rPr>
          <w:rFonts w:cs="Arial"/>
          <w:b/>
          <w:bCs/>
          <w:sz w:val="28"/>
          <w:szCs w:val="28"/>
          <w:lang w:val="ro-RO" w:eastAsia="hi-IN" w:bidi="hi-IN"/>
        </w:rPr>
        <w:t>4,31 lei/km</w:t>
      </w:r>
      <w:r w:rsidRPr="00A618F3">
        <w:rPr>
          <w:rFonts w:cs="Arial"/>
          <w:sz w:val="28"/>
          <w:szCs w:val="28"/>
          <w:lang w:val="ro-RO" w:eastAsia="hi-IN" w:bidi="hi-IN"/>
        </w:rPr>
        <w:t xml:space="preserve"> inclusiv TVA;</w:t>
      </w:r>
    </w:p>
    <w:p w14:paraId="5A449C31" w14:textId="77777777" w:rsidR="00A618F3" w:rsidRPr="00A618F3" w:rsidRDefault="00A618F3" w:rsidP="00A618F3">
      <w:pPr>
        <w:numPr>
          <w:ilvl w:val="0"/>
          <w:numId w:val="1"/>
        </w:numPr>
        <w:spacing w:line="240" w:lineRule="auto"/>
        <w:jc w:val="both"/>
        <w:textAlignment w:val="auto"/>
        <w:rPr>
          <w:rFonts w:cs="Arial"/>
          <w:bCs/>
          <w:sz w:val="28"/>
          <w:szCs w:val="28"/>
          <w:lang w:val="ro-RO" w:eastAsia="hi-IN" w:bidi="hi-IN"/>
        </w:rPr>
      </w:pPr>
      <w:r w:rsidRPr="00A618F3">
        <w:rPr>
          <w:rFonts w:cs="Arial"/>
          <w:sz w:val="28"/>
          <w:szCs w:val="28"/>
          <w:lang w:val="ro-RO" w:eastAsia="hi-IN" w:bidi="hi-IN"/>
        </w:rPr>
        <w:t>modificarea în mod corespunzător a art. 106 alin.(2) din HCL nr.4/2021</w:t>
      </w:r>
    </w:p>
    <w:p w14:paraId="1528E0B7" w14:textId="77777777" w:rsidR="00A618F3" w:rsidRPr="00A618F3" w:rsidRDefault="00A618F3" w:rsidP="00A618F3">
      <w:pPr>
        <w:numPr>
          <w:ilvl w:val="0"/>
          <w:numId w:val="1"/>
        </w:numPr>
        <w:spacing w:line="240" w:lineRule="auto"/>
        <w:jc w:val="both"/>
        <w:textAlignment w:val="auto"/>
        <w:rPr>
          <w:rFonts w:cs="Arial"/>
          <w:bCs/>
          <w:sz w:val="28"/>
          <w:szCs w:val="28"/>
          <w:lang w:val="ro-RO" w:eastAsia="hi-IN" w:bidi="hi-IN"/>
        </w:rPr>
      </w:pPr>
      <w:r w:rsidRPr="00A618F3">
        <w:rPr>
          <w:rFonts w:cs="Arial"/>
          <w:bCs/>
          <w:sz w:val="28"/>
          <w:szCs w:val="28"/>
          <w:lang w:val="ro-RO" w:eastAsia="hi-IN" w:bidi="hi-IN"/>
        </w:rPr>
        <w:t>abrogarea HCL nr.493/2017.</w:t>
      </w:r>
    </w:p>
    <w:p w14:paraId="5C4188F2" w14:textId="77777777" w:rsidR="00A618F3" w:rsidRPr="00A618F3" w:rsidRDefault="00A618F3" w:rsidP="00A618F3">
      <w:pPr>
        <w:spacing w:line="240" w:lineRule="auto"/>
        <w:jc w:val="both"/>
        <w:textAlignment w:val="auto"/>
        <w:rPr>
          <w:rFonts w:cs="Arial"/>
          <w:iCs/>
          <w:color w:val="FF3333"/>
          <w:sz w:val="28"/>
          <w:szCs w:val="28"/>
          <w:lang w:val="ro-RO"/>
        </w:rPr>
      </w:pPr>
      <w:r w:rsidRPr="00A618F3">
        <w:rPr>
          <w:rFonts w:cs="Arial"/>
          <w:bCs/>
          <w:sz w:val="28"/>
          <w:szCs w:val="28"/>
          <w:lang w:val="ro-RO" w:eastAsia="hi-IN" w:bidi="hi-IN"/>
        </w:rPr>
        <w:tab/>
        <w:t xml:space="preserve"> </w:t>
      </w:r>
    </w:p>
    <w:p w14:paraId="592F9C28" w14:textId="77777777" w:rsidR="00A618F3" w:rsidRPr="00A618F3" w:rsidRDefault="00A618F3" w:rsidP="00A618F3">
      <w:pPr>
        <w:suppressAutoHyphens w:val="0"/>
        <w:autoSpaceDE w:val="0"/>
        <w:spacing w:before="40" w:after="40" w:line="240" w:lineRule="auto"/>
        <w:jc w:val="both"/>
        <w:textAlignment w:val="auto"/>
        <w:rPr>
          <w:rFonts w:cs="Arial"/>
          <w:color w:val="000000"/>
          <w:sz w:val="28"/>
          <w:szCs w:val="28"/>
          <w:lang w:val="ro-RO" w:eastAsia="hi-IN" w:bidi="hi-IN"/>
        </w:rPr>
      </w:pPr>
      <w:r w:rsidRPr="00A618F3">
        <w:rPr>
          <w:rFonts w:cs="Arial"/>
          <w:iCs/>
          <w:color w:val="FF3333"/>
          <w:sz w:val="28"/>
          <w:szCs w:val="28"/>
          <w:lang w:val="ro-RO"/>
        </w:rPr>
        <w:tab/>
      </w:r>
      <w:r w:rsidRPr="00A618F3">
        <w:rPr>
          <w:rFonts w:cs="Arial"/>
          <w:bCs/>
          <w:iCs/>
          <w:color w:val="000000"/>
          <w:sz w:val="28"/>
          <w:szCs w:val="28"/>
          <w:lang w:val="ro-RO"/>
        </w:rPr>
        <w:t xml:space="preserve">Temeiul legal al proiectului de hotărâre îl constituie prevederile art. 8 alin (3), lit. ”k”, din Legea serviciilor comunitare de utilități publice nr. 51/2006, republicată, cu modificările și completările ulterioare, art. 17 alin. (1), lit. ”m” din Legea nr. 92/2007 a serviciilor de transport public local, cu modificările și completările ulterioare, art. 35, art. 49 alin. (1) lit. ”i”, punctul ”2”, art.4 </w:t>
      </w:r>
      <w:proofErr w:type="spellStart"/>
      <w:r w:rsidRPr="00A618F3">
        <w:rPr>
          <w:rFonts w:cs="Arial"/>
          <w:bCs/>
          <w:iCs/>
          <w:color w:val="000000"/>
          <w:sz w:val="28"/>
          <w:szCs w:val="28"/>
          <w:lang w:val="ro-RO"/>
        </w:rPr>
        <w:t>lit.b</w:t>
      </w:r>
      <w:proofErr w:type="spellEnd"/>
      <w:r w:rsidRPr="00A618F3">
        <w:rPr>
          <w:rFonts w:cs="Arial"/>
          <w:bCs/>
          <w:iCs/>
          <w:color w:val="000000"/>
          <w:sz w:val="28"/>
          <w:szCs w:val="28"/>
          <w:lang w:val="ro-RO"/>
        </w:rPr>
        <w:t xml:space="preserve">, art.7 din Legea nr. 38/2003 privind transportul în regim de taxi și în regim de închiriere, cu modificările și completările ulterioare, precum și ale art. 9 alin. (2), art. 10, art. 11, alin. (1), art. 13 alin. (1), art. 20 alin. (1) și a art. 43 din Norma metodologică de stabilire, ajustare sau modificare a tarifelor pentru serviciile de transport public local de persoane, bunuri ori mărfuri în regim de taxi, aprobată prin Ordinul Autorității Naționale de Reglementare pentru Serviciile Comunitare de Utilități Publice nr. 243/2007, cu modificările și completările ulterioare, ale Ordinului Ministrului internelor și reformei administrative nr. 356/2007 privind aprobarea Normelor metodologice pentru aplicarea prevederilor Legii nr. 38/2003 privind transportul în regim de taxi </w:t>
      </w:r>
      <w:proofErr w:type="spellStart"/>
      <w:r w:rsidRPr="00A618F3">
        <w:rPr>
          <w:rFonts w:cs="Arial"/>
          <w:bCs/>
          <w:iCs/>
          <w:color w:val="000000"/>
          <w:sz w:val="28"/>
          <w:szCs w:val="28"/>
          <w:lang w:val="ro-RO"/>
        </w:rPr>
        <w:t>şi</w:t>
      </w:r>
      <w:proofErr w:type="spellEnd"/>
      <w:r w:rsidRPr="00A618F3">
        <w:rPr>
          <w:rFonts w:cs="Arial"/>
          <w:bCs/>
          <w:iCs/>
          <w:color w:val="000000"/>
          <w:sz w:val="28"/>
          <w:szCs w:val="28"/>
          <w:lang w:val="ro-RO"/>
        </w:rPr>
        <w:t xml:space="preserve"> în regim de închiriere și ale Legii nr. 52/2003 privind </w:t>
      </w:r>
      <w:proofErr w:type="spellStart"/>
      <w:r w:rsidRPr="00A618F3">
        <w:rPr>
          <w:rFonts w:cs="Arial"/>
          <w:bCs/>
          <w:iCs/>
          <w:color w:val="000000"/>
          <w:sz w:val="28"/>
          <w:szCs w:val="28"/>
          <w:lang w:val="ro-RO"/>
        </w:rPr>
        <w:t>transparenţa</w:t>
      </w:r>
      <w:proofErr w:type="spellEnd"/>
      <w:r w:rsidRPr="00A618F3">
        <w:rPr>
          <w:rFonts w:cs="Arial"/>
          <w:bCs/>
          <w:iCs/>
          <w:color w:val="000000"/>
          <w:sz w:val="28"/>
          <w:szCs w:val="28"/>
          <w:lang w:val="ro-RO"/>
        </w:rPr>
        <w:t xml:space="preserve"> decizională în </w:t>
      </w:r>
      <w:proofErr w:type="spellStart"/>
      <w:r w:rsidRPr="00A618F3">
        <w:rPr>
          <w:rFonts w:cs="Arial"/>
          <w:bCs/>
          <w:iCs/>
          <w:color w:val="000000"/>
          <w:sz w:val="28"/>
          <w:szCs w:val="28"/>
          <w:lang w:val="ro-RO"/>
        </w:rPr>
        <w:t>administraţia</w:t>
      </w:r>
      <w:proofErr w:type="spellEnd"/>
      <w:r w:rsidRPr="00A618F3">
        <w:rPr>
          <w:rFonts w:cs="Arial"/>
          <w:bCs/>
          <w:iCs/>
          <w:color w:val="000000"/>
          <w:sz w:val="28"/>
          <w:szCs w:val="28"/>
          <w:lang w:val="ro-RO"/>
        </w:rPr>
        <w:t xml:space="preserve"> publică, republicată cu modificările ulterioare.</w:t>
      </w:r>
    </w:p>
    <w:p w14:paraId="1286881F" w14:textId="77777777" w:rsidR="00A618F3" w:rsidRPr="00A618F3" w:rsidRDefault="00A618F3" w:rsidP="00A618F3">
      <w:pPr>
        <w:autoSpaceDE w:val="0"/>
        <w:spacing w:line="240" w:lineRule="auto"/>
        <w:ind w:firstLine="720"/>
        <w:jc w:val="both"/>
        <w:textAlignment w:val="auto"/>
        <w:rPr>
          <w:rFonts w:cs="Arial"/>
          <w:sz w:val="28"/>
          <w:szCs w:val="28"/>
          <w:lang w:val="ro-RO" w:eastAsia="hi-IN" w:bidi="hi-IN"/>
        </w:rPr>
      </w:pPr>
      <w:r w:rsidRPr="00A618F3">
        <w:rPr>
          <w:rFonts w:cs="Arial"/>
          <w:color w:val="000000"/>
          <w:sz w:val="28"/>
          <w:szCs w:val="28"/>
          <w:lang w:val="ro-RO" w:eastAsia="hi-IN" w:bidi="hi-IN"/>
        </w:rPr>
        <w:t xml:space="preserve">În baza prevederilor art. 129, alin(1), alin(2) </w:t>
      </w:r>
      <w:proofErr w:type="spellStart"/>
      <w:r w:rsidRPr="00A618F3">
        <w:rPr>
          <w:rFonts w:cs="Arial"/>
          <w:color w:val="000000"/>
          <w:sz w:val="28"/>
          <w:szCs w:val="28"/>
          <w:lang w:val="ro-RO" w:eastAsia="hi-IN" w:bidi="hi-IN"/>
        </w:rPr>
        <w:t>lit</w:t>
      </w:r>
      <w:proofErr w:type="spellEnd"/>
      <w:r w:rsidRPr="00A618F3">
        <w:rPr>
          <w:rFonts w:cs="Arial"/>
          <w:color w:val="000000"/>
          <w:sz w:val="28"/>
          <w:szCs w:val="28"/>
          <w:lang w:val="ro-RO" w:eastAsia="hi-IN" w:bidi="hi-IN"/>
        </w:rPr>
        <w:t xml:space="preserve"> d), alin (7) </w:t>
      </w:r>
      <w:proofErr w:type="spellStart"/>
      <w:r w:rsidRPr="00A618F3">
        <w:rPr>
          <w:rFonts w:cs="Arial"/>
          <w:color w:val="000000"/>
          <w:sz w:val="28"/>
          <w:szCs w:val="28"/>
          <w:lang w:val="ro-RO" w:eastAsia="hi-IN" w:bidi="hi-IN"/>
        </w:rPr>
        <w:t>lit</w:t>
      </w:r>
      <w:proofErr w:type="spellEnd"/>
      <w:r w:rsidRPr="00A618F3">
        <w:rPr>
          <w:rFonts w:cs="Arial"/>
          <w:color w:val="000000"/>
          <w:sz w:val="28"/>
          <w:szCs w:val="28"/>
          <w:lang w:val="ro-RO" w:eastAsia="hi-IN" w:bidi="hi-IN"/>
        </w:rPr>
        <w:t xml:space="preserve"> n și </w:t>
      </w:r>
      <w:proofErr w:type="spellStart"/>
      <w:r w:rsidRPr="00A618F3">
        <w:rPr>
          <w:rFonts w:cs="Arial"/>
          <w:color w:val="000000"/>
          <w:sz w:val="28"/>
          <w:szCs w:val="28"/>
          <w:lang w:val="ro-RO" w:eastAsia="hi-IN" w:bidi="hi-IN"/>
        </w:rPr>
        <w:t>art</w:t>
      </w:r>
      <w:proofErr w:type="spellEnd"/>
      <w:r w:rsidRPr="00A618F3">
        <w:rPr>
          <w:rFonts w:cs="Arial"/>
          <w:color w:val="000000"/>
          <w:sz w:val="28"/>
          <w:szCs w:val="28"/>
          <w:lang w:val="ro-RO" w:eastAsia="hi-IN" w:bidi="hi-IN"/>
        </w:rPr>
        <w:t xml:space="preserve"> 139 coroborat cu </w:t>
      </w:r>
      <w:proofErr w:type="spellStart"/>
      <w:r w:rsidRPr="00A618F3">
        <w:rPr>
          <w:rFonts w:cs="Arial"/>
          <w:color w:val="000000"/>
          <w:sz w:val="28"/>
          <w:szCs w:val="28"/>
          <w:lang w:val="ro-RO" w:eastAsia="hi-IN" w:bidi="hi-IN"/>
        </w:rPr>
        <w:t>art</w:t>
      </w:r>
      <w:proofErr w:type="spellEnd"/>
      <w:r w:rsidRPr="00A618F3">
        <w:rPr>
          <w:rFonts w:cs="Arial"/>
          <w:color w:val="000000"/>
          <w:sz w:val="28"/>
          <w:szCs w:val="28"/>
          <w:lang w:val="ro-RO" w:eastAsia="hi-IN" w:bidi="hi-IN"/>
        </w:rPr>
        <w:t xml:space="preserve"> 196 alin(1) </w:t>
      </w:r>
      <w:proofErr w:type="spellStart"/>
      <w:r w:rsidRPr="00A618F3">
        <w:rPr>
          <w:rFonts w:cs="Arial"/>
          <w:color w:val="000000"/>
          <w:sz w:val="28"/>
          <w:szCs w:val="28"/>
          <w:lang w:val="ro-RO" w:eastAsia="hi-IN" w:bidi="hi-IN"/>
        </w:rPr>
        <w:t>lit</w:t>
      </w:r>
      <w:proofErr w:type="spellEnd"/>
      <w:r w:rsidRPr="00A618F3">
        <w:rPr>
          <w:rFonts w:cs="Arial"/>
          <w:color w:val="000000"/>
          <w:sz w:val="28"/>
          <w:szCs w:val="28"/>
          <w:lang w:val="ro-RO" w:eastAsia="hi-IN" w:bidi="hi-IN"/>
        </w:rPr>
        <w:t xml:space="preserve"> a) din Ordonanța de Urgență nr. 57/2019 privind codul </w:t>
      </w:r>
      <w:r w:rsidRPr="00A618F3">
        <w:rPr>
          <w:rFonts w:cs="Arial"/>
          <w:color w:val="000000"/>
          <w:sz w:val="28"/>
          <w:szCs w:val="28"/>
          <w:lang w:val="ro-RO" w:eastAsia="hi-IN" w:bidi="hi-IN"/>
        </w:rPr>
        <w:lastRenderedPageBreak/>
        <w:t>Administrativ, cu modificările și completările ulterioare,</w:t>
      </w:r>
      <w:r w:rsidRPr="00A618F3">
        <w:rPr>
          <w:rFonts w:cs="Arial"/>
          <w:sz w:val="28"/>
          <w:szCs w:val="28"/>
          <w:lang w:val="ro-RO" w:eastAsia="hi-IN" w:bidi="hi-IN"/>
        </w:rPr>
        <w:t xml:space="preserve"> Consiliul Local în baza competențelor sale și în condițiile legi, asigură cadrul necesar pentru funcționarea serviciilor publice de interes local.</w:t>
      </w:r>
    </w:p>
    <w:p w14:paraId="4E20BBB7" w14:textId="77777777" w:rsidR="00A618F3" w:rsidRPr="00A618F3" w:rsidRDefault="00A618F3" w:rsidP="00A618F3">
      <w:pPr>
        <w:spacing w:line="240" w:lineRule="auto"/>
        <w:ind w:firstLine="708"/>
        <w:jc w:val="both"/>
        <w:textAlignment w:val="auto"/>
        <w:rPr>
          <w:rFonts w:cs="Arial"/>
          <w:sz w:val="28"/>
          <w:szCs w:val="28"/>
          <w:lang w:val="ro-RO" w:eastAsia="hi-IN" w:bidi="hi-IN"/>
        </w:rPr>
      </w:pPr>
      <w:proofErr w:type="spellStart"/>
      <w:r w:rsidRPr="00A618F3">
        <w:rPr>
          <w:rFonts w:cs="Arial"/>
          <w:sz w:val="28"/>
          <w:szCs w:val="28"/>
          <w:lang w:val="ro-RO" w:eastAsia="hi-IN" w:bidi="hi-IN"/>
        </w:rPr>
        <w:t>Faţă</w:t>
      </w:r>
      <w:proofErr w:type="spellEnd"/>
      <w:r w:rsidRPr="00A618F3">
        <w:rPr>
          <w:rFonts w:cs="Arial"/>
          <w:sz w:val="28"/>
          <w:szCs w:val="28"/>
          <w:lang w:val="ro-RO" w:eastAsia="hi-IN" w:bidi="hi-IN"/>
        </w:rPr>
        <w:t xml:space="preserve"> de cele expuse propunem spre aprobare proiectul de hotărâre, privind modificarea tarifului de distanță maximal unic pentru serviciile de transport public local de persoane în regim de taxi în municipiul Hunedoara, în forma prezentată ca fiind legal </w:t>
      </w:r>
      <w:proofErr w:type="spellStart"/>
      <w:r w:rsidRPr="00A618F3">
        <w:rPr>
          <w:rFonts w:cs="Arial"/>
          <w:sz w:val="28"/>
          <w:szCs w:val="28"/>
          <w:lang w:val="ro-RO" w:eastAsia="hi-IN" w:bidi="hi-IN"/>
        </w:rPr>
        <w:t>şi</w:t>
      </w:r>
      <w:proofErr w:type="spellEnd"/>
      <w:r w:rsidRPr="00A618F3">
        <w:rPr>
          <w:rFonts w:cs="Arial"/>
          <w:sz w:val="28"/>
          <w:szCs w:val="28"/>
          <w:lang w:val="ro-RO" w:eastAsia="hi-IN" w:bidi="hi-IN"/>
        </w:rPr>
        <w:t xml:space="preserve"> oportun.</w:t>
      </w:r>
    </w:p>
    <w:p w14:paraId="58CE4CFF" w14:textId="77777777" w:rsidR="00A618F3" w:rsidRPr="00A618F3" w:rsidRDefault="00A618F3" w:rsidP="00A618F3">
      <w:pPr>
        <w:spacing w:line="240" w:lineRule="auto"/>
        <w:ind w:firstLine="708"/>
        <w:jc w:val="both"/>
        <w:textAlignment w:val="auto"/>
        <w:rPr>
          <w:rFonts w:cs="Arial"/>
          <w:sz w:val="28"/>
          <w:szCs w:val="28"/>
          <w:lang w:val="ro-RO" w:eastAsia="hi-IN" w:bidi="hi-IN"/>
        </w:rPr>
      </w:pPr>
    </w:p>
    <w:p w14:paraId="7D6CB397" w14:textId="77777777" w:rsidR="00A618F3" w:rsidRPr="00A618F3" w:rsidRDefault="00A618F3" w:rsidP="00A618F3">
      <w:pPr>
        <w:spacing w:line="240" w:lineRule="auto"/>
        <w:ind w:firstLine="708"/>
        <w:jc w:val="both"/>
        <w:textAlignment w:val="auto"/>
        <w:rPr>
          <w:rFonts w:cs="Arial"/>
          <w:sz w:val="28"/>
          <w:szCs w:val="28"/>
          <w:lang w:val="ro-RO" w:eastAsia="hi-IN" w:bidi="hi-IN"/>
        </w:rPr>
      </w:pPr>
    </w:p>
    <w:p w14:paraId="4E32A9B5" w14:textId="77777777" w:rsidR="00A618F3" w:rsidRPr="00A618F3" w:rsidRDefault="00A618F3" w:rsidP="00A618F3">
      <w:pPr>
        <w:spacing w:line="240" w:lineRule="auto"/>
        <w:jc w:val="both"/>
        <w:textAlignment w:val="auto"/>
        <w:rPr>
          <w:rFonts w:cs="Arial"/>
          <w:sz w:val="28"/>
          <w:szCs w:val="28"/>
          <w:lang w:val="ro-RO" w:eastAsia="hi-IN" w:bidi="hi-IN"/>
        </w:rPr>
      </w:pPr>
    </w:p>
    <w:p w14:paraId="08A5565B" w14:textId="77777777" w:rsidR="00A618F3" w:rsidRPr="00A618F3" w:rsidRDefault="00A618F3" w:rsidP="00A618F3">
      <w:pPr>
        <w:spacing w:line="240" w:lineRule="auto"/>
        <w:textAlignment w:val="auto"/>
        <w:rPr>
          <w:rFonts w:eastAsia="Times New Roman" w:cs="Times New Roman"/>
          <w:b/>
          <w:bCs/>
          <w:color w:val="000000"/>
          <w:lang w:val="ro-RO" w:eastAsia="hi-IN" w:bidi="hi-IN"/>
        </w:rPr>
      </w:pPr>
      <w:r w:rsidRPr="00A618F3">
        <w:rPr>
          <w:rFonts w:cs="Arial"/>
          <w:b/>
          <w:sz w:val="28"/>
          <w:szCs w:val="28"/>
          <w:lang w:val="ro-RO" w:eastAsia="hi-IN" w:bidi="hi-IN"/>
        </w:rPr>
        <w:t xml:space="preserve">                      </w:t>
      </w:r>
      <w:r w:rsidRPr="00A618F3">
        <w:rPr>
          <w:rFonts w:eastAsia="Times New Roman" w:cs="Times New Roman"/>
          <w:b/>
          <w:bCs/>
          <w:color w:val="000000"/>
          <w:lang w:val="ro-RO" w:eastAsia="hi-IN" w:bidi="hi-IN"/>
        </w:rPr>
        <w:t xml:space="preserve">  </w:t>
      </w:r>
      <w:proofErr w:type="spellStart"/>
      <w:r w:rsidRPr="00A618F3">
        <w:rPr>
          <w:rFonts w:eastAsia="Arial" w:cs="Times New Roman"/>
          <w:b/>
          <w:bCs/>
          <w:color w:val="000000"/>
          <w:lang w:val="ro-RO" w:eastAsia="hi-IN" w:bidi="hi-IN"/>
        </w:rPr>
        <w:t>Sef</w:t>
      </w:r>
      <w:proofErr w:type="spellEnd"/>
      <w:r w:rsidRPr="00A618F3">
        <w:rPr>
          <w:rFonts w:eastAsia="Arial" w:cs="Times New Roman"/>
          <w:b/>
          <w:bCs/>
          <w:color w:val="000000"/>
          <w:lang w:val="ro-RO" w:eastAsia="hi-IN" w:bidi="hi-IN"/>
        </w:rPr>
        <w:t>.  B.M.S.C.U.P.R.A.P.</w:t>
      </w:r>
      <w:r w:rsidRPr="00A618F3">
        <w:rPr>
          <w:rFonts w:eastAsia="Arial" w:cs="Times New Roman"/>
          <w:b/>
          <w:bCs/>
          <w:color w:val="000000"/>
          <w:lang w:val="ro-RO" w:eastAsia="hi-IN" w:bidi="hi-IN"/>
        </w:rPr>
        <w:tab/>
      </w:r>
      <w:r w:rsidRPr="00A618F3">
        <w:rPr>
          <w:rFonts w:eastAsia="Arial" w:cs="Times New Roman"/>
          <w:b/>
          <w:bCs/>
          <w:color w:val="000000"/>
          <w:lang w:val="ro-RO" w:eastAsia="hi-IN" w:bidi="hi-IN"/>
        </w:rPr>
        <w:tab/>
      </w:r>
      <w:r w:rsidRPr="00A618F3">
        <w:rPr>
          <w:rFonts w:eastAsia="Arial" w:cs="Times New Roman"/>
          <w:b/>
          <w:bCs/>
          <w:color w:val="000000"/>
          <w:lang w:val="ro-RO" w:eastAsia="hi-IN" w:bidi="hi-IN"/>
        </w:rPr>
        <w:tab/>
      </w:r>
      <w:r w:rsidRPr="00A618F3">
        <w:rPr>
          <w:rFonts w:eastAsia="Arial" w:cs="Times New Roman"/>
          <w:b/>
          <w:bCs/>
          <w:color w:val="000000"/>
          <w:lang w:val="ro-RO" w:eastAsia="hi-IN" w:bidi="hi-IN"/>
        </w:rPr>
        <w:tab/>
      </w:r>
      <w:r w:rsidRPr="00A618F3">
        <w:rPr>
          <w:rFonts w:eastAsia="Arial" w:cs="Times New Roman"/>
          <w:b/>
          <w:bCs/>
          <w:color w:val="000000"/>
          <w:lang w:val="ro-RO" w:eastAsia="hi-IN" w:bidi="hi-IN"/>
        </w:rPr>
        <w:tab/>
        <w:t xml:space="preserve">       </w:t>
      </w:r>
      <w:proofErr w:type="spellStart"/>
      <w:r w:rsidRPr="00A618F3">
        <w:rPr>
          <w:rFonts w:eastAsia="Arial" w:cs="Times New Roman"/>
          <w:b/>
          <w:bCs/>
          <w:color w:val="000000"/>
          <w:lang w:val="ro-RO" w:eastAsia="hi-IN" w:bidi="hi-IN"/>
        </w:rPr>
        <w:t>Sef</w:t>
      </w:r>
      <w:proofErr w:type="spellEnd"/>
      <w:r w:rsidRPr="00A618F3">
        <w:rPr>
          <w:rFonts w:eastAsia="Arial" w:cs="Times New Roman"/>
          <w:b/>
          <w:bCs/>
          <w:color w:val="000000"/>
          <w:lang w:val="ro-RO" w:eastAsia="hi-IN" w:bidi="hi-IN"/>
        </w:rPr>
        <w:t xml:space="preserve">   Birou</w:t>
      </w:r>
    </w:p>
    <w:p w14:paraId="49EE8D1E" w14:textId="77777777" w:rsidR="00A618F3" w:rsidRPr="00A618F3" w:rsidRDefault="00A618F3" w:rsidP="00A618F3">
      <w:pPr>
        <w:spacing w:line="240" w:lineRule="auto"/>
        <w:textAlignment w:val="auto"/>
        <w:rPr>
          <w:rFonts w:eastAsia="Times New Roman" w:cs="Times New Roman"/>
          <w:b/>
          <w:bCs/>
          <w:color w:val="000000"/>
          <w:lang w:val="ro-RO" w:eastAsia="hi-IN" w:bidi="hi-IN"/>
        </w:rPr>
      </w:pPr>
      <w:r w:rsidRPr="00A618F3">
        <w:rPr>
          <w:rFonts w:eastAsia="Times New Roman" w:cs="Times New Roman"/>
          <w:b/>
          <w:bCs/>
          <w:color w:val="000000"/>
          <w:lang w:val="ro-RO" w:eastAsia="hi-IN" w:bidi="hi-IN"/>
        </w:rPr>
        <w:t xml:space="preserve">                               CORNEL  CHEZAN</w:t>
      </w:r>
      <w:r w:rsidRPr="00A618F3">
        <w:rPr>
          <w:rFonts w:eastAsia="Times New Roman" w:cs="Times New Roman"/>
          <w:b/>
          <w:bCs/>
          <w:color w:val="000000"/>
          <w:lang w:val="ro-RO" w:eastAsia="hi-IN" w:bidi="hi-IN"/>
        </w:rPr>
        <w:tab/>
      </w:r>
      <w:r w:rsidRPr="00A618F3">
        <w:rPr>
          <w:rFonts w:eastAsia="Times New Roman" w:cs="Times New Roman"/>
          <w:b/>
          <w:bCs/>
          <w:color w:val="000000"/>
          <w:lang w:val="ro-RO" w:eastAsia="hi-IN" w:bidi="hi-IN"/>
        </w:rPr>
        <w:tab/>
        <w:t xml:space="preserve">                </w:t>
      </w:r>
      <w:r w:rsidRPr="00A618F3">
        <w:rPr>
          <w:rFonts w:eastAsia="Times New Roman" w:cs="Times New Roman"/>
          <w:b/>
          <w:bCs/>
          <w:color w:val="000000"/>
          <w:lang w:val="ro-RO" w:eastAsia="hi-IN" w:bidi="hi-IN"/>
        </w:rPr>
        <w:tab/>
      </w:r>
      <w:r w:rsidRPr="00A618F3">
        <w:rPr>
          <w:rFonts w:eastAsia="Times New Roman" w:cs="Times New Roman"/>
          <w:b/>
          <w:bCs/>
          <w:color w:val="000000"/>
          <w:lang w:val="ro-RO" w:eastAsia="hi-IN" w:bidi="hi-IN"/>
        </w:rPr>
        <w:tab/>
        <w:t>CAMELIA  POPA</w:t>
      </w:r>
      <w:r w:rsidRPr="00A618F3">
        <w:rPr>
          <w:rFonts w:eastAsia="Times New Roman" w:cs="Times New Roman"/>
          <w:b/>
          <w:bCs/>
          <w:color w:val="000000"/>
          <w:lang w:val="ro-RO" w:eastAsia="hi-IN" w:bidi="hi-IN"/>
        </w:rPr>
        <w:tab/>
      </w:r>
    </w:p>
    <w:p w14:paraId="5FA88A3E" w14:textId="77777777" w:rsidR="00A618F3" w:rsidRPr="00A618F3" w:rsidRDefault="00A618F3" w:rsidP="00A618F3">
      <w:pPr>
        <w:spacing w:line="240" w:lineRule="auto"/>
        <w:textAlignment w:val="auto"/>
        <w:rPr>
          <w:rFonts w:cs="Arial"/>
          <w:sz w:val="28"/>
          <w:szCs w:val="28"/>
          <w:lang w:val="ro-RO" w:eastAsia="hi-IN" w:bidi="hi-IN"/>
        </w:rPr>
      </w:pPr>
      <w:r w:rsidRPr="00A618F3">
        <w:rPr>
          <w:rFonts w:eastAsia="Times New Roman" w:cs="Times New Roman"/>
          <w:b/>
          <w:bCs/>
          <w:color w:val="000000"/>
          <w:lang w:val="ro-RO" w:eastAsia="hi-IN" w:bidi="hi-IN"/>
        </w:rPr>
        <w:t xml:space="preserve">           </w:t>
      </w:r>
      <w:r w:rsidRPr="00A618F3">
        <w:rPr>
          <w:rFonts w:eastAsia="Arial" w:cs="Times New Roman"/>
          <w:b/>
          <w:bCs/>
          <w:color w:val="000000"/>
          <w:lang w:val="ro-RO" w:eastAsia="hi-IN" w:bidi="hi-IN"/>
        </w:rPr>
        <w:t xml:space="preserve">   </w:t>
      </w:r>
    </w:p>
    <w:p w14:paraId="5FCC5E43" w14:textId="77777777" w:rsidR="00A618F3" w:rsidRPr="00A618F3" w:rsidRDefault="00A618F3" w:rsidP="00A618F3">
      <w:pPr>
        <w:spacing w:line="240" w:lineRule="auto"/>
        <w:textAlignment w:val="auto"/>
        <w:rPr>
          <w:rFonts w:cs="Arial"/>
          <w:sz w:val="28"/>
          <w:szCs w:val="28"/>
          <w:lang w:val="ro-RO" w:eastAsia="hi-IN" w:bidi="hi-IN"/>
        </w:rPr>
      </w:pPr>
    </w:p>
    <w:p w14:paraId="3E492634" w14:textId="77777777" w:rsidR="00A618F3" w:rsidRPr="00A618F3" w:rsidRDefault="00A618F3" w:rsidP="00A618F3">
      <w:pPr>
        <w:spacing w:line="240" w:lineRule="auto"/>
        <w:textAlignment w:val="auto"/>
        <w:rPr>
          <w:rFonts w:cs="Arial"/>
          <w:sz w:val="28"/>
          <w:szCs w:val="28"/>
          <w:lang w:val="ro-RO" w:eastAsia="hi-IN" w:bidi="hi-IN"/>
        </w:rPr>
      </w:pPr>
    </w:p>
    <w:p w14:paraId="174B6805" w14:textId="77777777" w:rsidR="00A618F3" w:rsidRPr="00A618F3" w:rsidRDefault="00A618F3" w:rsidP="00A618F3">
      <w:pPr>
        <w:spacing w:line="240" w:lineRule="auto"/>
        <w:textAlignment w:val="auto"/>
        <w:rPr>
          <w:rFonts w:cs="Arial"/>
          <w:sz w:val="28"/>
          <w:szCs w:val="28"/>
          <w:lang w:val="ro-RO" w:eastAsia="hi-IN" w:bidi="hi-IN"/>
        </w:rPr>
      </w:pPr>
    </w:p>
    <w:p w14:paraId="42E23419" w14:textId="77777777" w:rsidR="00A618F3" w:rsidRPr="00A618F3" w:rsidRDefault="00A618F3" w:rsidP="00A618F3">
      <w:pPr>
        <w:spacing w:line="240" w:lineRule="auto"/>
        <w:jc w:val="center"/>
        <w:textAlignment w:val="auto"/>
        <w:rPr>
          <w:rFonts w:cs="Arial"/>
          <w:sz w:val="28"/>
          <w:szCs w:val="28"/>
          <w:lang w:val="ro-RO" w:eastAsia="hi-IN" w:bidi="hi-IN"/>
        </w:rPr>
      </w:pPr>
      <w:r w:rsidRPr="00A618F3">
        <w:rPr>
          <w:rFonts w:cs="Arial"/>
          <w:sz w:val="28"/>
          <w:szCs w:val="28"/>
          <w:lang w:val="ro-RO" w:eastAsia="hi-IN" w:bidi="hi-IN"/>
        </w:rPr>
        <w:t xml:space="preserve">Consilier superior </w:t>
      </w:r>
    </w:p>
    <w:p w14:paraId="7AF58A54" w14:textId="77777777" w:rsidR="00A618F3" w:rsidRPr="00A618F3" w:rsidRDefault="00A618F3" w:rsidP="00A618F3">
      <w:pPr>
        <w:spacing w:line="240" w:lineRule="auto"/>
        <w:jc w:val="center"/>
        <w:textAlignment w:val="auto"/>
        <w:rPr>
          <w:rFonts w:cs="Arial"/>
          <w:lang w:val="ro-RO" w:eastAsia="hi-IN" w:bidi="hi-IN"/>
        </w:rPr>
      </w:pPr>
      <w:r w:rsidRPr="00A618F3">
        <w:rPr>
          <w:rFonts w:cs="Arial"/>
          <w:sz w:val="28"/>
          <w:szCs w:val="28"/>
          <w:lang w:val="ro-RO" w:eastAsia="hi-IN" w:bidi="hi-IN"/>
        </w:rPr>
        <w:t>IURA SIMIONOV</w:t>
      </w:r>
    </w:p>
    <w:p w14:paraId="5A22C4EF" w14:textId="77777777" w:rsidR="00CB67EF" w:rsidRPr="00A618F3" w:rsidRDefault="00CB67EF" w:rsidP="00A618F3"/>
    <w:sectPr w:rsidR="00CB67EF" w:rsidRPr="00A618F3" w:rsidSect="00C36B2B">
      <w:pgSz w:w="11907" w:h="16840" w:code="9"/>
      <w:pgMar w:top="794" w:right="964" w:bottom="794"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num w:numId="1" w16cid:durableId="95263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51734D"/>
    <w:rsid w:val="00746D1F"/>
    <w:rsid w:val="007F3ED0"/>
    <w:rsid w:val="00A618F3"/>
    <w:rsid w:val="00AD36D4"/>
    <w:rsid w:val="00CB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Udrea Monica</cp:lastModifiedBy>
  <cp:revision>6</cp:revision>
  <dcterms:created xsi:type="dcterms:W3CDTF">2022-07-07T10:08:00Z</dcterms:created>
  <dcterms:modified xsi:type="dcterms:W3CDTF">2022-07-21T09:59:00Z</dcterms:modified>
</cp:coreProperties>
</file>